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E5A" w:rsidRDefault="00784E5A">
      <w:r w:rsidRPr="00784E5A">
        <w:rPr>
          <w:noProof/>
          <w:lang w:eastAsia="pl-PL"/>
        </w:rPr>
        <w:drawing>
          <wp:inline distT="0" distB="0" distL="0" distR="0">
            <wp:extent cx="5760720" cy="995354"/>
            <wp:effectExtent l="19050" t="0" r="0" b="0"/>
            <wp:docPr id="3" name="Obraz 1" descr="C:\Documents and Settings\m.wawrzyniak\Pulpit\LOGOTYPY PREZENTA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m.wawrzyniak\Pulpit\LOGOTYPY PREZENTACJA.jpg"/>
                    <pic:cNvPicPr>
                      <a:picLocks noChangeAspect="1" noChangeArrowheads="1"/>
                    </pic:cNvPicPr>
                  </pic:nvPicPr>
                  <pic:blipFill>
                    <a:blip r:embed="rId8" cstate="print"/>
                    <a:srcRect/>
                    <a:stretch>
                      <a:fillRect/>
                    </a:stretch>
                  </pic:blipFill>
                  <pic:spPr bwMode="auto">
                    <a:xfrm>
                      <a:off x="0" y="0"/>
                      <a:ext cx="5760720" cy="995354"/>
                    </a:xfrm>
                    <a:prstGeom prst="rect">
                      <a:avLst/>
                    </a:prstGeom>
                    <a:noFill/>
                    <a:ln w="9525">
                      <a:noFill/>
                      <a:miter lim="800000"/>
                      <a:headEnd/>
                      <a:tailEnd/>
                    </a:ln>
                  </pic:spPr>
                </pic:pic>
              </a:graphicData>
            </a:graphic>
          </wp:inline>
        </w:drawing>
      </w:r>
    </w:p>
    <w:tbl>
      <w:tblPr>
        <w:tblW w:w="4773" w:type="pct"/>
        <w:tblInd w:w="71" w:type="dxa"/>
        <w:tblLayout w:type="fixed"/>
        <w:tblCellMar>
          <w:left w:w="70" w:type="dxa"/>
          <w:right w:w="70" w:type="dxa"/>
        </w:tblCellMar>
        <w:tblLook w:val="04A0"/>
      </w:tblPr>
      <w:tblGrid>
        <w:gridCol w:w="8794"/>
      </w:tblGrid>
      <w:tr w:rsidR="004D79F5" w:rsidRPr="009B44BA" w:rsidTr="00CB16E8">
        <w:trPr>
          <w:trHeight w:val="855"/>
        </w:trPr>
        <w:tc>
          <w:tcPr>
            <w:tcW w:w="5000" w:type="pct"/>
            <w:tcBorders>
              <w:top w:val="nil"/>
              <w:left w:val="nil"/>
              <w:bottom w:val="nil"/>
              <w:right w:val="nil"/>
            </w:tcBorders>
            <w:shd w:val="clear" w:color="auto" w:fill="auto"/>
            <w:hideMark/>
          </w:tcPr>
          <w:p w:rsidR="00086F74" w:rsidRDefault="00E235E6" w:rsidP="00086F74">
            <w:pPr>
              <w:spacing w:after="0" w:line="240" w:lineRule="auto"/>
              <w:jc w:val="right"/>
              <w:rPr>
                <w:rFonts w:ascii="Arial" w:hAnsi="Arial" w:cs="Arial"/>
                <w:sz w:val="18"/>
                <w:szCs w:val="18"/>
              </w:rPr>
            </w:pPr>
            <w:r>
              <w:rPr>
                <w:rFonts w:ascii="Arial" w:hAnsi="Arial" w:cs="Arial"/>
                <w:sz w:val="18"/>
                <w:szCs w:val="18"/>
              </w:rPr>
              <w:t xml:space="preserve">                                                                                                      </w:t>
            </w:r>
            <w:r w:rsidR="00086F74" w:rsidRPr="00FB23CA">
              <w:rPr>
                <w:rFonts w:ascii="Arial" w:hAnsi="Arial" w:cs="Arial"/>
                <w:sz w:val="18"/>
                <w:szCs w:val="18"/>
              </w:rPr>
              <w:t>Załącznik do Uchwały Nr</w:t>
            </w:r>
            <w:r w:rsidR="00086F74">
              <w:rPr>
                <w:rFonts w:ascii="Arial" w:hAnsi="Arial" w:cs="Arial"/>
                <w:sz w:val="18"/>
                <w:szCs w:val="18"/>
              </w:rPr>
              <w:t xml:space="preserve"> 22/2017</w:t>
            </w:r>
            <w:r w:rsidR="00086F74" w:rsidRPr="00FB23CA">
              <w:rPr>
                <w:rFonts w:ascii="Arial" w:hAnsi="Arial" w:cs="Arial"/>
                <w:sz w:val="18"/>
                <w:szCs w:val="18"/>
              </w:rPr>
              <w:br/>
            </w:r>
            <w:r w:rsidR="00086F74">
              <w:rPr>
                <w:rFonts w:ascii="Arial" w:hAnsi="Arial" w:cs="Arial"/>
                <w:sz w:val="18"/>
                <w:szCs w:val="18"/>
              </w:rPr>
              <w:t xml:space="preserve">                                                                                                         KM RPO </w:t>
            </w:r>
            <w:proofErr w:type="spellStart"/>
            <w:r w:rsidR="00086F74">
              <w:rPr>
                <w:rFonts w:ascii="Arial" w:hAnsi="Arial" w:cs="Arial"/>
                <w:sz w:val="18"/>
                <w:szCs w:val="18"/>
              </w:rPr>
              <w:t>WK-P</w:t>
            </w:r>
            <w:proofErr w:type="spellEnd"/>
            <w:r w:rsidR="00086F74">
              <w:rPr>
                <w:rFonts w:ascii="Arial" w:hAnsi="Arial" w:cs="Arial"/>
                <w:sz w:val="18"/>
                <w:szCs w:val="18"/>
              </w:rPr>
              <w:t xml:space="preserve"> na lata 2014-2020</w:t>
            </w:r>
          </w:p>
          <w:p w:rsidR="004D79F5" w:rsidRPr="009B44BA" w:rsidRDefault="00086F74" w:rsidP="00086F74">
            <w:pPr>
              <w:spacing w:after="0" w:line="240" w:lineRule="auto"/>
              <w:ind w:left="57" w:right="57"/>
              <w:jc w:val="right"/>
              <w:rPr>
                <w:rFonts w:ascii="Arial" w:hAnsi="Arial" w:cs="Arial"/>
                <w:sz w:val="20"/>
                <w:szCs w:val="20"/>
              </w:rPr>
            </w:pPr>
            <w:r>
              <w:rPr>
                <w:rFonts w:ascii="Arial" w:hAnsi="Arial" w:cs="Arial"/>
                <w:sz w:val="18"/>
                <w:szCs w:val="18"/>
              </w:rPr>
              <w:t xml:space="preserve">                                                                                        </w:t>
            </w:r>
            <w:r w:rsidRPr="00FB23CA">
              <w:rPr>
                <w:rFonts w:ascii="Arial" w:hAnsi="Arial" w:cs="Arial"/>
                <w:sz w:val="18"/>
                <w:szCs w:val="18"/>
              </w:rPr>
              <w:t>z dnia</w:t>
            </w:r>
            <w:r>
              <w:rPr>
                <w:rFonts w:ascii="Arial" w:hAnsi="Arial" w:cs="Arial"/>
                <w:sz w:val="18"/>
                <w:szCs w:val="18"/>
              </w:rPr>
              <w:t xml:space="preserve"> 7 kwietnia  2017</w:t>
            </w:r>
            <w:r w:rsidRPr="00FB23CA">
              <w:rPr>
                <w:rFonts w:ascii="Arial" w:hAnsi="Arial" w:cs="Arial"/>
                <w:sz w:val="18"/>
                <w:szCs w:val="18"/>
              </w:rPr>
              <w:t xml:space="preserve"> r.</w:t>
            </w:r>
          </w:p>
        </w:tc>
      </w:tr>
    </w:tbl>
    <w:p w:rsidR="00BE3969" w:rsidRPr="009B44BA" w:rsidRDefault="00BE3969" w:rsidP="00086F74">
      <w:pPr>
        <w:spacing w:before="120" w:after="120" w:line="240" w:lineRule="atLeast"/>
        <w:ind w:right="57"/>
        <w:rPr>
          <w:rFonts w:ascii="Arial" w:hAnsi="Arial" w:cs="Arial"/>
          <w:b/>
          <w:sz w:val="20"/>
          <w:szCs w:val="20"/>
        </w:rPr>
      </w:pP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865"/>
        <w:gridCol w:w="2785"/>
        <w:gridCol w:w="4651"/>
      </w:tblGrid>
      <w:tr w:rsidR="00B75FAD" w:rsidRPr="009B44BA" w:rsidTr="005D2CE0">
        <w:trPr>
          <w:trHeight w:val="542"/>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B75FAD" w:rsidRPr="009B44BA" w:rsidRDefault="00B75FAD" w:rsidP="005D2CE0">
            <w:pPr>
              <w:spacing w:before="100" w:beforeAutospacing="1" w:after="0" w:line="240" w:lineRule="atLeast"/>
              <w:jc w:val="center"/>
              <w:rPr>
                <w:rFonts w:ascii="Arial" w:hAnsi="Arial" w:cs="Arial"/>
                <w:b/>
                <w:color w:val="FFFFFF"/>
                <w:sz w:val="18"/>
                <w:szCs w:val="18"/>
              </w:rPr>
            </w:pPr>
            <w:r w:rsidRPr="009B44BA">
              <w:rPr>
                <w:rFonts w:ascii="Arial" w:hAnsi="Arial" w:cs="Arial"/>
                <w:b/>
                <w:color w:val="FFFFFF"/>
                <w:sz w:val="18"/>
                <w:szCs w:val="18"/>
              </w:rPr>
              <w:t>PLAN DZIAŁANIA NA ROK 2017</w:t>
            </w:r>
          </w:p>
          <w:p w:rsidR="00B75FAD" w:rsidRPr="009B44BA" w:rsidRDefault="00B75FAD" w:rsidP="005D2CE0">
            <w:pPr>
              <w:spacing w:before="100" w:beforeAutospacing="1" w:after="0" w:line="240" w:lineRule="atLeast"/>
              <w:jc w:val="center"/>
              <w:rPr>
                <w:rFonts w:ascii="Arial" w:hAnsi="Arial" w:cs="Arial"/>
                <w:b/>
                <w:color w:val="FFFFFF"/>
                <w:sz w:val="18"/>
                <w:szCs w:val="18"/>
              </w:rPr>
            </w:pPr>
            <w:r w:rsidRPr="009B44BA">
              <w:rPr>
                <w:rFonts w:ascii="Arial" w:hAnsi="Arial" w:cs="Arial"/>
                <w:b/>
                <w:color w:val="FFFFFF"/>
                <w:sz w:val="18"/>
                <w:szCs w:val="18"/>
              </w:rPr>
              <w:t xml:space="preserve">W RAMACH REGIONALNEGO PROGRAMU OPERACYJNEGO NA LATA 2014-2020 </w:t>
            </w:r>
          </w:p>
        </w:tc>
      </w:tr>
      <w:tr w:rsidR="00B75FAD" w:rsidRPr="009B44BA" w:rsidTr="005D2CE0">
        <w:trPr>
          <w:trHeight w:val="461"/>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B75FAD" w:rsidRPr="009B44BA" w:rsidRDefault="00B75FAD" w:rsidP="005D2CE0">
            <w:pPr>
              <w:spacing w:before="100" w:beforeAutospacing="1" w:after="120" w:line="240" w:lineRule="atLeast"/>
              <w:jc w:val="center"/>
              <w:rPr>
                <w:rFonts w:ascii="Arial" w:hAnsi="Arial" w:cs="Arial"/>
                <w:b/>
                <w:color w:val="FFFFFF"/>
                <w:sz w:val="18"/>
                <w:szCs w:val="18"/>
              </w:rPr>
            </w:pPr>
            <w:r w:rsidRPr="009B44BA">
              <w:rPr>
                <w:rFonts w:ascii="Arial" w:hAnsi="Arial" w:cs="Arial"/>
                <w:b/>
                <w:color w:val="FFFFFF"/>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B75FAD" w:rsidRPr="009B44BA" w:rsidRDefault="00B75FAD" w:rsidP="005D2CE0">
            <w:pPr>
              <w:spacing w:before="120" w:after="120" w:line="240" w:lineRule="atLeast"/>
              <w:jc w:val="center"/>
              <w:rPr>
                <w:rFonts w:ascii="Arial" w:hAnsi="Arial" w:cs="Arial"/>
                <w:color w:val="FFFFFF"/>
                <w:sz w:val="18"/>
                <w:szCs w:val="18"/>
              </w:rPr>
            </w:pPr>
            <w:r w:rsidRPr="009B44BA">
              <w:rPr>
                <w:rFonts w:ascii="Arial" w:hAnsi="Arial" w:cs="Arial"/>
                <w:sz w:val="18"/>
                <w:szCs w:val="18"/>
              </w:rPr>
              <w:t>2017/1</w:t>
            </w:r>
            <w:r w:rsidR="002C5112">
              <w:rPr>
                <w:rFonts w:ascii="Arial" w:hAnsi="Arial" w:cs="Arial"/>
                <w:sz w:val="18"/>
                <w:szCs w:val="18"/>
              </w:rPr>
              <w:t>.1</w:t>
            </w:r>
            <w:r w:rsidRPr="009B44BA">
              <w:rPr>
                <w:rFonts w:ascii="Arial" w:hAnsi="Arial" w:cs="Arial"/>
                <w:color w:val="FFFFFF"/>
                <w:sz w:val="18"/>
                <w:szCs w:val="18"/>
              </w:rPr>
              <w:t>11</w:t>
            </w:r>
          </w:p>
        </w:tc>
      </w:tr>
      <w:tr w:rsidR="00B75FAD" w:rsidRPr="009B44BA" w:rsidTr="005D2CE0">
        <w:trPr>
          <w:trHeight w:val="461"/>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B75FAD" w:rsidRPr="009B44BA" w:rsidRDefault="00B75FAD" w:rsidP="005D2CE0">
            <w:pPr>
              <w:spacing w:before="120" w:after="120" w:line="240" w:lineRule="atLeast"/>
              <w:ind w:left="57" w:right="57"/>
              <w:jc w:val="center"/>
              <w:rPr>
                <w:rFonts w:ascii="Arial" w:hAnsi="Arial" w:cs="Arial"/>
                <w:b/>
                <w:color w:val="FFFFFF"/>
                <w:sz w:val="18"/>
                <w:szCs w:val="18"/>
              </w:rPr>
            </w:pPr>
            <w:r w:rsidRPr="009B44BA">
              <w:rPr>
                <w:rFonts w:ascii="Arial" w:hAnsi="Arial" w:cs="Arial"/>
                <w:b/>
                <w:color w:val="FFFFFF"/>
                <w:sz w:val="18"/>
                <w:szCs w:val="18"/>
              </w:rPr>
              <w:t>DATA PRZYJĘCIA PRZEZ ZARZĄD WOJEWÓDZTWA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B75FAD" w:rsidRPr="009B44BA" w:rsidRDefault="002C5112" w:rsidP="005D2CE0">
            <w:pPr>
              <w:spacing w:before="120" w:after="120" w:line="240" w:lineRule="atLeast"/>
              <w:ind w:left="57" w:right="57"/>
              <w:jc w:val="center"/>
              <w:rPr>
                <w:rFonts w:ascii="Arial" w:hAnsi="Arial" w:cs="Arial"/>
                <w:sz w:val="18"/>
                <w:szCs w:val="18"/>
              </w:rPr>
            </w:pPr>
            <w:r>
              <w:rPr>
                <w:rFonts w:ascii="Arial" w:hAnsi="Arial" w:cs="Arial"/>
                <w:sz w:val="18"/>
                <w:szCs w:val="18"/>
              </w:rPr>
              <w:t>04.04</w:t>
            </w:r>
            <w:r w:rsidR="006B5A5D" w:rsidRPr="009B44BA">
              <w:rPr>
                <w:rFonts w:ascii="Arial" w:hAnsi="Arial" w:cs="Arial"/>
                <w:sz w:val="18"/>
                <w:szCs w:val="18"/>
              </w:rPr>
              <w:t>.2017 r.</w:t>
            </w:r>
          </w:p>
        </w:tc>
      </w:tr>
      <w:tr w:rsidR="00B75FAD" w:rsidRPr="009B44BA" w:rsidTr="005D2CE0">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B75FAD" w:rsidRPr="009B44BA" w:rsidRDefault="00B75FAD" w:rsidP="005D2CE0">
            <w:pPr>
              <w:spacing w:before="100" w:beforeAutospacing="1" w:after="120" w:line="240" w:lineRule="atLeast"/>
              <w:jc w:val="center"/>
              <w:rPr>
                <w:rFonts w:ascii="Arial" w:hAnsi="Arial" w:cs="Arial"/>
                <w:b/>
                <w:color w:val="FFFFFF"/>
                <w:sz w:val="18"/>
                <w:szCs w:val="18"/>
              </w:rPr>
            </w:pPr>
            <w:r w:rsidRPr="009B44BA">
              <w:rPr>
                <w:rFonts w:ascii="Arial" w:hAnsi="Arial" w:cs="Arial"/>
                <w:b/>
                <w:color w:val="FFFFFF"/>
                <w:sz w:val="18"/>
                <w:szCs w:val="18"/>
              </w:rPr>
              <w:t xml:space="preserve">Numer i nazwa </w:t>
            </w:r>
            <w:r w:rsidRPr="009B44BA">
              <w:rPr>
                <w:rFonts w:ascii="Arial" w:hAnsi="Arial" w:cs="Arial"/>
                <w:b/>
                <w:color w:val="FFFFFF"/>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B75FAD" w:rsidRPr="009B44BA" w:rsidRDefault="00B75FAD" w:rsidP="005D2CE0">
            <w:pPr>
              <w:spacing w:before="100" w:beforeAutospacing="1" w:after="120" w:line="240" w:lineRule="atLeast"/>
              <w:jc w:val="center"/>
              <w:rPr>
                <w:rFonts w:ascii="Arial" w:hAnsi="Arial" w:cs="Arial"/>
                <w:sz w:val="18"/>
                <w:szCs w:val="18"/>
              </w:rPr>
            </w:pPr>
            <w:r w:rsidRPr="009B44BA">
              <w:rPr>
                <w:rFonts w:ascii="Arial" w:hAnsi="Arial" w:cs="Arial"/>
                <w:sz w:val="18"/>
                <w:szCs w:val="18"/>
              </w:rPr>
              <w:t xml:space="preserve">Oś 9.  </w:t>
            </w:r>
            <w:r w:rsidRPr="009B44BA">
              <w:rPr>
                <w:rFonts w:ascii="Arial" w:hAnsi="Arial" w:cs="Arial"/>
                <w:sz w:val="18"/>
                <w:szCs w:val="18"/>
                <w:lang w:eastAsia="pl-PL"/>
              </w:rPr>
              <w:t>Solidarne społeczeństwo</w:t>
            </w:r>
          </w:p>
        </w:tc>
      </w:tr>
      <w:tr w:rsidR="00B75FAD" w:rsidRPr="009B44BA" w:rsidTr="005D2CE0">
        <w:trPr>
          <w:trHeight w:val="523"/>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B75FAD" w:rsidRPr="009B44BA" w:rsidRDefault="00B75FAD" w:rsidP="005D2CE0">
            <w:pPr>
              <w:spacing w:before="100" w:beforeAutospacing="1" w:after="120" w:line="240" w:lineRule="atLeast"/>
              <w:jc w:val="center"/>
              <w:rPr>
                <w:rFonts w:ascii="Arial" w:hAnsi="Arial" w:cs="Arial"/>
                <w:b/>
                <w:color w:val="FFFFFF"/>
                <w:sz w:val="18"/>
                <w:szCs w:val="18"/>
              </w:rPr>
            </w:pPr>
            <w:r w:rsidRPr="009B44BA">
              <w:rPr>
                <w:rFonts w:ascii="Arial" w:hAnsi="Arial" w:cs="Arial"/>
                <w:b/>
                <w:color w:val="FFFFFF"/>
                <w:sz w:val="18"/>
                <w:szCs w:val="18"/>
              </w:rPr>
              <w:t>INFORMACJE O INSTYTUCJI OPRACOWUJĄCEJ PLAN DZIAŁANIA</w:t>
            </w:r>
          </w:p>
        </w:tc>
      </w:tr>
      <w:tr w:rsidR="00B75FAD" w:rsidRPr="009B44BA" w:rsidTr="005D2CE0">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B75FAD" w:rsidRPr="009B44BA" w:rsidRDefault="00B75FAD" w:rsidP="005D2CE0">
            <w:pPr>
              <w:spacing w:before="100" w:beforeAutospacing="1" w:after="120" w:line="240" w:lineRule="atLeast"/>
              <w:jc w:val="center"/>
              <w:rPr>
                <w:rFonts w:ascii="Arial" w:hAnsi="Arial" w:cs="Arial"/>
                <w:b/>
                <w:color w:val="FFFFFF"/>
                <w:sz w:val="18"/>
                <w:szCs w:val="18"/>
              </w:rPr>
            </w:pPr>
            <w:r w:rsidRPr="009B44BA">
              <w:rPr>
                <w:rFonts w:ascii="Arial" w:hAnsi="Arial" w:cs="Arial"/>
                <w:b/>
                <w:color w:val="FFFFFF"/>
                <w:sz w:val="18"/>
                <w:szCs w:val="18"/>
              </w:rPr>
              <w:t>Instytucja Zarządzająca</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75FAD" w:rsidRPr="009B44BA" w:rsidRDefault="00B75FAD" w:rsidP="005D2CE0">
            <w:pPr>
              <w:spacing w:before="120" w:after="120" w:line="240" w:lineRule="atLeast"/>
              <w:ind w:left="714"/>
              <w:rPr>
                <w:rFonts w:ascii="Arial" w:hAnsi="Arial" w:cs="Arial"/>
                <w:sz w:val="18"/>
                <w:szCs w:val="18"/>
              </w:rPr>
            </w:pPr>
            <w:r w:rsidRPr="009B44BA">
              <w:rPr>
                <w:rFonts w:ascii="Arial" w:hAnsi="Arial" w:cs="Arial"/>
                <w:sz w:val="18"/>
                <w:szCs w:val="18"/>
              </w:rPr>
              <w:t>Zarząd Województwa Kujawsko-Pomorskiego</w:t>
            </w:r>
          </w:p>
        </w:tc>
      </w:tr>
      <w:tr w:rsidR="00B75FAD" w:rsidRPr="009B44BA" w:rsidTr="005D2CE0">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B75FAD" w:rsidRPr="009B44BA" w:rsidRDefault="00B75FAD" w:rsidP="005D2CE0">
            <w:pPr>
              <w:spacing w:before="100" w:beforeAutospacing="1" w:after="120" w:line="240" w:lineRule="atLeast"/>
              <w:jc w:val="center"/>
              <w:rPr>
                <w:rFonts w:ascii="Arial" w:hAnsi="Arial" w:cs="Arial"/>
                <w:b/>
                <w:color w:val="FFFFFF"/>
                <w:sz w:val="18"/>
                <w:szCs w:val="18"/>
              </w:rPr>
            </w:pPr>
            <w:r w:rsidRPr="009B44BA">
              <w:rPr>
                <w:rFonts w:ascii="Arial" w:hAnsi="Arial" w:cs="Arial"/>
                <w:b/>
                <w:color w:val="FFFFFF"/>
                <w:sz w:val="18"/>
                <w:szCs w:val="18"/>
              </w:rPr>
              <w:t xml:space="preserve">Instytucja Pośrednicząca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75FAD" w:rsidRPr="009B44BA" w:rsidRDefault="00B75FAD" w:rsidP="005D2CE0">
            <w:pPr>
              <w:spacing w:before="100" w:beforeAutospacing="1" w:after="120" w:line="240" w:lineRule="atLeast"/>
              <w:ind w:left="720"/>
              <w:rPr>
                <w:rFonts w:ascii="Arial" w:hAnsi="Arial" w:cs="Arial"/>
                <w:sz w:val="18"/>
                <w:szCs w:val="18"/>
              </w:rPr>
            </w:pPr>
            <w:r w:rsidRPr="009B44BA">
              <w:rPr>
                <w:rFonts w:ascii="Arial" w:hAnsi="Arial" w:cs="Arial"/>
                <w:sz w:val="18"/>
                <w:szCs w:val="18"/>
              </w:rPr>
              <w:t>Miasto Bydgoszcz</w:t>
            </w:r>
          </w:p>
        </w:tc>
      </w:tr>
      <w:tr w:rsidR="00B75FAD" w:rsidRPr="009B44BA" w:rsidTr="005D2CE0">
        <w:trPr>
          <w:trHeight w:val="2426"/>
          <w:jc w:val="center"/>
        </w:trPr>
        <w:tc>
          <w:tcPr>
            <w:tcW w:w="1003" w:type="pct"/>
            <w:tcBorders>
              <w:top w:val="single" w:sz="6" w:space="0" w:color="auto"/>
              <w:left w:val="single" w:sz="12" w:space="0" w:color="auto"/>
              <w:bottom w:val="single" w:sz="6" w:space="0" w:color="auto"/>
            </w:tcBorders>
            <w:shd w:val="clear" w:color="auto" w:fill="BFBFBF"/>
            <w:vAlign w:val="center"/>
          </w:tcPr>
          <w:p w:rsidR="00B75FAD" w:rsidRPr="009B44BA" w:rsidRDefault="00B75FAD" w:rsidP="005D2CE0">
            <w:pPr>
              <w:spacing w:before="100" w:beforeAutospacing="1" w:after="120" w:line="240" w:lineRule="atLeast"/>
              <w:jc w:val="center"/>
              <w:rPr>
                <w:rFonts w:ascii="Arial" w:hAnsi="Arial" w:cs="Arial"/>
                <w:b/>
                <w:color w:val="FFFFFF"/>
                <w:sz w:val="18"/>
                <w:szCs w:val="18"/>
              </w:rPr>
            </w:pPr>
            <w:r w:rsidRPr="009B44BA">
              <w:rPr>
                <w:rFonts w:ascii="Arial" w:hAnsi="Arial" w:cs="Arial"/>
                <w:b/>
                <w:color w:val="FFFFFF"/>
                <w:sz w:val="18"/>
                <w:szCs w:val="18"/>
              </w:rPr>
              <w:t xml:space="preserve">Dane kontaktowe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B75FAD" w:rsidRPr="009B44BA" w:rsidRDefault="00B75FAD" w:rsidP="005D2CE0">
            <w:pPr>
              <w:spacing w:before="120" w:after="120" w:line="240" w:lineRule="atLeast"/>
              <w:ind w:left="714"/>
              <w:rPr>
                <w:rFonts w:ascii="Arial" w:hAnsi="Arial" w:cs="Arial"/>
                <w:sz w:val="18"/>
                <w:szCs w:val="18"/>
              </w:rPr>
            </w:pPr>
            <w:r w:rsidRPr="009B44BA">
              <w:rPr>
                <w:rFonts w:ascii="Arial" w:hAnsi="Arial" w:cs="Arial"/>
                <w:sz w:val="18"/>
                <w:szCs w:val="18"/>
              </w:rPr>
              <w:t xml:space="preserve">Plac Teatralny 2, 87-100 Toruń </w:t>
            </w:r>
          </w:p>
          <w:p w:rsidR="00B75FAD" w:rsidRPr="009B44BA" w:rsidRDefault="00B75FAD" w:rsidP="005D2CE0">
            <w:pPr>
              <w:spacing w:before="120" w:after="120" w:line="240" w:lineRule="atLeast"/>
              <w:ind w:left="714"/>
              <w:rPr>
                <w:rFonts w:ascii="Arial" w:hAnsi="Arial" w:cs="Arial"/>
                <w:sz w:val="18"/>
                <w:szCs w:val="18"/>
              </w:rPr>
            </w:pPr>
            <w:r w:rsidRPr="009B44BA">
              <w:rPr>
                <w:rFonts w:ascii="Arial" w:hAnsi="Arial" w:cs="Arial"/>
                <w:sz w:val="18"/>
                <w:szCs w:val="18"/>
              </w:rPr>
              <w:t xml:space="preserve"> tel.: (56) 621 82 68</w:t>
            </w:r>
          </w:p>
          <w:p w:rsidR="00B75FAD" w:rsidRPr="009B44BA" w:rsidRDefault="00B75FAD" w:rsidP="005D2CE0">
            <w:pPr>
              <w:spacing w:before="120" w:after="120" w:line="240" w:lineRule="atLeast"/>
              <w:ind w:left="714"/>
              <w:rPr>
                <w:rFonts w:ascii="Arial" w:hAnsi="Arial" w:cs="Arial"/>
                <w:sz w:val="18"/>
                <w:szCs w:val="18"/>
              </w:rPr>
            </w:pPr>
            <w:r w:rsidRPr="009B44BA">
              <w:rPr>
                <w:rFonts w:ascii="Arial" w:hAnsi="Arial" w:cs="Arial"/>
                <w:sz w:val="18"/>
                <w:szCs w:val="18"/>
              </w:rPr>
              <w:t xml:space="preserve">        (56) 621 84 86</w:t>
            </w:r>
            <w:r w:rsidRPr="009B44BA" w:rsidDel="0043400D">
              <w:rPr>
                <w:rFonts w:ascii="Arial" w:hAnsi="Arial" w:cs="Arial"/>
                <w:sz w:val="18"/>
                <w:szCs w:val="18"/>
              </w:rPr>
              <w:t xml:space="preserve"> </w:t>
            </w:r>
          </w:p>
          <w:p w:rsidR="00B75FAD" w:rsidRPr="009B44BA" w:rsidRDefault="0048431F" w:rsidP="005D2CE0">
            <w:pPr>
              <w:spacing w:before="120" w:after="120" w:line="240" w:lineRule="atLeast"/>
              <w:ind w:left="714"/>
              <w:rPr>
                <w:rFonts w:ascii="Arial" w:hAnsi="Arial" w:cs="Arial"/>
                <w:sz w:val="18"/>
                <w:szCs w:val="18"/>
              </w:rPr>
            </w:pPr>
            <w:hyperlink r:id="rId9" w:history="1">
              <w:r w:rsidR="00B75FAD" w:rsidRPr="009B44BA">
                <w:rPr>
                  <w:rStyle w:val="Hipercze"/>
                  <w:rFonts w:ascii="Arial" w:hAnsi="Arial" w:cs="Arial"/>
                  <w:sz w:val="18"/>
                  <w:szCs w:val="18"/>
                </w:rPr>
                <w:t>ue.konsultacje@kujawsko-pomorskie.pl</w:t>
              </w:r>
            </w:hyperlink>
          </w:p>
        </w:tc>
      </w:tr>
    </w:tbl>
    <w:p w:rsidR="002C6CE4" w:rsidRPr="009B44BA" w:rsidRDefault="002C6CE4" w:rsidP="001C6E06">
      <w:pPr>
        <w:tabs>
          <w:tab w:val="left" w:pos="3969"/>
        </w:tabs>
        <w:spacing w:before="120" w:after="120" w:line="240" w:lineRule="atLeast"/>
        <w:ind w:left="57" w:right="57"/>
        <w:rPr>
          <w:rFonts w:ascii="Arial" w:hAnsi="Arial" w:cs="Arial"/>
          <w:b/>
          <w:sz w:val="20"/>
          <w:szCs w:val="20"/>
        </w:rPr>
      </w:pPr>
    </w:p>
    <w:p w:rsidR="00A76EFD" w:rsidRPr="009B44BA" w:rsidRDefault="00A76EFD" w:rsidP="001C6E06">
      <w:pPr>
        <w:tabs>
          <w:tab w:val="left" w:pos="3969"/>
        </w:tabs>
        <w:spacing w:before="120" w:after="120" w:line="240" w:lineRule="atLeast"/>
        <w:ind w:left="57" w:right="57"/>
        <w:rPr>
          <w:rFonts w:ascii="Arial" w:hAnsi="Arial" w:cs="Arial"/>
          <w:b/>
          <w:sz w:val="20"/>
          <w:szCs w:val="20"/>
        </w:rPr>
      </w:pPr>
    </w:p>
    <w:p w:rsidR="009A5348" w:rsidRPr="009B44BA" w:rsidRDefault="009A5348" w:rsidP="001C6E06">
      <w:pPr>
        <w:tabs>
          <w:tab w:val="left" w:pos="3969"/>
        </w:tabs>
        <w:spacing w:before="120" w:after="120" w:line="240" w:lineRule="atLeast"/>
        <w:ind w:left="57" w:right="57"/>
        <w:rPr>
          <w:rFonts w:ascii="Arial" w:hAnsi="Arial" w:cs="Arial"/>
          <w:b/>
          <w:sz w:val="20"/>
          <w:szCs w:val="20"/>
        </w:rPr>
      </w:pPr>
    </w:p>
    <w:p w:rsidR="007A15ED" w:rsidRPr="009B44BA" w:rsidRDefault="007A15ED" w:rsidP="001C6E06">
      <w:pPr>
        <w:tabs>
          <w:tab w:val="left" w:pos="3969"/>
        </w:tabs>
        <w:spacing w:before="120" w:after="120" w:line="240" w:lineRule="atLeast"/>
        <w:ind w:left="57" w:right="57"/>
        <w:rPr>
          <w:rFonts w:ascii="Arial" w:hAnsi="Arial" w:cs="Arial"/>
          <w:b/>
          <w:sz w:val="20"/>
          <w:szCs w:val="20"/>
        </w:rPr>
      </w:pPr>
    </w:p>
    <w:p w:rsidR="004118F4" w:rsidRPr="009B44BA" w:rsidRDefault="004118F4" w:rsidP="001C6E06">
      <w:pPr>
        <w:tabs>
          <w:tab w:val="left" w:pos="3969"/>
        </w:tabs>
        <w:spacing w:before="120" w:after="120" w:line="240" w:lineRule="atLeast"/>
        <w:ind w:left="57" w:right="57"/>
        <w:rPr>
          <w:rFonts w:ascii="Arial" w:hAnsi="Arial" w:cs="Arial"/>
          <w:b/>
          <w:sz w:val="20"/>
          <w:szCs w:val="20"/>
        </w:rPr>
      </w:pPr>
    </w:p>
    <w:p w:rsidR="004118F4" w:rsidRPr="009B44BA" w:rsidRDefault="004118F4" w:rsidP="001C6E06">
      <w:pPr>
        <w:tabs>
          <w:tab w:val="left" w:pos="3969"/>
        </w:tabs>
        <w:spacing w:before="120" w:after="120" w:line="240" w:lineRule="atLeast"/>
        <w:ind w:left="57" w:right="57"/>
        <w:rPr>
          <w:rFonts w:ascii="Arial" w:hAnsi="Arial" w:cs="Arial"/>
          <w:b/>
          <w:sz w:val="20"/>
          <w:szCs w:val="20"/>
        </w:rPr>
      </w:pPr>
    </w:p>
    <w:p w:rsidR="006B5A5D" w:rsidRDefault="006B5A5D" w:rsidP="001C6E06">
      <w:pPr>
        <w:tabs>
          <w:tab w:val="left" w:pos="3969"/>
        </w:tabs>
        <w:spacing w:before="120" w:after="120" w:line="240" w:lineRule="atLeast"/>
        <w:ind w:left="57" w:right="57"/>
        <w:rPr>
          <w:rFonts w:ascii="Arial" w:hAnsi="Arial" w:cs="Arial"/>
          <w:b/>
          <w:sz w:val="20"/>
          <w:szCs w:val="20"/>
        </w:rPr>
      </w:pPr>
    </w:p>
    <w:p w:rsidR="00784E5A" w:rsidRPr="009B44BA" w:rsidRDefault="00784E5A" w:rsidP="001C6E06">
      <w:pPr>
        <w:tabs>
          <w:tab w:val="left" w:pos="3969"/>
        </w:tabs>
        <w:spacing w:before="120" w:after="120" w:line="240" w:lineRule="atLeast"/>
        <w:ind w:left="57" w:right="57"/>
        <w:rPr>
          <w:rFonts w:ascii="Arial" w:hAnsi="Arial" w:cs="Arial"/>
          <w:b/>
          <w:sz w:val="20"/>
          <w:szCs w:val="20"/>
        </w:rPr>
      </w:pPr>
    </w:p>
    <w:p w:rsidR="006B5A5D" w:rsidRPr="009B44BA" w:rsidRDefault="006B5A5D" w:rsidP="001C6E06">
      <w:pPr>
        <w:tabs>
          <w:tab w:val="left" w:pos="3969"/>
        </w:tabs>
        <w:spacing w:before="120" w:after="120" w:line="240" w:lineRule="atLeast"/>
        <w:ind w:left="57" w:right="57"/>
        <w:rPr>
          <w:rFonts w:ascii="Arial" w:hAnsi="Arial" w:cs="Arial"/>
          <w:b/>
          <w:sz w:val="20"/>
          <w:szCs w:val="20"/>
        </w:rPr>
      </w:pPr>
    </w:p>
    <w:p w:rsidR="00784E5A" w:rsidRDefault="00784E5A" w:rsidP="004118F4">
      <w:pPr>
        <w:tabs>
          <w:tab w:val="left" w:pos="3969"/>
        </w:tabs>
        <w:spacing w:before="120" w:after="120" w:line="240" w:lineRule="atLeast"/>
        <w:ind w:right="57"/>
        <w:rPr>
          <w:rFonts w:ascii="Arial" w:hAnsi="Arial" w:cs="Arial"/>
          <w:b/>
          <w:sz w:val="20"/>
          <w:szCs w:val="20"/>
        </w:rPr>
        <w:sectPr w:rsidR="00784E5A" w:rsidSect="00F73087">
          <w:headerReference w:type="default" r:id="rId10"/>
          <w:footerReference w:type="default" r:id="rId11"/>
          <w:footerReference w:type="first" r:id="rId12"/>
          <w:pgSz w:w="11906" w:h="16838"/>
          <w:pgMar w:top="1417" w:right="1417" w:bottom="1417" w:left="1417" w:header="708" w:footer="708" w:gutter="0"/>
          <w:pgBorders w:offsetFrom="page">
            <w:top w:val="single" w:sz="12" w:space="24" w:color="auto"/>
            <w:left w:val="single" w:sz="12" w:space="24" w:color="auto"/>
            <w:bottom w:val="single" w:sz="12" w:space="24" w:color="auto"/>
            <w:right w:val="single" w:sz="12" w:space="24" w:color="auto"/>
          </w:pgBorders>
          <w:cols w:space="708"/>
          <w:titlePg/>
          <w:docGrid w:linePitch="360"/>
        </w:sectPr>
      </w:pPr>
    </w:p>
    <w:p w:rsidR="00F240F3" w:rsidRDefault="00F240F3" w:rsidP="00F240F3">
      <w:pPr>
        <w:pStyle w:val="Nagwek1"/>
        <w:rPr>
          <w:sz w:val="16"/>
          <w:szCs w:val="16"/>
        </w:rPr>
      </w:pPr>
    </w:p>
    <w:p w:rsidR="004118F4" w:rsidRDefault="00F240F3" w:rsidP="00F240F3">
      <w:pPr>
        <w:pStyle w:val="Nagwek1"/>
        <w:rPr>
          <w:rFonts w:ascii="Arial" w:hAnsi="Arial" w:cs="Arial"/>
          <w:sz w:val="18"/>
          <w:szCs w:val="18"/>
        </w:rPr>
      </w:pPr>
      <w:bookmarkStart w:id="0" w:name="_Toc479595369"/>
      <w:r w:rsidRPr="00A81FFF">
        <w:rPr>
          <w:rFonts w:ascii="Arial" w:hAnsi="Arial" w:cs="Arial"/>
          <w:sz w:val="18"/>
          <w:szCs w:val="18"/>
        </w:rPr>
        <w:t>SPIS TREŚCI</w:t>
      </w:r>
      <w:bookmarkEnd w:id="0"/>
    </w:p>
    <w:p w:rsidR="002B1E57" w:rsidRPr="002B1E57" w:rsidRDefault="0048431F">
      <w:pPr>
        <w:pStyle w:val="Spistreci1"/>
        <w:tabs>
          <w:tab w:val="right" w:leader="dot" w:pos="9062"/>
        </w:tabs>
        <w:rPr>
          <w:rFonts w:ascii="Arial" w:eastAsiaTheme="minorEastAsia" w:hAnsi="Arial" w:cs="Arial"/>
          <w:noProof/>
          <w:sz w:val="18"/>
          <w:szCs w:val="18"/>
          <w:lang w:eastAsia="pl-PL"/>
        </w:rPr>
      </w:pPr>
      <w:r w:rsidRPr="00F240F3">
        <w:rPr>
          <w:rFonts w:ascii="Arial" w:hAnsi="Arial" w:cs="Arial"/>
          <w:sz w:val="18"/>
          <w:szCs w:val="18"/>
        </w:rPr>
        <w:fldChar w:fldCharType="begin"/>
      </w:r>
      <w:r w:rsidR="006B5A5D" w:rsidRPr="00F240F3">
        <w:rPr>
          <w:rFonts w:ascii="Arial" w:hAnsi="Arial" w:cs="Arial"/>
          <w:sz w:val="18"/>
          <w:szCs w:val="18"/>
        </w:rPr>
        <w:instrText xml:space="preserve"> TOC \o "1-3" \h \z \u </w:instrText>
      </w:r>
      <w:r w:rsidRPr="00F240F3">
        <w:rPr>
          <w:rFonts w:ascii="Arial" w:hAnsi="Arial" w:cs="Arial"/>
          <w:sz w:val="18"/>
          <w:szCs w:val="18"/>
        </w:rPr>
        <w:fldChar w:fldCharType="separate"/>
      </w:r>
    </w:p>
    <w:p w:rsidR="002B1E57" w:rsidRPr="002B1E57" w:rsidRDefault="0048431F">
      <w:pPr>
        <w:pStyle w:val="Spistreci1"/>
        <w:tabs>
          <w:tab w:val="right" w:leader="dot" w:pos="9062"/>
        </w:tabs>
        <w:rPr>
          <w:rFonts w:ascii="Arial" w:eastAsiaTheme="minorEastAsia" w:hAnsi="Arial" w:cs="Arial"/>
          <w:noProof/>
          <w:sz w:val="18"/>
          <w:szCs w:val="18"/>
          <w:lang w:eastAsia="pl-PL"/>
        </w:rPr>
      </w:pPr>
      <w:hyperlink w:anchor="_Toc479595370" w:history="1">
        <w:r w:rsidR="002B1E57" w:rsidRPr="002B1E57">
          <w:rPr>
            <w:rStyle w:val="Hipercze"/>
            <w:rFonts w:ascii="Arial" w:hAnsi="Arial" w:cs="Arial"/>
            <w:noProof/>
            <w:sz w:val="18"/>
            <w:szCs w:val="18"/>
            <w:lang w:eastAsia="pl-PL"/>
          </w:rPr>
          <w:t>Ogólne kryteria wyboru projektów w ramach Regionalnego Programu Operacyjnego Województwa Kujawsko-Pomorskiego na lata 2014-2020, w zakresie Europejskiego Funduszu Społecznego</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_Toc479595370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3</w:t>
        </w:r>
        <w:r w:rsidRPr="002B1E57">
          <w:rPr>
            <w:rFonts w:ascii="Arial" w:hAnsi="Arial" w:cs="Arial"/>
            <w:noProof/>
            <w:webHidden/>
            <w:sz w:val="18"/>
            <w:szCs w:val="18"/>
          </w:rPr>
          <w:fldChar w:fldCharType="end"/>
        </w:r>
      </w:hyperlink>
    </w:p>
    <w:p w:rsidR="002B1E57" w:rsidRPr="002B1E57" w:rsidRDefault="0048431F">
      <w:pPr>
        <w:pStyle w:val="Spistreci2"/>
        <w:tabs>
          <w:tab w:val="right" w:leader="dot" w:pos="9062"/>
        </w:tabs>
        <w:rPr>
          <w:rFonts w:ascii="Arial" w:eastAsiaTheme="minorEastAsia" w:hAnsi="Arial" w:cs="Arial"/>
          <w:noProof/>
          <w:sz w:val="18"/>
          <w:szCs w:val="18"/>
          <w:lang w:eastAsia="pl-PL"/>
        </w:rPr>
      </w:pPr>
      <w:hyperlink w:anchor="_Toc479595371" w:history="1">
        <w:r w:rsidR="002B1E57" w:rsidRPr="002B1E57">
          <w:rPr>
            <w:rStyle w:val="Hipercze"/>
            <w:rFonts w:ascii="Arial" w:hAnsi="Arial" w:cs="Arial"/>
            <w:noProof/>
            <w:sz w:val="18"/>
            <w:szCs w:val="18"/>
          </w:rPr>
          <w:t>A. KRYTERIA OGÓLNE</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_Toc479595371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3</w:t>
        </w:r>
        <w:r w:rsidRPr="002B1E57">
          <w:rPr>
            <w:rFonts w:ascii="Arial" w:hAnsi="Arial" w:cs="Arial"/>
            <w:noProof/>
            <w:webHidden/>
            <w:sz w:val="18"/>
            <w:szCs w:val="18"/>
          </w:rPr>
          <w:fldChar w:fldCharType="end"/>
        </w:r>
      </w:hyperlink>
    </w:p>
    <w:p w:rsidR="002B1E57" w:rsidRPr="002B1E57" w:rsidRDefault="0048431F">
      <w:pPr>
        <w:pStyle w:val="Spistreci3"/>
        <w:tabs>
          <w:tab w:val="right" w:leader="dot" w:pos="9062"/>
        </w:tabs>
        <w:rPr>
          <w:rFonts w:ascii="Arial" w:eastAsiaTheme="minorEastAsia" w:hAnsi="Arial" w:cs="Arial"/>
          <w:noProof/>
          <w:sz w:val="18"/>
          <w:szCs w:val="18"/>
          <w:lang w:eastAsia="pl-PL"/>
        </w:rPr>
      </w:pPr>
      <w:hyperlink w:anchor="_Toc479595372" w:history="1">
        <w:r w:rsidR="002B1E57" w:rsidRPr="002B1E57">
          <w:rPr>
            <w:rStyle w:val="Hipercze"/>
            <w:rFonts w:ascii="Arial" w:hAnsi="Arial" w:cs="Arial"/>
            <w:noProof/>
            <w:sz w:val="18"/>
            <w:szCs w:val="18"/>
          </w:rPr>
          <w:t>A.1 KRYTERIA FORMALNE</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_Toc479595372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3</w:t>
        </w:r>
        <w:r w:rsidRPr="002B1E57">
          <w:rPr>
            <w:rFonts w:ascii="Arial" w:hAnsi="Arial" w:cs="Arial"/>
            <w:noProof/>
            <w:webHidden/>
            <w:sz w:val="18"/>
            <w:szCs w:val="18"/>
          </w:rPr>
          <w:fldChar w:fldCharType="end"/>
        </w:r>
      </w:hyperlink>
    </w:p>
    <w:p w:rsidR="002B1E57" w:rsidRPr="002B1E57" w:rsidRDefault="0048431F">
      <w:pPr>
        <w:pStyle w:val="Spistreci3"/>
        <w:tabs>
          <w:tab w:val="right" w:leader="dot" w:pos="9062"/>
        </w:tabs>
        <w:rPr>
          <w:rFonts w:ascii="Arial" w:eastAsiaTheme="minorEastAsia" w:hAnsi="Arial" w:cs="Arial"/>
          <w:noProof/>
          <w:sz w:val="18"/>
          <w:szCs w:val="18"/>
          <w:lang w:eastAsia="pl-PL"/>
        </w:rPr>
      </w:pPr>
      <w:hyperlink w:anchor="_Toc479595373" w:history="1">
        <w:r w:rsidR="002B1E57" w:rsidRPr="002B1E57">
          <w:rPr>
            <w:rStyle w:val="Hipercze"/>
            <w:rFonts w:ascii="Arial" w:hAnsi="Arial" w:cs="Arial"/>
            <w:noProof/>
            <w:sz w:val="18"/>
            <w:szCs w:val="18"/>
          </w:rPr>
          <w:t>A.2  Kryteria horyzontalne</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_Toc479595373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7</w:t>
        </w:r>
        <w:r w:rsidRPr="002B1E57">
          <w:rPr>
            <w:rFonts w:ascii="Arial" w:hAnsi="Arial" w:cs="Arial"/>
            <w:noProof/>
            <w:webHidden/>
            <w:sz w:val="18"/>
            <w:szCs w:val="18"/>
          </w:rPr>
          <w:fldChar w:fldCharType="end"/>
        </w:r>
      </w:hyperlink>
    </w:p>
    <w:p w:rsidR="002B1E57" w:rsidRPr="002B1E57" w:rsidRDefault="0048431F">
      <w:pPr>
        <w:pStyle w:val="Spistreci3"/>
        <w:tabs>
          <w:tab w:val="right" w:leader="dot" w:pos="9062"/>
        </w:tabs>
        <w:rPr>
          <w:rFonts w:ascii="Arial" w:eastAsiaTheme="minorEastAsia" w:hAnsi="Arial" w:cs="Arial"/>
          <w:noProof/>
          <w:sz w:val="18"/>
          <w:szCs w:val="18"/>
          <w:lang w:eastAsia="pl-PL"/>
        </w:rPr>
      </w:pPr>
      <w:hyperlink w:anchor="_Toc479595374" w:history="1">
        <w:r w:rsidR="002B1E57" w:rsidRPr="002B1E57">
          <w:rPr>
            <w:rStyle w:val="Hipercze"/>
            <w:rFonts w:ascii="Arial" w:hAnsi="Arial" w:cs="Arial"/>
            <w:noProof/>
            <w:sz w:val="18"/>
            <w:szCs w:val="18"/>
          </w:rPr>
          <w:t>A.3 Kryteria merytoryczne – punktowe (suma punktów: 60)</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_Toc479595374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10</w:t>
        </w:r>
        <w:r w:rsidRPr="002B1E57">
          <w:rPr>
            <w:rFonts w:ascii="Arial" w:hAnsi="Arial" w:cs="Arial"/>
            <w:noProof/>
            <w:webHidden/>
            <w:sz w:val="18"/>
            <w:szCs w:val="18"/>
          </w:rPr>
          <w:fldChar w:fldCharType="end"/>
        </w:r>
      </w:hyperlink>
    </w:p>
    <w:p w:rsidR="002B1E57" w:rsidRPr="002B1E57" w:rsidRDefault="0048431F">
      <w:pPr>
        <w:pStyle w:val="Spistreci3"/>
        <w:tabs>
          <w:tab w:val="right" w:leader="dot" w:pos="9062"/>
        </w:tabs>
        <w:rPr>
          <w:rFonts w:ascii="Arial" w:eastAsiaTheme="minorEastAsia" w:hAnsi="Arial" w:cs="Arial"/>
          <w:noProof/>
          <w:sz w:val="18"/>
          <w:szCs w:val="18"/>
          <w:lang w:eastAsia="pl-PL"/>
        </w:rPr>
      </w:pPr>
      <w:hyperlink w:anchor="_Toc479595375" w:history="1">
        <w:r w:rsidR="002B1E57" w:rsidRPr="002B1E57">
          <w:rPr>
            <w:rStyle w:val="Hipercze"/>
            <w:rFonts w:ascii="Arial" w:hAnsi="Arial" w:cs="Arial"/>
            <w:noProof/>
            <w:sz w:val="18"/>
            <w:szCs w:val="18"/>
          </w:rPr>
          <w:t>A.4 Kryteria merytoryczne - zero-jedynkowe</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_Toc479595375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11</w:t>
        </w:r>
        <w:r w:rsidRPr="002B1E57">
          <w:rPr>
            <w:rFonts w:ascii="Arial" w:hAnsi="Arial" w:cs="Arial"/>
            <w:noProof/>
            <w:webHidden/>
            <w:sz w:val="18"/>
            <w:szCs w:val="18"/>
          </w:rPr>
          <w:fldChar w:fldCharType="end"/>
        </w:r>
      </w:hyperlink>
    </w:p>
    <w:p w:rsidR="002B1E57" w:rsidRPr="002B1E57" w:rsidRDefault="0048431F">
      <w:pPr>
        <w:pStyle w:val="Spistreci1"/>
        <w:tabs>
          <w:tab w:val="right" w:leader="dot" w:pos="9062"/>
        </w:tabs>
        <w:rPr>
          <w:rFonts w:ascii="Arial" w:eastAsiaTheme="minorEastAsia" w:hAnsi="Arial" w:cs="Arial"/>
          <w:noProof/>
          <w:sz w:val="18"/>
          <w:szCs w:val="18"/>
          <w:lang w:eastAsia="pl-PL"/>
        </w:rPr>
      </w:pPr>
      <w:hyperlink w:anchor="_Toc479595376" w:history="1">
        <w:r w:rsidR="002B1E57" w:rsidRPr="002B1E57">
          <w:rPr>
            <w:rStyle w:val="Hipercze"/>
            <w:rFonts w:ascii="Arial" w:hAnsi="Arial" w:cs="Arial"/>
            <w:noProof/>
            <w:sz w:val="18"/>
            <w:szCs w:val="18"/>
          </w:rPr>
          <w:t>9.1.1 AKTYWNE WŁĄCZENIE SPOŁECZNE W RAMACH ZIT</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_Toc479595376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14</w:t>
        </w:r>
        <w:r w:rsidRPr="002B1E57">
          <w:rPr>
            <w:rFonts w:ascii="Arial" w:hAnsi="Arial" w:cs="Arial"/>
            <w:noProof/>
            <w:webHidden/>
            <w:sz w:val="18"/>
            <w:szCs w:val="18"/>
          </w:rPr>
          <w:fldChar w:fldCharType="end"/>
        </w:r>
      </w:hyperlink>
    </w:p>
    <w:p w:rsidR="002B1E57" w:rsidRPr="002B1E57" w:rsidRDefault="0048431F">
      <w:pPr>
        <w:pStyle w:val="Spistreci2"/>
        <w:tabs>
          <w:tab w:val="right" w:leader="dot" w:pos="9062"/>
        </w:tabs>
        <w:rPr>
          <w:rFonts w:ascii="Arial" w:eastAsiaTheme="minorEastAsia" w:hAnsi="Arial" w:cs="Arial"/>
          <w:noProof/>
          <w:sz w:val="18"/>
          <w:szCs w:val="18"/>
          <w:lang w:eastAsia="pl-PL"/>
        </w:rPr>
      </w:pPr>
      <w:hyperlink w:anchor="_Toc479595377" w:history="1">
        <w:r w:rsidR="002B1E57" w:rsidRPr="002B1E57">
          <w:rPr>
            <w:rStyle w:val="Hipercze"/>
            <w:rFonts w:ascii="Arial" w:hAnsi="Arial" w:cs="Arial"/>
            <w:noProof/>
            <w:sz w:val="18"/>
            <w:szCs w:val="18"/>
          </w:rPr>
          <w:t>Lp. konkursu</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_Toc479595377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14</w:t>
        </w:r>
        <w:r w:rsidRPr="002B1E57">
          <w:rPr>
            <w:rFonts w:ascii="Arial" w:hAnsi="Arial" w:cs="Arial"/>
            <w:noProof/>
            <w:webHidden/>
            <w:sz w:val="18"/>
            <w:szCs w:val="18"/>
          </w:rPr>
          <w:fldChar w:fldCharType="end"/>
        </w:r>
      </w:hyperlink>
    </w:p>
    <w:p w:rsidR="002B1E57" w:rsidRPr="002B1E57" w:rsidRDefault="0048431F">
      <w:pPr>
        <w:pStyle w:val="Spistreci3"/>
        <w:tabs>
          <w:tab w:val="right" w:leader="dot" w:pos="9062"/>
        </w:tabs>
        <w:rPr>
          <w:rFonts w:ascii="Arial" w:eastAsiaTheme="minorEastAsia" w:hAnsi="Arial" w:cs="Arial"/>
          <w:noProof/>
          <w:sz w:val="18"/>
          <w:szCs w:val="18"/>
          <w:lang w:eastAsia="pl-PL"/>
        </w:rPr>
      </w:pPr>
      <w:hyperlink w:anchor="_Toc479595378" w:history="1">
        <w:r w:rsidR="002B1E57" w:rsidRPr="002B1E57">
          <w:rPr>
            <w:rStyle w:val="Hipercze"/>
            <w:rFonts w:ascii="Arial" w:hAnsi="Arial" w:cs="Arial"/>
            <w:noProof/>
            <w:sz w:val="18"/>
            <w:szCs w:val="18"/>
          </w:rPr>
          <w:t>A.1</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_Toc479595378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14</w:t>
        </w:r>
        <w:r w:rsidRPr="002B1E57">
          <w:rPr>
            <w:rFonts w:ascii="Arial" w:hAnsi="Arial" w:cs="Arial"/>
            <w:noProof/>
            <w:webHidden/>
            <w:sz w:val="18"/>
            <w:szCs w:val="18"/>
          </w:rPr>
          <w:fldChar w:fldCharType="end"/>
        </w:r>
      </w:hyperlink>
    </w:p>
    <w:p w:rsidR="002B1E57" w:rsidRPr="002B1E57" w:rsidRDefault="0048431F">
      <w:pPr>
        <w:pStyle w:val="Spistreci1"/>
        <w:tabs>
          <w:tab w:val="right" w:leader="dot" w:pos="9062"/>
        </w:tabs>
        <w:rPr>
          <w:rFonts w:ascii="Arial" w:eastAsiaTheme="minorEastAsia" w:hAnsi="Arial" w:cs="Arial"/>
          <w:noProof/>
          <w:sz w:val="18"/>
          <w:szCs w:val="18"/>
          <w:lang w:eastAsia="pl-PL"/>
        </w:rPr>
      </w:pPr>
      <w:hyperlink w:anchor="_Toc479595379" w:history="1">
        <w:r w:rsidR="002B1E57" w:rsidRPr="002B1E57">
          <w:rPr>
            <w:rStyle w:val="Hipercze"/>
            <w:rFonts w:ascii="Arial" w:hAnsi="Arial" w:cs="Arial"/>
            <w:noProof/>
            <w:sz w:val="18"/>
            <w:szCs w:val="18"/>
          </w:rPr>
          <w:t>9.1.2 Rozwój usług opiekuńczych w ramach ZIT</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_Toc479595379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24</w:t>
        </w:r>
        <w:r w:rsidRPr="002B1E57">
          <w:rPr>
            <w:rFonts w:ascii="Arial" w:hAnsi="Arial" w:cs="Arial"/>
            <w:noProof/>
            <w:webHidden/>
            <w:sz w:val="18"/>
            <w:szCs w:val="18"/>
          </w:rPr>
          <w:fldChar w:fldCharType="end"/>
        </w:r>
      </w:hyperlink>
    </w:p>
    <w:p w:rsidR="002B1E57" w:rsidRPr="002B1E57" w:rsidRDefault="0048431F">
      <w:pPr>
        <w:pStyle w:val="Spistreci2"/>
        <w:tabs>
          <w:tab w:val="right" w:leader="dot" w:pos="9062"/>
        </w:tabs>
        <w:rPr>
          <w:rFonts w:ascii="Arial" w:eastAsiaTheme="minorEastAsia" w:hAnsi="Arial" w:cs="Arial"/>
          <w:noProof/>
          <w:sz w:val="18"/>
          <w:szCs w:val="18"/>
          <w:lang w:eastAsia="pl-PL"/>
        </w:rPr>
      </w:pPr>
      <w:hyperlink w:anchor="_Toc479595380" w:history="1">
        <w:r w:rsidR="002B1E57" w:rsidRPr="002B1E57">
          <w:rPr>
            <w:rStyle w:val="Hipercze"/>
            <w:rFonts w:ascii="Arial" w:hAnsi="Arial" w:cs="Arial"/>
            <w:noProof/>
            <w:sz w:val="18"/>
            <w:szCs w:val="18"/>
          </w:rPr>
          <w:t>Lp. konkursu</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_Toc479595380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24</w:t>
        </w:r>
        <w:r w:rsidRPr="002B1E57">
          <w:rPr>
            <w:rFonts w:ascii="Arial" w:hAnsi="Arial" w:cs="Arial"/>
            <w:noProof/>
            <w:webHidden/>
            <w:sz w:val="18"/>
            <w:szCs w:val="18"/>
          </w:rPr>
          <w:fldChar w:fldCharType="end"/>
        </w:r>
      </w:hyperlink>
    </w:p>
    <w:p w:rsidR="002B1E57" w:rsidRPr="002B1E57" w:rsidRDefault="0048431F">
      <w:pPr>
        <w:pStyle w:val="Spistreci3"/>
        <w:tabs>
          <w:tab w:val="right" w:leader="dot" w:pos="9062"/>
        </w:tabs>
        <w:rPr>
          <w:rFonts w:ascii="Arial" w:eastAsiaTheme="minorEastAsia" w:hAnsi="Arial" w:cs="Arial"/>
          <w:noProof/>
          <w:sz w:val="18"/>
          <w:szCs w:val="18"/>
          <w:lang w:eastAsia="pl-PL"/>
        </w:rPr>
      </w:pPr>
      <w:hyperlink w:anchor="_Toc479595381" w:history="1">
        <w:r w:rsidR="002B1E57" w:rsidRPr="002B1E57">
          <w:rPr>
            <w:rStyle w:val="Hipercze"/>
            <w:rFonts w:ascii="Arial" w:hAnsi="Arial" w:cs="Arial"/>
            <w:noProof/>
            <w:sz w:val="18"/>
            <w:szCs w:val="18"/>
          </w:rPr>
          <w:t>A.1</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_Toc479595381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24</w:t>
        </w:r>
        <w:r w:rsidRPr="002B1E57">
          <w:rPr>
            <w:rFonts w:ascii="Arial" w:hAnsi="Arial" w:cs="Arial"/>
            <w:noProof/>
            <w:webHidden/>
            <w:sz w:val="18"/>
            <w:szCs w:val="18"/>
          </w:rPr>
          <w:fldChar w:fldCharType="end"/>
        </w:r>
      </w:hyperlink>
    </w:p>
    <w:p w:rsidR="002B1E57" w:rsidRPr="002B1E57" w:rsidRDefault="0048431F">
      <w:pPr>
        <w:pStyle w:val="Spistreci2"/>
        <w:tabs>
          <w:tab w:val="right" w:leader="dot" w:pos="9062"/>
        </w:tabs>
        <w:rPr>
          <w:rFonts w:ascii="Arial" w:eastAsiaTheme="minorEastAsia" w:hAnsi="Arial" w:cs="Arial"/>
          <w:noProof/>
          <w:sz w:val="18"/>
          <w:szCs w:val="18"/>
          <w:lang w:eastAsia="pl-PL"/>
        </w:rPr>
      </w:pPr>
      <w:hyperlink w:anchor="_Toc479595382" w:history="1">
        <w:r w:rsidR="002B1E57" w:rsidRPr="002B1E57">
          <w:rPr>
            <w:rStyle w:val="Hipercze"/>
            <w:rFonts w:ascii="Arial" w:hAnsi="Arial" w:cs="Arial"/>
            <w:noProof/>
            <w:sz w:val="18"/>
            <w:szCs w:val="18"/>
          </w:rPr>
          <w:t>Lp. konkursu</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_Toc479595382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33</w:t>
        </w:r>
        <w:r w:rsidRPr="002B1E57">
          <w:rPr>
            <w:rFonts w:ascii="Arial" w:hAnsi="Arial" w:cs="Arial"/>
            <w:noProof/>
            <w:webHidden/>
            <w:sz w:val="18"/>
            <w:szCs w:val="18"/>
          </w:rPr>
          <w:fldChar w:fldCharType="end"/>
        </w:r>
      </w:hyperlink>
    </w:p>
    <w:p w:rsidR="002B1E57" w:rsidRPr="002B1E57" w:rsidRDefault="0048431F">
      <w:pPr>
        <w:pStyle w:val="Spistreci3"/>
        <w:tabs>
          <w:tab w:val="right" w:leader="dot" w:pos="9062"/>
        </w:tabs>
        <w:rPr>
          <w:rFonts w:ascii="Arial" w:eastAsiaTheme="minorEastAsia" w:hAnsi="Arial" w:cs="Arial"/>
          <w:noProof/>
          <w:sz w:val="18"/>
          <w:szCs w:val="18"/>
          <w:lang w:eastAsia="pl-PL"/>
        </w:rPr>
      </w:pPr>
      <w:hyperlink w:anchor="_Toc479595383" w:history="1">
        <w:r w:rsidR="002B1E57" w:rsidRPr="002B1E57">
          <w:rPr>
            <w:rStyle w:val="Hipercze"/>
            <w:rFonts w:ascii="Arial" w:hAnsi="Arial" w:cs="Arial"/>
            <w:noProof/>
            <w:sz w:val="18"/>
            <w:szCs w:val="18"/>
          </w:rPr>
          <w:t>A.2</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_Toc479595383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33</w:t>
        </w:r>
        <w:r w:rsidRPr="002B1E57">
          <w:rPr>
            <w:rFonts w:ascii="Arial" w:hAnsi="Arial" w:cs="Arial"/>
            <w:noProof/>
            <w:webHidden/>
            <w:sz w:val="18"/>
            <w:szCs w:val="18"/>
          </w:rPr>
          <w:fldChar w:fldCharType="end"/>
        </w:r>
      </w:hyperlink>
    </w:p>
    <w:p w:rsidR="002B1E57" w:rsidRPr="002B1E57" w:rsidRDefault="0048431F">
      <w:pPr>
        <w:pStyle w:val="Spistreci1"/>
        <w:tabs>
          <w:tab w:val="right" w:leader="dot" w:pos="9062"/>
        </w:tabs>
        <w:rPr>
          <w:rFonts w:ascii="Arial" w:eastAsiaTheme="minorEastAsia" w:hAnsi="Arial" w:cs="Arial"/>
          <w:noProof/>
          <w:sz w:val="18"/>
          <w:szCs w:val="18"/>
          <w:lang w:eastAsia="pl-PL"/>
        </w:rPr>
      </w:pPr>
      <w:hyperlink w:anchor="_Toc479595384" w:history="1">
        <w:r w:rsidR="002B1E57" w:rsidRPr="002B1E57">
          <w:rPr>
            <w:rStyle w:val="Hipercze"/>
            <w:rFonts w:ascii="Arial" w:hAnsi="Arial" w:cs="Arial"/>
            <w:noProof/>
            <w:sz w:val="18"/>
            <w:szCs w:val="18"/>
          </w:rPr>
          <w:t>9.2.1 Aktywne włączenie społeczne</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_Toc479595384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42</w:t>
        </w:r>
        <w:r w:rsidRPr="002B1E57">
          <w:rPr>
            <w:rFonts w:ascii="Arial" w:hAnsi="Arial" w:cs="Arial"/>
            <w:noProof/>
            <w:webHidden/>
            <w:sz w:val="18"/>
            <w:szCs w:val="18"/>
          </w:rPr>
          <w:fldChar w:fldCharType="end"/>
        </w:r>
      </w:hyperlink>
    </w:p>
    <w:p w:rsidR="002B1E57" w:rsidRPr="002B1E57" w:rsidRDefault="0048431F">
      <w:pPr>
        <w:pStyle w:val="Spistreci2"/>
        <w:tabs>
          <w:tab w:val="right" w:leader="dot" w:pos="9062"/>
        </w:tabs>
        <w:rPr>
          <w:rFonts w:ascii="Arial" w:eastAsiaTheme="minorEastAsia" w:hAnsi="Arial" w:cs="Arial"/>
          <w:noProof/>
          <w:sz w:val="18"/>
          <w:szCs w:val="18"/>
          <w:lang w:eastAsia="pl-PL"/>
        </w:rPr>
      </w:pPr>
      <w:hyperlink w:anchor="_Toc479595385" w:history="1">
        <w:r w:rsidR="002B1E57" w:rsidRPr="002B1E57">
          <w:rPr>
            <w:rStyle w:val="Hipercze"/>
            <w:rFonts w:ascii="Arial" w:hAnsi="Arial" w:cs="Arial"/>
            <w:noProof/>
            <w:sz w:val="18"/>
            <w:szCs w:val="18"/>
          </w:rPr>
          <w:t>Lp. konkursu</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_Toc479595385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42</w:t>
        </w:r>
        <w:r w:rsidRPr="002B1E57">
          <w:rPr>
            <w:rFonts w:ascii="Arial" w:hAnsi="Arial" w:cs="Arial"/>
            <w:noProof/>
            <w:webHidden/>
            <w:sz w:val="18"/>
            <w:szCs w:val="18"/>
          </w:rPr>
          <w:fldChar w:fldCharType="end"/>
        </w:r>
      </w:hyperlink>
    </w:p>
    <w:p w:rsidR="002B1E57" w:rsidRPr="002B1E57" w:rsidRDefault="0048431F">
      <w:pPr>
        <w:pStyle w:val="Spistreci3"/>
        <w:tabs>
          <w:tab w:val="right" w:leader="dot" w:pos="9062"/>
        </w:tabs>
        <w:rPr>
          <w:rFonts w:ascii="Arial" w:eastAsiaTheme="minorEastAsia" w:hAnsi="Arial" w:cs="Arial"/>
          <w:noProof/>
          <w:sz w:val="18"/>
          <w:szCs w:val="18"/>
          <w:lang w:eastAsia="pl-PL"/>
        </w:rPr>
      </w:pPr>
      <w:hyperlink w:anchor="_Toc479595386" w:history="1">
        <w:r w:rsidR="002B1E57" w:rsidRPr="002B1E57">
          <w:rPr>
            <w:rStyle w:val="Hipercze"/>
            <w:rFonts w:ascii="Arial" w:hAnsi="Arial" w:cs="Arial"/>
            <w:noProof/>
            <w:sz w:val="18"/>
            <w:szCs w:val="18"/>
          </w:rPr>
          <w:t>A.1</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_Toc479595386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42</w:t>
        </w:r>
        <w:r w:rsidRPr="002B1E57">
          <w:rPr>
            <w:rFonts w:ascii="Arial" w:hAnsi="Arial" w:cs="Arial"/>
            <w:noProof/>
            <w:webHidden/>
            <w:sz w:val="18"/>
            <w:szCs w:val="18"/>
          </w:rPr>
          <w:fldChar w:fldCharType="end"/>
        </w:r>
      </w:hyperlink>
    </w:p>
    <w:p w:rsidR="002B1E57" w:rsidRPr="002B1E57" w:rsidRDefault="0048431F">
      <w:pPr>
        <w:pStyle w:val="Spistreci2"/>
        <w:tabs>
          <w:tab w:val="right" w:leader="dot" w:pos="9062"/>
        </w:tabs>
        <w:rPr>
          <w:rFonts w:ascii="Arial" w:eastAsiaTheme="minorEastAsia" w:hAnsi="Arial" w:cs="Arial"/>
          <w:noProof/>
          <w:sz w:val="18"/>
          <w:szCs w:val="18"/>
          <w:lang w:eastAsia="pl-PL"/>
        </w:rPr>
      </w:pPr>
      <w:hyperlink w:anchor="_Toc479595387" w:history="1">
        <w:r w:rsidR="002B1E57" w:rsidRPr="002B1E57">
          <w:rPr>
            <w:rStyle w:val="Hipercze"/>
            <w:rFonts w:ascii="Arial" w:hAnsi="Arial" w:cs="Arial"/>
            <w:noProof/>
            <w:sz w:val="18"/>
            <w:szCs w:val="18"/>
          </w:rPr>
          <w:t>Lp. konkursu</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_Toc479595387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50</w:t>
        </w:r>
        <w:r w:rsidRPr="002B1E57">
          <w:rPr>
            <w:rFonts w:ascii="Arial" w:hAnsi="Arial" w:cs="Arial"/>
            <w:noProof/>
            <w:webHidden/>
            <w:sz w:val="18"/>
            <w:szCs w:val="18"/>
          </w:rPr>
          <w:fldChar w:fldCharType="end"/>
        </w:r>
      </w:hyperlink>
    </w:p>
    <w:p w:rsidR="002B1E57" w:rsidRPr="002B1E57" w:rsidRDefault="0048431F">
      <w:pPr>
        <w:pStyle w:val="Spistreci3"/>
        <w:tabs>
          <w:tab w:val="right" w:leader="dot" w:pos="9062"/>
        </w:tabs>
        <w:rPr>
          <w:rFonts w:ascii="Arial" w:eastAsiaTheme="minorEastAsia" w:hAnsi="Arial" w:cs="Arial"/>
          <w:noProof/>
          <w:sz w:val="18"/>
          <w:szCs w:val="18"/>
          <w:lang w:eastAsia="pl-PL"/>
        </w:rPr>
      </w:pPr>
      <w:hyperlink w:anchor="_Toc479595388" w:history="1">
        <w:r w:rsidR="002B1E57" w:rsidRPr="002B1E57">
          <w:rPr>
            <w:rStyle w:val="Hipercze"/>
            <w:rFonts w:ascii="Arial" w:hAnsi="Arial" w:cs="Arial"/>
            <w:noProof/>
            <w:sz w:val="18"/>
            <w:szCs w:val="18"/>
          </w:rPr>
          <w:t>A.2</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_Toc479595388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50</w:t>
        </w:r>
        <w:r w:rsidRPr="002B1E57">
          <w:rPr>
            <w:rFonts w:ascii="Arial" w:hAnsi="Arial" w:cs="Arial"/>
            <w:noProof/>
            <w:webHidden/>
            <w:sz w:val="18"/>
            <w:szCs w:val="18"/>
          </w:rPr>
          <w:fldChar w:fldCharType="end"/>
        </w:r>
      </w:hyperlink>
    </w:p>
    <w:p w:rsidR="002B1E57" w:rsidRPr="002B1E57" w:rsidRDefault="0048431F">
      <w:pPr>
        <w:pStyle w:val="Spistreci1"/>
        <w:tabs>
          <w:tab w:val="right" w:leader="dot" w:pos="9062"/>
        </w:tabs>
        <w:rPr>
          <w:rFonts w:ascii="Arial" w:eastAsiaTheme="minorEastAsia" w:hAnsi="Arial" w:cs="Arial"/>
          <w:noProof/>
          <w:sz w:val="18"/>
          <w:szCs w:val="18"/>
          <w:lang w:eastAsia="pl-PL"/>
        </w:rPr>
      </w:pPr>
      <w:hyperlink w:anchor="_Toc479595389" w:history="1">
        <w:r w:rsidR="002B1E57" w:rsidRPr="002B1E57">
          <w:rPr>
            <w:rStyle w:val="Hipercze"/>
            <w:rFonts w:ascii="Arial" w:hAnsi="Arial" w:cs="Arial"/>
            <w:noProof/>
            <w:sz w:val="18"/>
            <w:szCs w:val="18"/>
          </w:rPr>
          <w:t>9.3.1 Rozwój usług zdrowotnych</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_Toc479595389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59</w:t>
        </w:r>
        <w:r w:rsidRPr="002B1E57">
          <w:rPr>
            <w:rFonts w:ascii="Arial" w:hAnsi="Arial" w:cs="Arial"/>
            <w:noProof/>
            <w:webHidden/>
            <w:sz w:val="18"/>
            <w:szCs w:val="18"/>
          </w:rPr>
          <w:fldChar w:fldCharType="end"/>
        </w:r>
      </w:hyperlink>
    </w:p>
    <w:p w:rsidR="002B1E57" w:rsidRPr="002B1E57" w:rsidRDefault="0048431F">
      <w:pPr>
        <w:pStyle w:val="Spistreci2"/>
        <w:tabs>
          <w:tab w:val="right" w:leader="dot" w:pos="9062"/>
        </w:tabs>
        <w:rPr>
          <w:rFonts w:ascii="Arial" w:eastAsiaTheme="minorEastAsia" w:hAnsi="Arial" w:cs="Arial"/>
          <w:noProof/>
          <w:sz w:val="18"/>
          <w:szCs w:val="18"/>
          <w:lang w:eastAsia="pl-PL"/>
        </w:rPr>
      </w:pPr>
      <w:hyperlink w:anchor="_Toc479595390" w:history="1">
        <w:r w:rsidR="002B1E57" w:rsidRPr="002B1E57">
          <w:rPr>
            <w:rStyle w:val="Hipercze"/>
            <w:rFonts w:ascii="Arial" w:hAnsi="Arial" w:cs="Arial"/>
            <w:noProof/>
            <w:sz w:val="18"/>
            <w:szCs w:val="18"/>
          </w:rPr>
          <w:t>Lp. konkursu</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_Toc479595390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59</w:t>
        </w:r>
        <w:r w:rsidRPr="002B1E57">
          <w:rPr>
            <w:rFonts w:ascii="Arial" w:hAnsi="Arial" w:cs="Arial"/>
            <w:noProof/>
            <w:webHidden/>
            <w:sz w:val="18"/>
            <w:szCs w:val="18"/>
          </w:rPr>
          <w:fldChar w:fldCharType="end"/>
        </w:r>
      </w:hyperlink>
    </w:p>
    <w:p w:rsidR="002B1E57" w:rsidRPr="002B1E57" w:rsidRDefault="0048431F">
      <w:pPr>
        <w:pStyle w:val="Spistreci3"/>
        <w:tabs>
          <w:tab w:val="right" w:leader="dot" w:pos="9062"/>
        </w:tabs>
        <w:rPr>
          <w:rFonts w:ascii="Arial" w:eastAsiaTheme="minorEastAsia" w:hAnsi="Arial" w:cs="Arial"/>
          <w:noProof/>
          <w:sz w:val="18"/>
          <w:szCs w:val="18"/>
          <w:lang w:eastAsia="pl-PL"/>
        </w:rPr>
      </w:pPr>
      <w:hyperlink w:anchor="_Toc479595391" w:history="1">
        <w:r w:rsidR="002B1E57" w:rsidRPr="002B1E57">
          <w:rPr>
            <w:rStyle w:val="Hipercze"/>
            <w:rFonts w:ascii="Arial" w:hAnsi="Arial" w:cs="Arial"/>
            <w:noProof/>
            <w:sz w:val="18"/>
            <w:szCs w:val="18"/>
          </w:rPr>
          <w:t>A.1</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_Toc479595391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59</w:t>
        </w:r>
        <w:r w:rsidRPr="002B1E57">
          <w:rPr>
            <w:rFonts w:ascii="Arial" w:hAnsi="Arial" w:cs="Arial"/>
            <w:noProof/>
            <w:webHidden/>
            <w:sz w:val="18"/>
            <w:szCs w:val="18"/>
          </w:rPr>
          <w:fldChar w:fldCharType="end"/>
        </w:r>
      </w:hyperlink>
    </w:p>
    <w:p w:rsidR="002B1E57" w:rsidRPr="002B1E57" w:rsidRDefault="0048431F">
      <w:pPr>
        <w:pStyle w:val="Spistreci1"/>
        <w:tabs>
          <w:tab w:val="right" w:leader="dot" w:pos="9062"/>
        </w:tabs>
        <w:rPr>
          <w:rFonts w:ascii="Arial" w:eastAsiaTheme="minorEastAsia" w:hAnsi="Arial" w:cs="Arial"/>
          <w:noProof/>
          <w:sz w:val="18"/>
          <w:szCs w:val="18"/>
          <w:lang w:eastAsia="pl-PL"/>
        </w:rPr>
      </w:pPr>
      <w:hyperlink w:anchor="_Toc479595392" w:history="1">
        <w:r w:rsidR="002B1E57" w:rsidRPr="002B1E57">
          <w:rPr>
            <w:rStyle w:val="Hipercze"/>
            <w:rFonts w:ascii="Arial" w:hAnsi="Arial" w:cs="Arial"/>
            <w:noProof/>
            <w:sz w:val="18"/>
            <w:szCs w:val="18"/>
          </w:rPr>
          <w:t>9.3.2 Rozwój usług społecznych</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_Toc479595392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61</w:t>
        </w:r>
        <w:r w:rsidRPr="002B1E57">
          <w:rPr>
            <w:rFonts w:ascii="Arial" w:hAnsi="Arial" w:cs="Arial"/>
            <w:noProof/>
            <w:webHidden/>
            <w:sz w:val="18"/>
            <w:szCs w:val="18"/>
          </w:rPr>
          <w:fldChar w:fldCharType="end"/>
        </w:r>
      </w:hyperlink>
    </w:p>
    <w:p w:rsidR="002B1E57" w:rsidRPr="002B1E57" w:rsidRDefault="0048431F">
      <w:pPr>
        <w:pStyle w:val="Spistreci2"/>
        <w:tabs>
          <w:tab w:val="right" w:leader="dot" w:pos="9062"/>
        </w:tabs>
        <w:rPr>
          <w:rFonts w:ascii="Arial" w:eastAsiaTheme="minorEastAsia" w:hAnsi="Arial" w:cs="Arial"/>
          <w:noProof/>
          <w:sz w:val="18"/>
          <w:szCs w:val="18"/>
          <w:lang w:eastAsia="pl-PL"/>
        </w:rPr>
      </w:pPr>
      <w:hyperlink w:anchor="_Toc479595393" w:history="1">
        <w:r w:rsidR="002B1E57" w:rsidRPr="002B1E57">
          <w:rPr>
            <w:rStyle w:val="Hipercze"/>
            <w:rFonts w:ascii="Arial" w:hAnsi="Arial" w:cs="Arial"/>
            <w:noProof/>
            <w:sz w:val="18"/>
            <w:szCs w:val="18"/>
          </w:rPr>
          <w:t>Lp. konkursu</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_Toc479595393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61</w:t>
        </w:r>
        <w:r w:rsidRPr="002B1E57">
          <w:rPr>
            <w:rFonts w:ascii="Arial" w:hAnsi="Arial" w:cs="Arial"/>
            <w:noProof/>
            <w:webHidden/>
            <w:sz w:val="18"/>
            <w:szCs w:val="18"/>
          </w:rPr>
          <w:fldChar w:fldCharType="end"/>
        </w:r>
      </w:hyperlink>
    </w:p>
    <w:p w:rsidR="002B1E57" w:rsidRDefault="0048431F">
      <w:pPr>
        <w:pStyle w:val="Spistreci3"/>
        <w:tabs>
          <w:tab w:val="right" w:leader="dot" w:pos="9062"/>
        </w:tabs>
        <w:rPr>
          <w:rFonts w:asciiTheme="minorHAnsi" w:eastAsiaTheme="minorEastAsia" w:hAnsiTheme="minorHAnsi" w:cstheme="minorBidi"/>
          <w:noProof/>
          <w:lang w:eastAsia="pl-PL"/>
        </w:rPr>
      </w:pPr>
      <w:hyperlink w:anchor="_Toc479595394" w:history="1">
        <w:r w:rsidR="002B1E57" w:rsidRPr="002B1E57">
          <w:rPr>
            <w:rStyle w:val="Hipercze"/>
            <w:rFonts w:ascii="Arial" w:hAnsi="Arial" w:cs="Arial"/>
            <w:noProof/>
            <w:sz w:val="18"/>
            <w:szCs w:val="18"/>
          </w:rPr>
          <w:t>A.1</w:t>
        </w:r>
        <w:r w:rsidR="002B1E57" w:rsidRPr="002B1E57">
          <w:rPr>
            <w:rFonts w:ascii="Arial" w:hAnsi="Arial" w:cs="Arial"/>
            <w:noProof/>
            <w:webHidden/>
            <w:sz w:val="18"/>
            <w:szCs w:val="18"/>
          </w:rPr>
          <w:tab/>
        </w:r>
        <w:r w:rsidRPr="002B1E57">
          <w:rPr>
            <w:rFonts w:ascii="Arial" w:hAnsi="Arial" w:cs="Arial"/>
            <w:noProof/>
            <w:webHidden/>
            <w:sz w:val="18"/>
            <w:szCs w:val="18"/>
          </w:rPr>
          <w:fldChar w:fldCharType="begin"/>
        </w:r>
        <w:r w:rsidR="002B1E57" w:rsidRPr="002B1E57">
          <w:rPr>
            <w:rFonts w:ascii="Arial" w:hAnsi="Arial" w:cs="Arial"/>
            <w:noProof/>
            <w:webHidden/>
            <w:sz w:val="18"/>
            <w:szCs w:val="18"/>
          </w:rPr>
          <w:instrText xml:space="preserve"> PAGEREF _Toc479595394 \h </w:instrText>
        </w:r>
        <w:r w:rsidRPr="002B1E57">
          <w:rPr>
            <w:rFonts w:ascii="Arial" w:hAnsi="Arial" w:cs="Arial"/>
            <w:noProof/>
            <w:webHidden/>
            <w:sz w:val="18"/>
            <w:szCs w:val="18"/>
          </w:rPr>
        </w:r>
        <w:r w:rsidRPr="002B1E57">
          <w:rPr>
            <w:rFonts w:ascii="Arial" w:hAnsi="Arial" w:cs="Arial"/>
            <w:noProof/>
            <w:webHidden/>
            <w:sz w:val="18"/>
            <w:szCs w:val="18"/>
          </w:rPr>
          <w:fldChar w:fldCharType="separate"/>
        </w:r>
        <w:r w:rsidR="00F80F73">
          <w:rPr>
            <w:rFonts w:ascii="Arial" w:hAnsi="Arial" w:cs="Arial"/>
            <w:noProof/>
            <w:webHidden/>
            <w:sz w:val="18"/>
            <w:szCs w:val="18"/>
          </w:rPr>
          <w:t>61</w:t>
        </w:r>
        <w:r w:rsidRPr="002B1E57">
          <w:rPr>
            <w:rFonts w:ascii="Arial" w:hAnsi="Arial" w:cs="Arial"/>
            <w:noProof/>
            <w:webHidden/>
            <w:sz w:val="18"/>
            <w:szCs w:val="18"/>
          </w:rPr>
          <w:fldChar w:fldCharType="end"/>
        </w:r>
      </w:hyperlink>
    </w:p>
    <w:p w:rsidR="006B5A5D" w:rsidRPr="00F240F3" w:rsidRDefault="0048431F">
      <w:pPr>
        <w:rPr>
          <w:rFonts w:ascii="Arial" w:hAnsi="Arial" w:cs="Arial"/>
          <w:sz w:val="18"/>
          <w:szCs w:val="18"/>
        </w:rPr>
      </w:pPr>
      <w:r w:rsidRPr="00F240F3">
        <w:rPr>
          <w:rFonts w:ascii="Arial" w:hAnsi="Arial" w:cs="Arial"/>
          <w:sz w:val="18"/>
          <w:szCs w:val="18"/>
        </w:rPr>
        <w:fldChar w:fldCharType="end"/>
      </w:r>
    </w:p>
    <w:p w:rsidR="00CB0B72" w:rsidRPr="00CB0B72" w:rsidRDefault="00CB0B72">
      <w:pPr>
        <w:rPr>
          <w:rFonts w:ascii="Arial" w:hAnsi="Arial" w:cs="Arial"/>
          <w:sz w:val="18"/>
          <w:szCs w:val="18"/>
        </w:rPr>
      </w:pPr>
    </w:p>
    <w:p w:rsidR="004118F4" w:rsidRDefault="004118F4" w:rsidP="004118F4">
      <w:pPr>
        <w:tabs>
          <w:tab w:val="left" w:pos="3969"/>
        </w:tabs>
        <w:spacing w:before="120" w:after="120" w:line="240" w:lineRule="atLeast"/>
        <w:ind w:right="57"/>
        <w:rPr>
          <w:rFonts w:ascii="Arial" w:hAnsi="Arial" w:cs="Arial"/>
          <w:b/>
          <w:sz w:val="20"/>
          <w:szCs w:val="20"/>
        </w:rPr>
      </w:pPr>
    </w:p>
    <w:p w:rsidR="00D01920" w:rsidRDefault="00D01920" w:rsidP="004118F4">
      <w:pPr>
        <w:tabs>
          <w:tab w:val="left" w:pos="3969"/>
        </w:tabs>
        <w:spacing w:before="120" w:after="120" w:line="240" w:lineRule="atLeast"/>
        <w:ind w:right="57"/>
        <w:rPr>
          <w:rFonts w:ascii="Arial" w:hAnsi="Arial" w:cs="Arial"/>
          <w:b/>
          <w:sz w:val="20"/>
          <w:szCs w:val="20"/>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4612"/>
        <w:gridCol w:w="4676"/>
      </w:tblGrid>
      <w:tr w:rsidR="00F240F3" w:rsidRPr="00FB23CA" w:rsidTr="00A05291">
        <w:trPr>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95B3D7"/>
            <w:vAlign w:val="center"/>
          </w:tcPr>
          <w:p w:rsidR="00F240F3" w:rsidRPr="004B5163" w:rsidRDefault="00F240F3" w:rsidP="00A05291">
            <w:pPr>
              <w:pStyle w:val="Nagwek1"/>
              <w:spacing w:before="0" w:after="0" w:line="380" w:lineRule="atLeast"/>
              <w:ind w:left="431"/>
              <w:jc w:val="center"/>
              <w:rPr>
                <w:rFonts w:ascii="Arial" w:hAnsi="Arial" w:cs="Arial"/>
                <w:sz w:val="28"/>
                <w:szCs w:val="28"/>
                <w:lang w:eastAsia="pl-PL"/>
              </w:rPr>
            </w:pPr>
            <w:bookmarkStart w:id="1" w:name="_Toc479573405"/>
            <w:bookmarkStart w:id="2" w:name="_Toc479595370"/>
            <w:r w:rsidRPr="004B5163">
              <w:rPr>
                <w:rFonts w:ascii="Arial" w:hAnsi="Arial" w:cs="Arial"/>
                <w:sz w:val="24"/>
                <w:szCs w:val="24"/>
                <w:lang w:eastAsia="pl-PL"/>
              </w:rPr>
              <w:t>Ogólne kryteria wyboru projektów w ramach Regionalnego Programu Operacyjnego Województwa Kujawsko-Pomorskiego na lata 2014-2020, w zakresie Europejskiego Funduszu Społecznego</w:t>
            </w:r>
            <w:r w:rsidRPr="004B5163">
              <w:rPr>
                <w:rStyle w:val="Odwoanieprzypisudolnego"/>
                <w:rFonts w:ascii="Arial" w:hAnsi="Arial" w:cs="Arial"/>
                <w:b w:val="0"/>
                <w:bCs w:val="0"/>
                <w:color w:val="000000"/>
                <w:sz w:val="20"/>
                <w:szCs w:val="20"/>
                <w:lang w:eastAsia="pl-PL"/>
              </w:rPr>
              <w:footnoteReference w:id="1"/>
            </w:r>
            <w:r w:rsidRPr="004B5163">
              <w:rPr>
                <w:rStyle w:val="Odwoanieprzypisudolnego"/>
                <w:rFonts w:ascii="Arial" w:hAnsi="Arial" w:cs="Arial"/>
                <w:b w:val="0"/>
                <w:bCs w:val="0"/>
                <w:color w:val="000000"/>
                <w:sz w:val="20"/>
                <w:szCs w:val="20"/>
                <w:lang w:eastAsia="pl-PL"/>
              </w:rPr>
              <w:footnoteReference w:id="2"/>
            </w:r>
            <w:bookmarkEnd w:id="1"/>
            <w:bookmarkEnd w:id="2"/>
          </w:p>
        </w:tc>
      </w:tr>
      <w:tr w:rsidR="00F240F3" w:rsidRPr="0056350A" w:rsidTr="00A05291">
        <w:trPr>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95B3D7"/>
            <w:vAlign w:val="center"/>
          </w:tcPr>
          <w:p w:rsidR="00F240F3" w:rsidRPr="004B5163" w:rsidRDefault="00F240F3" w:rsidP="00A05291">
            <w:pPr>
              <w:pStyle w:val="Nagwek2"/>
              <w:ind w:left="576" w:hanging="576"/>
              <w:rPr>
                <w:rFonts w:ascii="Arial" w:hAnsi="Arial" w:cs="Arial"/>
              </w:rPr>
            </w:pPr>
            <w:bookmarkStart w:id="3" w:name="_Toc479573406"/>
            <w:bookmarkStart w:id="4" w:name="_Toc479595371"/>
            <w:r w:rsidRPr="004B5163">
              <w:rPr>
                <w:rFonts w:ascii="Arial" w:hAnsi="Arial" w:cs="Arial"/>
              </w:rPr>
              <w:t>A. KRYTERIA OGÓLNE</w:t>
            </w:r>
            <w:bookmarkEnd w:id="3"/>
            <w:bookmarkEnd w:id="4"/>
          </w:p>
        </w:tc>
      </w:tr>
      <w:tr w:rsidR="00F240F3" w:rsidRPr="00C965DD" w:rsidTr="00A05291">
        <w:trPr>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95B3D7"/>
            <w:vAlign w:val="center"/>
          </w:tcPr>
          <w:p w:rsidR="00F240F3" w:rsidRPr="004B5163" w:rsidRDefault="00F240F3" w:rsidP="00A05291">
            <w:pPr>
              <w:pStyle w:val="Nagwek3"/>
              <w:ind w:left="720" w:hanging="720"/>
              <w:rPr>
                <w:rFonts w:ascii="Arial" w:hAnsi="Arial" w:cs="Arial"/>
              </w:rPr>
            </w:pPr>
            <w:bookmarkStart w:id="5" w:name="_Toc479573407"/>
            <w:bookmarkStart w:id="6" w:name="_Toc479595372"/>
            <w:r w:rsidRPr="004B5163">
              <w:rPr>
                <w:rFonts w:ascii="Arial" w:hAnsi="Arial" w:cs="Arial"/>
              </w:rPr>
              <w:t>A.1 KRYTERIA FORMALNE</w:t>
            </w:r>
            <w:bookmarkEnd w:id="5"/>
            <w:bookmarkEnd w:id="6"/>
          </w:p>
        </w:tc>
      </w:tr>
      <w:tr w:rsidR="00F240F3" w:rsidRPr="00F917C7" w:rsidTr="00A05291">
        <w:trPr>
          <w:jc w:val="center"/>
        </w:trPr>
        <w:tc>
          <w:tcPr>
            <w:tcW w:w="5000" w:type="pct"/>
            <w:gridSpan w:val="2"/>
            <w:tcBorders>
              <w:top w:val="single" w:sz="12" w:space="0" w:color="auto"/>
              <w:left w:val="single" w:sz="12" w:space="0" w:color="auto"/>
              <w:bottom w:val="single" w:sz="4" w:space="0" w:color="auto"/>
              <w:right w:val="single" w:sz="12" w:space="0" w:color="auto"/>
            </w:tcBorders>
            <w:shd w:val="clear" w:color="auto" w:fill="FFFFFF"/>
            <w:vAlign w:val="center"/>
          </w:tcPr>
          <w:p w:rsidR="00F240F3" w:rsidRPr="00F917C7" w:rsidRDefault="00F240F3" w:rsidP="00A05291">
            <w:pPr>
              <w:adjustRightInd w:val="0"/>
              <w:spacing w:after="0" w:line="300" w:lineRule="atLeast"/>
              <w:jc w:val="both"/>
              <w:rPr>
                <w:rFonts w:ascii="Arial" w:hAnsi="Arial" w:cs="Arial"/>
                <w:b/>
                <w:sz w:val="18"/>
                <w:szCs w:val="18"/>
              </w:rPr>
            </w:pPr>
            <w:r w:rsidRPr="00F917C7">
              <w:rPr>
                <w:rFonts w:ascii="Arial" w:hAnsi="Arial" w:cs="Arial"/>
                <w:b/>
                <w:color w:val="000000"/>
                <w:sz w:val="18"/>
                <w:szCs w:val="18"/>
              </w:rPr>
              <w:t>A.1.1 Wniosek o dofinansowanie projektu został złożony we właściwym terminie,</w:t>
            </w:r>
            <w:r>
              <w:rPr>
                <w:rFonts w:ascii="Arial" w:hAnsi="Arial" w:cs="Arial"/>
                <w:b/>
                <w:color w:val="000000"/>
                <w:sz w:val="18"/>
                <w:szCs w:val="18"/>
              </w:rPr>
              <w:t xml:space="preserve"> do właściwej instytucji i </w:t>
            </w:r>
            <w:r w:rsidRPr="00F917C7">
              <w:rPr>
                <w:rFonts w:ascii="Arial" w:hAnsi="Arial" w:cs="Arial"/>
                <w:b/>
                <w:color w:val="000000"/>
                <w:sz w:val="18"/>
                <w:szCs w:val="18"/>
              </w:rPr>
              <w:t>w odpowiedzi na właściwy konkurs</w:t>
            </w:r>
            <w:r w:rsidRPr="00F917C7">
              <w:rPr>
                <w:rStyle w:val="Odwoanieprzypisudolnego"/>
                <w:rFonts w:ascii="Arial" w:hAnsi="Arial" w:cs="Arial"/>
                <w:b/>
                <w:color w:val="000000"/>
                <w:sz w:val="18"/>
                <w:szCs w:val="18"/>
              </w:rPr>
              <w:footnoteReference w:id="3"/>
            </w:r>
          </w:p>
        </w:tc>
      </w:tr>
      <w:tr w:rsidR="00F240F3" w:rsidRPr="00F917C7" w:rsidTr="00A05291">
        <w:trPr>
          <w:trHeight w:val="270"/>
          <w:jc w:val="center"/>
        </w:trPr>
        <w:tc>
          <w:tcPr>
            <w:tcW w:w="5000" w:type="pct"/>
            <w:gridSpan w:val="2"/>
            <w:tcBorders>
              <w:top w:val="single" w:sz="6" w:space="0" w:color="auto"/>
              <w:left w:val="single" w:sz="12" w:space="0" w:color="auto"/>
              <w:bottom w:val="single" w:sz="4"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sz w:val="18"/>
                <w:szCs w:val="18"/>
              </w:rPr>
            </w:pPr>
            <w:r w:rsidRPr="00F917C7">
              <w:rPr>
                <w:rFonts w:ascii="Arial" w:hAnsi="Arial" w:cs="Arial"/>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4" w:space="0" w:color="auto"/>
              <w:right w:val="single" w:sz="12" w:space="0" w:color="auto"/>
            </w:tcBorders>
            <w:shd w:val="clear" w:color="auto" w:fill="FFFFFF"/>
            <w:vAlign w:val="center"/>
          </w:tcPr>
          <w:p w:rsidR="00F240F3" w:rsidRPr="00E13515" w:rsidRDefault="00F240F3" w:rsidP="00A05291">
            <w:pPr>
              <w:spacing w:after="0" w:line="240" w:lineRule="auto"/>
              <w:ind w:left="-66"/>
              <w:jc w:val="both"/>
              <w:rPr>
                <w:rFonts w:ascii="Arial" w:hAnsi="Arial" w:cs="Arial"/>
                <w:color w:val="000000"/>
                <w:sz w:val="18"/>
                <w:szCs w:val="18"/>
              </w:rPr>
            </w:pPr>
            <w:r w:rsidRPr="00E13515">
              <w:rPr>
                <w:rFonts w:ascii="Arial" w:hAnsi="Arial" w:cs="Arial"/>
                <w:color w:val="000000"/>
                <w:sz w:val="18"/>
                <w:szCs w:val="18"/>
              </w:rPr>
              <w:t>Ocenie podlega, czy wnioskodawca złożył wniosek o dofinansowanie projektu w terminie oraz do instytucji wskazanej w Regulaminie konkursu</w:t>
            </w:r>
            <w:r w:rsidRPr="00E13515">
              <w:rPr>
                <w:rStyle w:val="Odwoanieprzypisudolnego"/>
                <w:rFonts w:ascii="Arial" w:hAnsi="Arial" w:cs="Arial"/>
                <w:color w:val="000000"/>
                <w:sz w:val="18"/>
                <w:szCs w:val="18"/>
              </w:rPr>
              <w:footnoteReference w:id="4"/>
            </w:r>
            <w:r w:rsidRPr="00E13515">
              <w:rPr>
                <w:rFonts w:ascii="Arial" w:hAnsi="Arial" w:cs="Arial"/>
                <w:color w:val="000000"/>
                <w:sz w:val="18"/>
                <w:szCs w:val="18"/>
              </w:rPr>
              <w:t>, w odpowiedzi na właściwy konkurs.</w:t>
            </w:r>
          </w:p>
          <w:p w:rsidR="00F240F3" w:rsidRPr="00E13515" w:rsidRDefault="00F240F3" w:rsidP="00A05291">
            <w:pPr>
              <w:spacing w:after="0" w:line="240" w:lineRule="auto"/>
              <w:ind w:left="-66" w:firstLine="66"/>
              <w:jc w:val="both"/>
              <w:rPr>
                <w:rFonts w:ascii="Arial" w:hAnsi="Arial" w:cs="Arial"/>
                <w:color w:val="000000"/>
                <w:sz w:val="18"/>
                <w:szCs w:val="18"/>
              </w:rPr>
            </w:pPr>
          </w:p>
          <w:p w:rsidR="00F240F3" w:rsidRPr="00F917C7" w:rsidRDefault="00F240F3" w:rsidP="00A05291">
            <w:pPr>
              <w:spacing w:after="0" w:line="300" w:lineRule="atLeast"/>
              <w:ind w:left="57"/>
              <w:jc w:val="both"/>
              <w:rPr>
                <w:rFonts w:ascii="Arial" w:hAnsi="Arial" w:cs="Arial"/>
                <w:sz w:val="18"/>
                <w:szCs w:val="18"/>
              </w:rPr>
            </w:pPr>
            <w:r w:rsidRPr="00E13515">
              <w:rPr>
                <w:rFonts w:ascii="Arial" w:hAnsi="Arial" w:cs="Arial"/>
                <w:color w:val="000000"/>
                <w:sz w:val="18"/>
                <w:szCs w:val="18"/>
              </w:rPr>
              <w:t>Kryterium weryfikowane na podstawie złożonej dokumentacji projektowej.</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sz w:val="18"/>
                <w:szCs w:val="18"/>
              </w:rPr>
            </w:pPr>
            <w:r w:rsidRPr="00F917C7">
              <w:rPr>
                <w:rFonts w:ascii="Arial" w:hAnsi="Arial" w:cs="Arial"/>
                <w:bCs/>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57"/>
              <w:jc w:val="center"/>
              <w:rPr>
                <w:rFonts w:ascii="Arial" w:hAnsi="Arial" w:cs="Arial"/>
                <w:sz w:val="18"/>
                <w:szCs w:val="18"/>
              </w:rPr>
            </w:pPr>
            <w:r w:rsidRPr="00F917C7">
              <w:rPr>
                <w:rFonts w:ascii="Arial" w:hAnsi="Arial" w:cs="Arial"/>
                <w:sz w:val="18"/>
                <w:szCs w:val="18"/>
              </w:rPr>
              <w:t xml:space="preserve">Tak/Nie </w:t>
            </w:r>
            <w:r w:rsidRPr="00F917C7">
              <w:rPr>
                <w:rFonts w:ascii="Arial" w:hAnsi="Arial" w:cs="Arial"/>
                <w:sz w:val="18"/>
                <w:szCs w:val="18"/>
              </w:rPr>
              <w:br/>
              <w:t>(niespełnienie kryterium oznacza odrzucenie wniosku)</w:t>
            </w:r>
          </w:p>
        </w:tc>
      </w:tr>
      <w:tr w:rsidR="00F240F3" w:rsidRPr="00F917C7" w:rsidTr="00A05291">
        <w:trPr>
          <w:jc w:val="center"/>
        </w:trPr>
        <w:tc>
          <w:tcPr>
            <w:tcW w:w="5000" w:type="pct"/>
            <w:gridSpan w:val="2"/>
            <w:tcBorders>
              <w:top w:val="single" w:sz="12" w:space="0" w:color="auto"/>
              <w:left w:val="single" w:sz="12" w:space="0" w:color="auto"/>
              <w:bottom w:val="single" w:sz="4" w:space="0" w:color="auto"/>
              <w:right w:val="single" w:sz="12" w:space="0" w:color="auto"/>
            </w:tcBorders>
            <w:shd w:val="clear" w:color="auto" w:fill="FFFFFF"/>
            <w:vAlign w:val="center"/>
          </w:tcPr>
          <w:p w:rsidR="00F240F3" w:rsidRPr="00F917C7" w:rsidRDefault="00F240F3" w:rsidP="00A05291">
            <w:pPr>
              <w:autoSpaceDE w:val="0"/>
              <w:autoSpaceDN w:val="0"/>
              <w:adjustRightInd w:val="0"/>
              <w:spacing w:after="0" w:line="300" w:lineRule="atLeast"/>
              <w:jc w:val="both"/>
              <w:rPr>
                <w:rFonts w:ascii="Arial" w:hAnsi="Arial" w:cs="Arial"/>
                <w:b/>
                <w:sz w:val="18"/>
                <w:szCs w:val="18"/>
              </w:rPr>
            </w:pPr>
            <w:r w:rsidRPr="00F917C7">
              <w:rPr>
                <w:rFonts w:ascii="Arial" w:hAnsi="Arial" w:cs="Arial"/>
                <w:b/>
                <w:color w:val="000000"/>
                <w:sz w:val="18"/>
                <w:szCs w:val="18"/>
              </w:rPr>
              <w:t>A.1.2 Wniosek o dofinansowanie projektu został złożony na właściwym formularzu</w:t>
            </w:r>
          </w:p>
        </w:tc>
      </w:tr>
      <w:tr w:rsidR="00F240F3" w:rsidRPr="00F917C7" w:rsidTr="00A05291">
        <w:trPr>
          <w:trHeight w:val="270"/>
          <w:jc w:val="center"/>
        </w:trPr>
        <w:tc>
          <w:tcPr>
            <w:tcW w:w="5000" w:type="pct"/>
            <w:gridSpan w:val="2"/>
            <w:tcBorders>
              <w:top w:val="single" w:sz="6" w:space="0" w:color="auto"/>
              <w:left w:val="single" w:sz="12" w:space="0" w:color="auto"/>
              <w:bottom w:val="single" w:sz="4"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sz w:val="18"/>
                <w:szCs w:val="18"/>
              </w:rPr>
            </w:pPr>
            <w:r w:rsidRPr="00F917C7">
              <w:rPr>
                <w:rFonts w:ascii="Arial" w:hAnsi="Arial" w:cs="Arial"/>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4" w:space="0" w:color="auto"/>
              <w:right w:val="single" w:sz="12" w:space="0" w:color="auto"/>
            </w:tcBorders>
            <w:shd w:val="clear" w:color="auto" w:fill="FFFFFF"/>
            <w:vAlign w:val="center"/>
          </w:tcPr>
          <w:p w:rsidR="00F240F3" w:rsidRPr="00F917C7" w:rsidRDefault="00F240F3" w:rsidP="00A05291">
            <w:pPr>
              <w:autoSpaceDE w:val="0"/>
              <w:autoSpaceDN w:val="0"/>
              <w:adjustRightInd w:val="0"/>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 xml:space="preserve">Ocenie podlega, czy wnioskodawca złożył ostateczną wersję wniosku o dofinansowanie projektu w formie wydruku z generatora wniosków o dofinansowanie projektów udostępnionego przez IZ RPO </w:t>
            </w:r>
            <w:proofErr w:type="spellStart"/>
            <w:r w:rsidRPr="00F917C7">
              <w:rPr>
                <w:rFonts w:ascii="Arial" w:hAnsi="Arial" w:cs="Arial"/>
                <w:color w:val="000000"/>
                <w:sz w:val="18"/>
                <w:szCs w:val="18"/>
              </w:rPr>
              <w:t>WK-P</w:t>
            </w:r>
            <w:proofErr w:type="spellEnd"/>
            <w:r w:rsidRPr="00F917C7">
              <w:rPr>
                <w:rFonts w:ascii="Arial" w:hAnsi="Arial" w:cs="Arial"/>
                <w:color w:val="000000"/>
                <w:sz w:val="18"/>
                <w:szCs w:val="18"/>
              </w:rPr>
              <w:t xml:space="preserve">. Wydruk wniosku o dofinansowanie projektu zawierający napis „wniosek w wersji roboczej” nie jest ostateczną wersją wniosku o dofinansowanie projektu. </w:t>
            </w:r>
          </w:p>
          <w:p w:rsidR="00F240F3" w:rsidRPr="00F917C7" w:rsidRDefault="00F240F3" w:rsidP="00A05291">
            <w:pPr>
              <w:autoSpaceDE w:val="0"/>
              <w:autoSpaceDN w:val="0"/>
              <w:adjustRightInd w:val="0"/>
              <w:spacing w:after="0" w:line="300" w:lineRule="atLeast"/>
              <w:ind w:left="-82"/>
              <w:jc w:val="both"/>
              <w:rPr>
                <w:rFonts w:ascii="Arial" w:hAnsi="Arial" w:cs="Arial"/>
                <w:color w:val="000000"/>
                <w:sz w:val="18"/>
                <w:szCs w:val="18"/>
              </w:rPr>
            </w:pPr>
          </w:p>
          <w:p w:rsidR="00F240F3" w:rsidRPr="00F917C7" w:rsidRDefault="00F240F3" w:rsidP="00A05291">
            <w:pPr>
              <w:autoSpaceDE w:val="0"/>
              <w:autoSpaceDN w:val="0"/>
              <w:adjustRightInd w:val="0"/>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W przypadku naborów nieobsługiwanych przez generator wniosków o dofinansowanie projektów decyzją IOK</w:t>
            </w:r>
            <w:r w:rsidRPr="00F917C7">
              <w:rPr>
                <w:rStyle w:val="Odwoanieprzypisudolnego"/>
                <w:rFonts w:ascii="Arial" w:hAnsi="Arial" w:cs="Arial"/>
                <w:color w:val="000000"/>
                <w:sz w:val="18"/>
                <w:szCs w:val="18"/>
              </w:rPr>
              <w:footnoteReference w:id="5"/>
            </w:r>
            <w:r w:rsidRPr="00F917C7">
              <w:rPr>
                <w:rFonts w:ascii="Arial" w:hAnsi="Arial" w:cs="Arial"/>
                <w:color w:val="000000"/>
                <w:sz w:val="18"/>
                <w:szCs w:val="18"/>
              </w:rPr>
              <w:t xml:space="preserve"> ocenie podlega, czy wniosek o dofinansowanie projektu został złożony na formularzu udostępnionym przez IOK.</w:t>
            </w:r>
          </w:p>
          <w:p w:rsidR="00F240F3" w:rsidRPr="00F917C7" w:rsidRDefault="00F240F3" w:rsidP="00A05291">
            <w:pPr>
              <w:autoSpaceDE w:val="0"/>
              <w:autoSpaceDN w:val="0"/>
              <w:adjustRightInd w:val="0"/>
              <w:spacing w:after="0" w:line="300" w:lineRule="atLeast"/>
              <w:jc w:val="both"/>
              <w:rPr>
                <w:rFonts w:ascii="Arial" w:hAnsi="Arial" w:cs="Arial"/>
                <w:color w:val="000000"/>
                <w:sz w:val="18"/>
                <w:szCs w:val="18"/>
              </w:rPr>
            </w:pPr>
          </w:p>
          <w:p w:rsidR="00F240F3" w:rsidRPr="00F917C7" w:rsidRDefault="00F240F3" w:rsidP="00A05291">
            <w:pPr>
              <w:spacing w:after="0" w:line="300" w:lineRule="atLeast"/>
              <w:ind w:left="57"/>
              <w:jc w:val="both"/>
              <w:rPr>
                <w:rFonts w:ascii="Arial" w:hAnsi="Arial" w:cs="Arial"/>
                <w:sz w:val="18"/>
                <w:szCs w:val="18"/>
              </w:rPr>
            </w:pPr>
            <w:r w:rsidRPr="00F917C7">
              <w:rPr>
                <w:rFonts w:ascii="Arial" w:hAnsi="Arial" w:cs="Arial"/>
                <w:color w:val="000000"/>
                <w:sz w:val="18"/>
                <w:szCs w:val="18"/>
              </w:rPr>
              <w:t>Kryterium weryfikowane na podstawie wniosku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sz w:val="18"/>
                <w:szCs w:val="18"/>
              </w:rPr>
            </w:pPr>
            <w:r w:rsidRPr="00F917C7">
              <w:rPr>
                <w:rFonts w:ascii="Arial" w:hAnsi="Arial" w:cs="Arial"/>
                <w:bCs/>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57"/>
              <w:jc w:val="center"/>
              <w:rPr>
                <w:rFonts w:ascii="Arial" w:hAnsi="Arial" w:cs="Arial"/>
                <w:sz w:val="18"/>
                <w:szCs w:val="18"/>
              </w:rPr>
            </w:pPr>
            <w:r w:rsidRPr="00F917C7">
              <w:rPr>
                <w:rFonts w:ascii="Arial" w:hAnsi="Arial" w:cs="Arial"/>
                <w:color w:val="000000"/>
                <w:sz w:val="18"/>
                <w:szCs w:val="18"/>
              </w:rPr>
              <w:lastRenderedPageBreak/>
              <w:t>Tak/nie</w:t>
            </w:r>
            <w:r w:rsidRPr="00F917C7">
              <w:rPr>
                <w:rFonts w:ascii="Arial" w:hAnsi="Arial" w:cs="Arial"/>
                <w:color w:val="000000"/>
                <w:sz w:val="18"/>
                <w:szCs w:val="18"/>
              </w:rPr>
              <w:br/>
              <w:t>(niespełnienie kryterium oznacza odrzucenie wniosku)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57"/>
              <w:jc w:val="both"/>
              <w:rPr>
                <w:rFonts w:ascii="Arial" w:hAnsi="Arial" w:cs="Arial"/>
                <w:b/>
                <w:color w:val="000000"/>
                <w:sz w:val="18"/>
                <w:szCs w:val="18"/>
              </w:rPr>
            </w:pPr>
            <w:r w:rsidRPr="00F917C7">
              <w:rPr>
                <w:rFonts w:ascii="Arial" w:hAnsi="Arial" w:cs="Arial"/>
                <w:b/>
                <w:color w:val="000000"/>
                <w:sz w:val="18"/>
                <w:szCs w:val="18"/>
              </w:rPr>
              <w:t>A.1.3 Wniosek o dofinansowanie projektu wraz z załącznikami (jeśli dotyczy) został wypełniony w języku polskim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jc w:val="both"/>
              <w:rPr>
                <w:rFonts w:ascii="Arial" w:hAnsi="Arial" w:cs="Arial"/>
                <w:color w:val="000000"/>
                <w:sz w:val="18"/>
                <w:szCs w:val="18"/>
              </w:rPr>
            </w:pPr>
            <w:r w:rsidRPr="00F917C7">
              <w:rPr>
                <w:rFonts w:ascii="Arial" w:hAnsi="Arial" w:cs="Arial"/>
                <w:color w:val="000000"/>
                <w:sz w:val="18"/>
                <w:szCs w:val="18"/>
              </w:rPr>
              <w:t>Ocenie podlega, czy wniosek o dofinansowanie projektu wraz z załącznikami (jeśl</w:t>
            </w:r>
            <w:r>
              <w:rPr>
                <w:rFonts w:ascii="Arial" w:hAnsi="Arial" w:cs="Arial"/>
                <w:color w:val="000000"/>
                <w:sz w:val="18"/>
                <w:szCs w:val="18"/>
              </w:rPr>
              <w:t>i dotyczy) został sporządzony w </w:t>
            </w:r>
            <w:r w:rsidRPr="00F917C7">
              <w:rPr>
                <w:rFonts w:ascii="Arial" w:hAnsi="Arial" w:cs="Arial"/>
                <w:color w:val="000000"/>
                <w:sz w:val="18"/>
                <w:szCs w:val="18"/>
              </w:rPr>
              <w:t>języku polskim (język urzędowy).</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 oraz załączniki (o ile dotyczy).</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Tak/nie</w:t>
            </w:r>
            <w:r w:rsidRPr="00F917C7">
              <w:rPr>
                <w:rFonts w:ascii="Arial" w:hAnsi="Arial" w:cs="Arial"/>
                <w:color w:val="000000"/>
                <w:sz w:val="18"/>
                <w:szCs w:val="18"/>
              </w:rPr>
              <w:br/>
              <w:t>(niespełnienie kryterium oznacza odrzucenie wniosku)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57"/>
              <w:jc w:val="both"/>
              <w:rPr>
                <w:rFonts w:ascii="Arial" w:hAnsi="Arial" w:cs="Arial"/>
                <w:b/>
                <w:color w:val="000000"/>
                <w:sz w:val="18"/>
                <w:szCs w:val="18"/>
              </w:rPr>
            </w:pPr>
            <w:r w:rsidRPr="00F917C7">
              <w:rPr>
                <w:rFonts w:ascii="Arial" w:hAnsi="Arial" w:cs="Arial"/>
                <w:b/>
                <w:color w:val="000000"/>
                <w:sz w:val="18"/>
                <w:szCs w:val="18"/>
              </w:rPr>
              <w:t>A.1.4  Wybór partnera/ów projektu został dokonany zgodnie z obowiązującymi przepisami</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jc w:val="both"/>
              <w:rPr>
                <w:rFonts w:ascii="Arial" w:hAnsi="Arial" w:cs="Arial"/>
                <w:color w:val="000000"/>
                <w:sz w:val="18"/>
                <w:szCs w:val="18"/>
              </w:rPr>
            </w:pPr>
            <w:r w:rsidRPr="00F917C7">
              <w:rPr>
                <w:rFonts w:ascii="Arial" w:hAnsi="Arial" w:cs="Arial"/>
                <w:color w:val="000000"/>
                <w:sz w:val="18"/>
                <w:szCs w:val="18"/>
              </w:rPr>
              <w:t>Ocenie podlega, czy wnioskodawca dokonał wyboru partnera/ów zgodnie z art. 33 u</w:t>
            </w:r>
            <w:r>
              <w:rPr>
                <w:rFonts w:ascii="Arial" w:hAnsi="Arial" w:cs="Arial"/>
                <w:color w:val="000000"/>
                <w:sz w:val="18"/>
                <w:szCs w:val="18"/>
              </w:rPr>
              <w:t>stawy z dnia 11 lipca 2014 r. o </w:t>
            </w:r>
            <w:r w:rsidRPr="00F917C7">
              <w:rPr>
                <w:rFonts w:ascii="Arial" w:hAnsi="Arial" w:cs="Arial"/>
                <w:color w:val="000000"/>
                <w:sz w:val="18"/>
                <w:szCs w:val="18"/>
              </w:rPr>
              <w:t xml:space="preserve">zasadach realizacji programów w zakresie polityki spójności finansowanych w perspektywie finansowej 2014-2020 (Dz. U. z 2016 r. poz. 217 z </w:t>
            </w:r>
            <w:proofErr w:type="spellStart"/>
            <w:r w:rsidRPr="00F917C7">
              <w:rPr>
                <w:rFonts w:ascii="Arial" w:hAnsi="Arial" w:cs="Arial"/>
                <w:color w:val="000000"/>
                <w:sz w:val="18"/>
                <w:szCs w:val="18"/>
              </w:rPr>
              <w:t>późn</w:t>
            </w:r>
            <w:proofErr w:type="spellEnd"/>
            <w:r w:rsidRPr="00F917C7">
              <w:rPr>
                <w:rFonts w:ascii="Arial" w:hAnsi="Arial" w:cs="Arial"/>
                <w:color w:val="000000"/>
                <w:sz w:val="18"/>
                <w:szCs w:val="18"/>
              </w:rPr>
              <w:t>. zm.).</w:t>
            </w: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 xml:space="preserve">Tak/nie/nie dotyczy </w:t>
            </w:r>
            <w:r w:rsidRPr="00F917C7">
              <w:rPr>
                <w:rFonts w:ascii="Arial" w:hAnsi="Arial" w:cs="Arial"/>
                <w:color w:val="000000"/>
                <w:sz w:val="18"/>
                <w:szCs w:val="18"/>
              </w:rPr>
              <w:br/>
            </w:r>
            <w:r w:rsidRPr="00F917C7">
              <w:rPr>
                <w:rFonts w:ascii="Arial" w:hAnsi="Arial" w:cs="Arial"/>
                <w:color w:val="000000"/>
                <w:sz w:val="18"/>
                <w:szCs w:val="18"/>
              </w:rPr>
              <w:br w:type="page"/>
              <w:t>(niespełnienie kryterium oznacza odrzucenie wniosku)</w:t>
            </w:r>
            <w:r w:rsidRPr="00F917C7">
              <w:rPr>
                <w:rFonts w:ascii="Arial" w:hAnsi="Arial" w:cs="Arial"/>
                <w:color w:val="000000"/>
                <w:sz w:val="18"/>
                <w:szCs w:val="18"/>
              </w:rPr>
              <w:br w:type="page"/>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ind w:left="57"/>
              <w:jc w:val="both"/>
              <w:rPr>
                <w:rFonts w:ascii="Arial" w:hAnsi="Arial" w:cs="Arial"/>
                <w:b/>
                <w:color w:val="000000"/>
                <w:sz w:val="18"/>
                <w:szCs w:val="18"/>
              </w:rPr>
            </w:pPr>
            <w:r w:rsidRPr="00693450">
              <w:rPr>
                <w:rFonts w:ascii="Arial" w:hAnsi="Arial" w:cs="Arial"/>
                <w:b/>
                <w:color w:val="000000"/>
                <w:sz w:val="18"/>
                <w:szCs w:val="18"/>
              </w:rPr>
              <w:t>A.1.5 Wnioskodawca oraz partnerzy (jeśli dotyczy) nie podlegają wykluczeniu z możliwości otrzymania dofinansowania ze środków Unii Europejskiej</w:t>
            </w:r>
            <w:r w:rsidRPr="00693450">
              <w:rPr>
                <w:rStyle w:val="Odwoanieprzypisudolnego"/>
                <w:rFonts w:ascii="Arial" w:hAnsi="Arial" w:cs="Arial"/>
                <w:b/>
                <w:color w:val="000000"/>
                <w:sz w:val="18"/>
                <w:szCs w:val="18"/>
              </w:rPr>
              <w:footnoteReference w:id="6"/>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jc w:val="both"/>
              <w:rPr>
                <w:rFonts w:ascii="Arial" w:hAnsi="Arial" w:cs="Arial"/>
                <w:color w:val="000000"/>
                <w:sz w:val="18"/>
                <w:szCs w:val="18"/>
              </w:rPr>
            </w:pPr>
            <w:r w:rsidRPr="00F917C7">
              <w:rPr>
                <w:rFonts w:ascii="Arial" w:hAnsi="Arial" w:cs="Arial"/>
                <w:color w:val="000000"/>
                <w:sz w:val="18"/>
                <w:szCs w:val="18"/>
              </w:rPr>
              <w:t>Ocenie podlega, czy wnioskodawca oraz partner/</w:t>
            </w:r>
            <w:proofErr w:type="spellStart"/>
            <w:r w:rsidRPr="00F917C7">
              <w:rPr>
                <w:rFonts w:ascii="Arial" w:hAnsi="Arial" w:cs="Arial"/>
                <w:color w:val="000000"/>
                <w:sz w:val="18"/>
                <w:szCs w:val="18"/>
              </w:rPr>
              <w:t>rzy</w:t>
            </w:r>
            <w:proofErr w:type="spellEnd"/>
            <w:r w:rsidRPr="00F917C7">
              <w:rPr>
                <w:rFonts w:ascii="Arial" w:hAnsi="Arial" w:cs="Arial"/>
                <w:color w:val="000000"/>
                <w:sz w:val="18"/>
                <w:szCs w:val="18"/>
              </w:rPr>
              <w:t xml:space="preserve"> (jeśli dotyczy) nie podlegają wykluczeniu z możliwości otrzymania dofinansowania ze środków Unii Europejskiej na podstawie: </w:t>
            </w:r>
          </w:p>
          <w:p w:rsidR="00F240F3" w:rsidRPr="008D7BA2" w:rsidRDefault="00F240F3" w:rsidP="00F240F3">
            <w:pPr>
              <w:pStyle w:val="Akapitzlist"/>
              <w:numPr>
                <w:ilvl w:val="0"/>
                <w:numId w:val="51"/>
              </w:numPr>
              <w:autoSpaceDE/>
              <w:autoSpaceDN/>
              <w:spacing w:line="300" w:lineRule="atLeast"/>
              <w:ind w:left="201" w:hanging="201"/>
              <w:contextualSpacing/>
              <w:jc w:val="both"/>
              <w:rPr>
                <w:rFonts w:ascii="Arial" w:hAnsi="Arial" w:cs="Arial"/>
                <w:color w:val="000000"/>
                <w:sz w:val="18"/>
                <w:szCs w:val="18"/>
              </w:rPr>
            </w:pPr>
            <w:r w:rsidRPr="008D7BA2">
              <w:rPr>
                <w:rFonts w:ascii="Arial" w:hAnsi="Arial" w:cs="Arial"/>
                <w:color w:val="000000"/>
                <w:sz w:val="18"/>
                <w:szCs w:val="18"/>
              </w:rPr>
              <w:t>art. 207 ust. 4 ustawy z dnia 27 sierpnia 2009 r. o finansach publicznych (</w:t>
            </w:r>
            <w:proofErr w:type="spellStart"/>
            <w:r w:rsidRPr="008D7BA2">
              <w:rPr>
                <w:rFonts w:ascii="Arial" w:hAnsi="Arial" w:cs="Arial"/>
                <w:color w:val="000000"/>
                <w:sz w:val="18"/>
                <w:szCs w:val="18"/>
              </w:rPr>
              <w:t>Dz.U</w:t>
            </w:r>
            <w:proofErr w:type="spellEnd"/>
            <w:r w:rsidRPr="008D7BA2">
              <w:rPr>
                <w:rFonts w:ascii="Arial" w:hAnsi="Arial" w:cs="Arial"/>
                <w:color w:val="000000"/>
                <w:sz w:val="18"/>
                <w:szCs w:val="18"/>
              </w:rPr>
              <w:t>.  z 2016 r. 1870</w:t>
            </w:r>
            <w:r>
              <w:rPr>
                <w:rFonts w:ascii="Arial" w:hAnsi="Arial" w:cs="Arial"/>
                <w:color w:val="000000"/>
                <w:sz w:val="18"/>
                <w:szCs w:val="18"/>
              </w:rPr>
              <w:t xml:space="preserve"> z </w:t>
            </w:r>
            <w:proofErr w:type="spellStart"/>
            <w:r>
              <w:rPr>
                <w:rFonts w:ascii="Arial" w:hAnsi="Arial" w:cs="Arial"/>
                <w:color w:val="000000"/>
                <w:sz w:val="18"/>
                <w:szCs w:val="18"/>
              </w:rPr>
              <w:t>późn</w:t>
            </w:r>
            <w:proofErr w:type="spellEnd"/>
            <w:r>
              <w:rPr>
                <w:rFonts w:ascii="Arial" w:hAnsi="Arial" w:cs="Arial"/>
                <w:color w:val="000000"/>
                <w:sz w:val="18"/>
                <w:szCs w:val="18"/>
              </w:rPr>
              <w:t>. zm.</w:t>
            </w:r>
            <w:r w:rsidRPr="008D7BA2">
              <w:rPr>
                <w:rFonts w:ascii="Arial" w:hAnsi="Arial" w:cs="Arial"/>
                <w:color w:val="000000"/>
                <w:sz w:val="18"/>
                <w:szCs w:val="18"/>
              </w:rPr>
              <w:t>),</w:t>
            </w:r>
          </w:p>
          <w:p w:rsidR="00F240F3" w:rsidRPr="008D7BA2" w:rsidRDefault="00F240F3" w:rsidP="00F240F3">
            <w:pPr>
              <w:pStyle w:val="Akapitzlist"/>
              <w:numPr>
                <w:ilvl w:val="0"/>
                <w:numId w:val="51"/>
              </w:numPr>
              <w:autoSpaceDE/>
              <w:autoSpaceDN/>
              <w:spacing w:line="300" w:lineRule="atLeast"/>
              <w:ind w:left="201" w:hanging="201"/>
              <w:contextualSpacing/>
              <w:jc w:val="both"/>
              <w:rPr>
                <w:rFonts w:ascii="Arial" w:hAnsi="Arial" w:cs="Arial"/>
                <w:color w:val="000000"/>
                <w:sz w:val="18"/>
                <w:szCs w:val="18"/>
              </w:rPr>
            </w:pPr>
            <w:r w:rsidRPr="008D7BA2">
              <w:rPr>
                <w:rFonts w:ascii="Arial" w:hAnsi="Arial" w:cs="Arial"/>
                <w:color w:val="000000"/>
                <w:sz w:val="18"/>
                <w:szCs w:val="18"/>
              </w:rPr>
              <w:t xml:space="preserve">art.12 ust. 1 </w:t>
            </w:r>
            <w:proofErr w:type="spellStart"/>
            <w:r w:rsidRPr="008D7BA2">
              <w:rPr>
                <w:rFonts w:ascii="Arial" w:hAnsi="Arial" w:cs="Arial"/>
                <w:color w:val="000000"/>
                <w:sz w:val="18"/>
                <w:szCs w:val="18"/>
              </w:rPr>
              <w:t>pkt</w:t>
            </w:r>
            <w:proofErr w:type="spellEnd"/>
            <w:r w:rsidRPr="008D7BA2">
              <w:rPr>
                <w:rFonts w:ascii="Arial" w:hAnsi="Arial" w:cs="Arial"/>
                <w:color w:val="000000"/>
                <w:sz w:val="18"/>
                <w:szCs w:val="18"/>
              </w:rPr>
              <w:t xml:space="preserve"> 1 ustawy z dnia 15 czerwca 2012 r. o skutkach powierzania wykonywania pracy cudzoziemcom przebywającym wbrew przepisom na terytorium Rzeczypospolitej Polskiej (</w:t>
            </w:r>
            <w:proofErr w:type="spellStart"/>
            <w:r w:rsidRPr="008D7BA2">
              <w:rPr>
                <w:rFonts w:ascii="Arial" w:hAnsi="Arial" w:cs="Arial"/>
                <w:color w:val="000000"/>
                <w:sz w:val="18"/>
                <w:szCs w:val="18"/>
              </w:rPr>
              <w:t>Dz.U</w:t>
            </w:r>
            <w:proofErr w:type="spellEnd"/>
            <w:r w:rsidRPr="008D7BA2">
              <w:rPr>
                <w:rFonts w:ascii="Arial" w:hAnsi="Arial" w:cs="Arial"/>
                <w:color w:val="000000"/>
                <w:sz w:val="18"/>
                <w:szCs w:val="18"/>
              </w:rPr>
              <w:t>. poz. 769),</w:t>
            </w:r>
          </w:p>
          <w:p w:rsidR="00F240F3" w:rsidRPr="008D7BA2" w:rsidRDefault="00F240F3" w:rsidP="00F240F3">
            <w:pPr>
              <w:pStyle w:val="Akapitzlist"/>
              <w:numPr>
                <w:ilvl w:val="0"/>
                <w:numId w:val="51"/>
              </w:numPr>
              <w:autoSpaceDE/>
              <w:autoSpaceDN/>
              <w:spacing w:line="300" w:lineRule="atLeast"/>
              <w:ind w:left="201" w:hanging="201"/>
              <w:contextualSpacing/>
              <w:jc w:val="both"/>
              <w:rPr>
                <w:rFonts w:ascii="Arial" w:hAnsi="Arial" w:cs="Arial"/>
                <w:i/>
                <w:iCs/>
                <w:color w:val="000000"/>
                <w:sz w:val="18"/>
                <w:szCs w:val="18"/>
              </w:rPr>
            </w:pPr>
            <w:r w:rsidRPr="008D7BA2">
              <w:rPr>
                <w:rFonts w:ascii="Arial" w:hAnsi="Arial" w:cs="Arial"/>
                <w:color w:val="000000"/>
                <w:sz w:val="18"/>
                <w:szCs w:val="18"/>
              </w:rPr>
              <w:t xml:space="preserve">art. 9 ust. 1 </w:t>
            </w:r>
            <w:proofErr w:type="spellStart"/>
            <w:r w:rsidRPr="008D7BA2">
              <w:rPr>
                <w:rFonts w:ascii="Arial" w:hAnsi="Arial" w:cs="Arial"/>
                <w:color w:val="000000"/>
                <w:sz w:val="18"/>
                <w:szCs w:val="18"/>
              </w:rPr>
              <w:t>pkt</w:t>
            </w:r>
            <w:proofErr w:type="spellEnd"/>
            <w:r w:rsidRPr="008D7BA2">
              <w:rPr>
                <w:rFonts w:ascii="Arial" w:hAnsi="Arial" w:cs="Arial"/>
                <w:color w:val="000000"/>
                <w:sz w:val="18"/>
                <w:szCs w:val="18"/>
              </w:rPr>
              <w:t xml:space="preserve"> 2a ustawy z dnia 28 października 2002 r. o odpowiedzialności podmiotów zbiorowych za czyny zabronione pod groźbą kary (</w:t>
            </w:r>
            <w:proofErr w:type="spellStart"/>
            <w:r w:rsidRPr="008D7BA2">
              <w:rPr>
                <w:rFonts w:ascii="Arial" w:hAnsi="Arial" w:cs="Arial"/>
                <w:color w:val="000000"/>
                <w:sz w:val="18"/>
                <w:szCs w:val="18"/>
              </w:rPr>
              <w:t>Dz.U.z</w:t>
            </w:r>
            <w:proofErr w:type="spellEnd"/>
            <w:r w:rsidRPr="008D7BA2">
              <w:rPr>
                <w:rFonts w:ascii="Arial" w:hAnsi="Arial" w:cs="Arial"/>
                <w:color w:val="000000"/>
                <w:sz w:val="18"/>
                <w:szCs w:val="18"/>
              </w:rPr>
              <w:t> 2016 r. poz. 1541).</w:t>
            </w:r>
          </w:p>
          <w:p w:rsidR="00F240F3" w:rsidRPr="00F917C7" w:rsidRDefault="00F240F3" w:rsidP="00A05291">
            <w:pPr>
              <w:spacing w:after="0" w:line="300" w:lineRule="atLeast"/>
              <w:ind w:left="-66" w:firstLine="66"/>
              <w:jc w:val="both"/>
              <w:rPr>
                <w:rFonts w:ascii="Arial" w:hAnsi="Arial" w:cs="Arial"/>
                <w:i/>
                <w:iCs/>
                <w:color w:val="000000"/>
                <w:sz w:val="18"/>
                <w:szCs w:val="18"/>
              </w:rPr>
            </w:pPr>
          </w:p>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sz w:val="18"/>
                <w:szCs w:val="18"/>
              </w:rPr>
              <w:t>Kryterium weryfikowane w oparciu o wniosek o dofinansowanie projektu, w tym oświadczenie stanowiące integralną częścią wniosku o dofinansowanie.</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57"/>
              <w:jc w:val="center"/>
              <w:rPr>
                <w:rFonts w:ascii="Arial" w:hAnsi="Arial" w:cs="Arial"/>
                <w:color w:val="000000"/>
                <w:sz w:val="18"/>
                <w:szCs w:val="18"/>
              </w:rPr>
            </w:pPr>
            <w:r w:rsidRPr="00F917C7">
              <w:rPr>
                <w:rFonts w:ascii="Arial" w:hAnsi="Arial" w:cs="Arial"/>
                <w:color w:val="000000"/>
                <w:sz w:val="18"/>
                <w:szCs w:val="18"/>
              </w:rPr>
              <w:t>Tak/nie</w:t>
            </w:r>
            <w:r w:rsidRPr="00F917C7">
              <w:rPr>
                <w:rFonts w:ascii="Arial" w:hAnsi="Arial" w:cs="Arial"/>
                <w:color w:val="000000"/>
                <w:sz w:val="18"/>
                <w:szCs w:val="18"/>
              </w:rPr>
              <w:br/>
              <w:t>(niespełnienie kryterium oznacza odrzucenie wniosku)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ind w:left="57"/>
              <w:jc w:val="both"/>
              <w:rPr>
                <w:rFonts w:ascii="Arial" w:hAnsi="Arial" w:cs="Arial"/>
                <w:b/>
                <w:color w:val="000000"/>
                <w:sz w:val="18"/>
                <w:szCs w:val="18"/>
              </w:rPr>
            </w:pPr>
            <w:r w:rsidRPr="00693450">
              <w:rPr>
                <w:rFonts w:ascii="Arial" w:hAnsi="Arial" w:cs="Arial"/>
                <w:b/>
                <w:color w:val="000000"/>
                <w:sz w:val="18"/>
                <w:szCs w:val="18"/>
              </w:rPr>
              <w:t xml:space="preserve">A.1.6 Uczestnicy projektu kwalifikują się do objęcia wsparciem w ramach Regionalnego Programu Operacyjnego Województwa Kujawsko-Pomorskiego na lata 2014-2020 (RPO </w:t>
            </w:r>
            <w:proofErr w:type="spellStart"/>
            <w:r w:rsidRPr="00693450">
              <w:rPr>
                <w:rFonts w:ascii="Arial" w:hAnsi="Arial" w:cs="Arial"/>
                <w:b/>
                <w:color w:val="000000"/>
                <w:sz w:val="18"/>
                <w:szCs w:val="18"/>
              </w:rPr>
              <w:t>WK-P</w:t>
            </w:r>
            <w:proofErr w:type="spellEnd"/>
            <w:r w:rsidRPr="00693450">
              <w:rPr>
                <w:rFonts w:ascii="Arial" w:hAnsi="Arial" w:cs="Arial"/>
                <w:b/>
                <w:color w:val="000000"/>
                <w:sz w:val="18"/>
                <w:szCs w:val="18"/>
              </w:rPr>
              <w:t>)</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jc w:val="both"/>
              <w:rPr>
                <w:rFonts w:ascii="Arial" w:hAnsi="Arial" w:cs="Arial"/>
                <w:color w:val="000000"/>
                <w:sz w:val="18"/>
                <w:szCs w:val="18"/>
              </w:rPr>
            </w:pPr>
            <w:r w:rsidRPr="00F917C7">
              <w:rPr>
                <w:rFonts w:ascii="Arial" w:hAnsi="Arial" w:cs="Arial"/>
                <w:color w:val="000000"/>
                <w:sz w:val="18"/>
                <w:szCs w:val="18"/>
              </w:rPr>
              <w:t xml:space="preserve">Ocenie podlega, czy projekty są realizowane na obszarze objętym RPO </w:t>
            </w:r>
            <w:proofErr w:type="spellStart"/>
            <w:r w:rsidRPr="00F917C7">
              <w:rPr>
                <w:rFonts w:ascii="Arial" w:hAnsi="Arial" w:cs="Arial"/>
                <w:color w:val="000000"/>
                <w:sz w:val="18"/>
                <w:szCs w:val="18"/>
              </w:rPr>
              <w:t>WK-P</w:t>
            </w:r>
            <w:proofErr w:type="spellEnd"/>
            <w:r w:rsidRPr="00F917C7">
              <w:rPr>
                <w:rFonts w:ascii="Arial" w:hAnsi="Arial" w:cs="Arial"/>
                <w:color w:val="000000"/>
                <w:sz w:val="18"/>
                <w:szCs w:val="18"/>
              </w:rPr>
              <w:t xml:space="preserve">, tj. projekty skierowane do osób </w:t>
            </w:r>
            <w:r w:rsidRPr="00F917C7">
              <w:rPr>
                <w:rFonts w:ascii="Arial" w:hAnsi="Arial" w:cs="Arial"/>
                <w:color w:val="000000"/>
                <w:sz w:val="18"/>
                <w:szCs w:val="18"/>
              </w:rPr>
              <w:lastRenderedPageBreak/>
              <w:t xml:space="preserve">fizycznych w ramach RPO </w:t>
            </w:r>
            <w:proofErr w:type="spellStart"/>
            <w:r w:rsidRPr="00F917C7">
              <w:rPr>
                <w:rFonts w:ascii="Arial" w:hAnsi="Arial" w:cs="Arial"/>
                <w:color w:val="000000"/>
                <w:sz w:val="18"/>
                <w:szCs w:val="18"/>
              </w:rPr>
              <w:t>WK-P</w:t>
            </w:r>
            <w:proofErr w:type="spellEnd"/>
            <w:r w:rsidRPr="00F917C7">
              <w:rPr>
                <w:rFonts w:ascii="Arial" w:hAnsi="Arial" w:cs="Arial"/>
                <w:color w:val="000000"/>
                <w:sz w:val="18"/>
                <w:szCs w:val="18"/>
              </w:rPr>
              <w:t xml:space="preserve"> obejmują osoby mieszkające w rozumieniu Kodeksu cywilnego</w:t>
            </w:r>
            <w:r w:rsidRPr="00F917C7">
              <w:rPr>
                <w:rStyle w:val="Odwoanieprzypisudolnego"/>
                <w:rFonts w:ascii="Arial" w:hAnsi="Arial" w:cs="Arial"/>
                <w:color w:val="000000"/>
                <w:sz w:val="18"/>
                <w:szCs w:val="18"/>
              </w:rPr>
              <w:footnoteReference w:id="7"/>
            </w:r>
            <w:r w:rsidRPr="00F917C7">
              <w:rPr>
                <w:rFonts w:ascii="Arial" w:hAnsi="Arial" w:cs="Arial"/>
                <w:color w:val="000000"/>
                <w:sz w:val="18"/>
                <w:szCs w:val="18"/>
              </w:rPr>
              <w:t xml:space="preserve"> lub pracujące lub uczące się na terenie województwa kujawsko-pomorskiego, a w przypadku innych podmiotów posiadają one jednostkę organizacyjną na obszarze województwa kujawsko-pomorskiego.</w:t>
            </w: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lastRenderedPageBreak/>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57"/>
              <w:jc w:val="center"/>
              <w:rPr>
                <w:rFonts w:ascii="Arial" w:hAnsi="Arial" w:cs="Arial"/>
                <w:color w:val="000000"/>
                <w:sz w:val="18"/>
                <w:szCs w:val="18"/>
              </w:rPr>
            </w:pPr>
            <w:r w:rsidRPr="00F917C7">
              <w:rPr>
                <w:rFonts w:ascii="Arial" w:hAnsi="Arial" w:cs="Arial"/>
                <w:color w:val="000000"/>
                <w:sz w:val="18"/>
                <w:szCs w:val="18"/>
              </w:rPr>
              <w:t xml:space="preserve">Tak/nie </w:t>
            </w:r>
            <w:r w:rsidRPr="00F917C7">
              <w:rPr>
                <w:rFonts w:ascii="Arial" w:hAnsi="Arial" w:cs="Arial"/>
                <w:color w:val="000000"/>
                <w:sz w:val="18"/>
                <w:szCs w:val="18"/>
              </w:rPr>
              <w:br w:type="page"/>
            </w:r>
            <w:r w:rsidRPr="00F917C7">
              <w:rPr>
                <w:rFonts w:ascii="Arial" w:hAnsi="Arial" w:cs="Arial"/>
                <w:color w:val="000000"/>
                <w:sz w:val="18"/>
                <w:szCs w:val="18"/>
              </w:rPr>
              <w:br/>
              <w:t>(niespełnienie kryterium oznacza odrzucenie wniosku)</w:t>
            </w:r>
            <w:r w:rsidRPr="00F917C7">
              <w:rPr>
                <w:rFonts w:ascii="Arial" w:hAnsi="Arial" w:cs="Arial"/>
                <w:color w:val="000000"/>
                <w:sz w:val="18"/>
                <w:szCs w:val="18"/>
              </w:rPr>
              <w:br w:type="page"/>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ind w:left="57"/>
              <w:jc w:val="both"/>
              <w:rPr>
                <w:rFonts w:ascii="Arial" w:hAnsi="Arial" w:cs="Arial"/>
                <w:b/>
                <w:color w:val="000000"/>
                <w:sz w:val="18"/>
                <w:szCs w:val="18"/>
              </w:rPr>
            </w:pPr>
            <w:r w:rsidRPr="00693450">
              <w:rPr>
                <w:rFonts w:ascii="Arial" w:hAnsi="Arial" w:cs="Arial"/>
                <w:b/>
                <w:color w:val="000000"/>
                <w:sz w:val="18"/>
                <w:szCs w:val="18"/>
              </w:rPr>
              <w:t>A.1.7 Wydatki przewidziane w projekcie nie podlegają podwójnemu finansowaniu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firstLine="66"/>
              <w:jc w:val="both"/>
              <w:rPr>
                <w:rFonts w:ascii="Arial" w:hAnsi="Arial" w:cs="Arial"/>
                <w:color w:val="000000"/>
                <w:sz w:val="18"/>
                <w:szCs w:val="18"/>
              </w:rPr>
            </w:pPr>
            <w:r w:rsidRPr="00F917C7">
              <w:rPr>
                <w:rFonts w:ascii="Arial" w:hAnsi="Arial" w:cs="Arial"/>
                <w:color w:val="000000"/>
                <w:sz w:val="18"/>
                <w:szCs w:val="18"/>
              </w:rPr>
              <w:t xml:space="preserve">Ocenie podlega, czy wydatki przewidziane do poniesienia w ramach projektu nie są i nie będą współfinansowane z innych unijnych instrumentów finansowych, w tym z innych funduszy strukturalnych Unii Europejskiej oraz czy żaden wydatek ponoszony w ramach projektu nie podlega podwójnemu finansowaniu. </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sz w:val="18"/>
                <w:szCs w:val="18"/>
              </w:rPr>
              <w:t>Kryterium weryfikowane w oparciu o wniosek o dofinansowanie projektu, w tym oświadczenie stanowiące integralną częścią wniosku o dofinansowanie.</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Tak/nie</w:t>
            </w:r>
            <w:r w:rsidRPr="00F917C7">
              <w:rPr>
                <w:rFonts w:ascii="Arial" w:hAnsi="Arial" w:cs="Arial"/>
                <w:color w:val="000000"/>
                <w:sz w:val="18"/>
                <w:szCs w:val="18"/>
              </w:rPr>
              <w:br/>
              <w:t>(niespełnienie kryterium oznacza odrzucenie wniosku)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ind w:left="57"/>
              <w:jc w:val="both"/>
              <w:rPr>
                <w:rFonts w:ascii="Arial" w:hAnsi="Arial" w:cs="Arial"/>
                <w:b/>
                <w:color w:val="000000"/>
                <w:sz w:val="18"/>
                <w:szCs w:val="18"/>
              </w:rPr>
            </w:pPr>
            <w:r w:rsidRPr="00693450">
              <w:rPr>
                <w:rFonts w:ascii="Arial" w:hAnsi="Arial" w:cs="Arial"/>
                <w:b/>
                <w:color w:val="000000"/>
                <w:sz w:val="18"/>
                <w:szCs w:val="18"/>
              </w:rPr>
              <w:t xml:space="preserve">A.1.8 Realizacja projektu jest zgodna z przepisami art. 65 ust. 6 i art. 125 ust. 3 lit. e) i f) rozporządzenia </w:t>
            </w:r>
            <w:r>
              <w:rPr>
                <w:rFonts w:ascii="Arial" w:hAnsi="Arial" w:cs="Arial"/>
                <w:b/>
                <w:color w:val="000000"/>
                <w:sz w:val="18"/>
                <w:szCs w:val="18"/>
              </w:rPr>
              <w:t xml:space="preserve">nr </w:t>
            </w:r>
            <w:r w:rsidRPr="00693450">
              <w:rPr>
                <w:rFonts w:ascii="Arial" w:hAnsi="Arial" w:cs="Arial"/>
                <w:b/>
                <w:color w:val="000000"/>
                <w:sz w:val="18"/>
                <w:szCs w:val="18"/>
              </w:rPr>
              <w:t>1303/2013</w:t>
            </w:r>
            <w:r w:rsidRPr="00693450">
              <w:rPr>
                <w:rStyle w:val="Odwoanieprzypisudolnego"/>
                <w:rFonts w:ascii="Arial" w:hAnsi="Arial" w:cs="Arial"/>
                <w:b/>
                <w:color w:val="000000"/>
                <w:sz w:val="18"/>
                <w:szCs w:val="18"/>
              </w:rPr>
              <w:footnoteReference w:id="8"/>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Wnioskodawca złożył oświadczenie, że:</w:t>
            </w:r>
          </w:p>
          <w:p w:rsidR="00F240F3" w:rsidRPr="008D7BA2" w:rsidRDefault="00F240F3" w:rsidP="00F240F3">
            <w:pPr>
              <w:pStyle w:val="Akapitzlist"/>
              <w:numPr>
                <w:ilvl w:val="0"/>
                <w:numId w:val="52"/>
              </w:numPr>
              <w:autoSpaceDE/>
              <w:autoSpaceDN/>
              <w:spacing w:line="300" w:lineRule="atLeast"/>
              <w:ind w:left="196" w:hanging="196"/>
              <w:contextualSpacing/>
              <w:jc w:val="both"/>
              <w:rPr>
                <w:rFonts w:ascii="Arial" w:hAnsi="Arial" w:cs="Arial"/>
                <w:color w:val="000000"/>
                <w:sz w:val="18"/>
                <w:szCs w:val="18"/>
              </w:rPr>
            </w:pPr>
            <w:r w:rsidRPr="008D7BA2">
              <w:rPr>
                <w:rFonts w:ascii="Arial" w:hAnsi="Arial" w:cs="Arial"/>
                <w:color w:val="000000"/>
                <w:sz w:val="18"/>
                <w:szCs w:val="18"/>
              </w:rPr>
              <w:t xml:space="preserve">projekt nie został fizycznie zakończony lub w pełni zrealizowany przed złożeniem wniosku o dofinansowanie projektu w rozumieniu art. 65 ust. 6 rozporządzenia </w:t>
            </w:r>
            <w:r>
              <w:rPr>
                <w:rFonts w:ascii="Arial" w:hAnsi="Arial" w:cs="Arial"/>
                <w:color w:val="000000"/>
                <w:sz w:val="18"/>
                <w:szCs w:val="18"/>
              </w:rPr>
              <w:t xml:space="preserve">nr </w:t>
            </w:r>
            <w:r w:rsidRPr="008D7BA2">
              <w:rPr>
                <w:rFonts w:ascii="Arial" w:hAnsi="Arial" w:cs="Arial"/>
                <w:color w:val="000000"/>
                <w:sz w:val="18"/>
                <w:szCs w:val="18"/>
              </w:rPr>
              <w:t>1303/2013;</w:t>
            </w:r>
          </w:p>
          <w:p w:rsidR="00F240F3" w:rsidRPr="008D7BA2" w:rsidRDefault="00F240F3" w:rsidP="00F240F3">
            <w:pPr>
              <w:pStyle w:val="Akapitzlist"/>
              <w:numPr>
                <w:ilvl w:val="0"/>
                <w:numId w:val="52"/>
              </w:numPr>
              <w:autoSpaceDE/>
              <w:autoSpaceDN/>
              <w:spacing w:line="300" w:lineRule="atLeast"/>
              <w:ind w:left="196" w:hanging="196"/>
              <w:contextualSpacing/>
              <w:jc w:val="both"/>
              <w:rPr>
                <w:rFonts w:ascii="Arial" w:hAnsi="Arial" w:cs="Arial"/>
                <w:color w:val="000000"/>
                <w:sz w:val="18"/>
                <w:szCs w:val="18"/>
              </w:rPr>
            </w:pPr>
            <w:r w:rsidRPr="008D7BA2">
              <w:rPr>
                <w:rFonts w:ascii="Arial" w:hAnsi="Arial" w:cs="Arial"/>
                <w:color w:val="000000"/>
                <w:sz w:val="18"/>
                <w:szCs w:val="18"/>
              </w:rPr>
              <w:t xml:space="preserve">nie rozpoczął realizacji projektu przed dniem złożenia wniosku o dofinansowanie projektu albo, że realizując projekt przed dniem złożenia wniosku o dofinansowanie projektu, przestrzegał obowiązujących przepisów prawa dotyczących danego projektu zgodnie z art. 125 ust. 3 lit. e) rozporządzenia </w:t>
            </w:r>
            <w:r>
              <w:rPr>
                <w:rFonts w:ascii="Arial" w:hAnsi="Arial" w:cs="Arial"/>
                <w:color w:val="000000"/>
                <w:sz w:val="18"/>
                <w:szCs w:val="18"/>
              </w:rPr>
              <w:t xml:space="preserve">nr </w:t>
            </w:r>
            <w:r w:rsidRPr="008D7BA2">
              <w:rPr>
                <w:rFonts w:ascii="Arial" w:hAnsi="Arial" w:cs="Arial"/>
                <w:color w:val="000000"/>
                <w:sz w:val="18"/>
                <w:szCs w:val="18"/>
              </w:rPr>
              <w:t>1303/2013;</w:t>
            </w:r>
          </w:p>
          <w:p w:rsidR="00F240F3" w:rsidRPr="008D7BA2" w:rsidRDefault="00F240F3" w:rsidP="00F240F3">
            <w:pPr>
              <w:pStyle w:val="Akapitzlist"/>
              <w:numPr>
                <w:ilvl w:val="0"/>
                <w:numId w:val="52"/>
              </w:numPr>
              <w:autoSpaceDE/>
              <w:autoSpaceDN/>
              <w:spacing w:line="300" w:lineRule="atLeast"/>
              <w:ind w:left="196" w:hanging="196"/>
              <w:contextualSpacing/>
              <w:jc w:val="both"/>
              <w:rPr>
                <w:rFonts w:ascii="Arial" w:hAnsi="Arial" w:cs="Arial"/>
                <w:color w:val="000000"/>
                <w:sz w:val="18"/>
                <w:szCs w:val="18"/>
              </w:rPr>
            </w:pPr>
            <w:r w:rsidRPr="008D7BA2">
              <w:rPr>
                <w:rFonts w:ascii="Arial" w:hAnsi="Arial" w:cs="Arial"/>
                <w:color w:val="000000"/>
                <w:sz w:val="18"/>
                <w:szCs w:val="18"/>
              </w:rPr>
              <w:t xml:space="preserve">projekt nie obejmuje przedsięwzięć, które zostały objęte lub powinny zostać objęte procedurą odzyskiwania (w rozumieniu art. 71 rozporządzenia 1303/2013) w następstwie przeniesienia działalności produkcyjnej poza obszar objęty programem zgodnie z art. 125 ust. 3 lit. f) rozporządzenia </w:t>
            </w:r>
            <w:r>
              <w:rPr>
                <w:rFonts w:ascii="Arial" w:hAnsi="Arial" w:cs="Arial"/>
                <w:color w:val="000000"/>
                <w:sz w:val="18"/>
                <w:szCs w:val="18"/>
              </w:rPr>
              <w:t xml:space="preserve">nr </w:t>
            </w:r>
            <w:r w:rsidRPr="008D7BA2">
              <w:rPr>
                <w:rFonts w:ascii="Arial" w:hAnsi="Arial" w:cs="Arial"/>
                <w:color w:val="000000"/>
                <w:sz w:val="18"/>
                <w:szCs w:val="18"/>
              </w:rPr>
              <w:t>1303/2013.</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sz w:val="18"/>
                <w:szCs w:val="18"/>
              </w:rPr>
              <w:t>Kryterium weryfikowane w oparciu o wniosek o dofinansowanie projektu, w tym oświadczenie stanowiące integralną częścią wniosku o dofinansowanie.</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 xml:space="preserve">Tak/nie </w:t>
            </w:r>
            <w:r w:rsidRPr="00F917C7">
              <w:rPr>
                <w:rFonts w:ascii="Arial" w:hAnsi="Arial" w:cs="Arial"/>
                <w:color w:val="000000"/>
                <w:sz w:val="18"/>
                <w:szCs w:val="18"/>
              </w:rPr>
              <w:br/>
            </w:r>
            <w:r w:rsidRPr="00F917C7">
              <w:rPr>
                <w:rFonts w:ascii="Arial" w:hAnsi="Arial" w:cs="Arial"/>
                <w:color w:val="000000"/>
                <w:sz w:val="18"/>
                <w:szCs w:val="18"/>
              </w:rPr>
              <w:br w:type="page"/>
              <w:t>(niespełnienie kryterium oznacza odrzucenie wniosku)</w:t>
            </w:r>
            <w:r w:rsidRPr="00F917C7">
              <w:rPr>
                <w:rFonts w:ascii="Arial" w:hAnsi="Arial" w:cs="Arial"/>
                <w:color w:val="000000"/>
                <w:sz w:val="18"/>
                <w:szCs w:val="18"/>
              </w:rPr>
              <w:br w:type="page"/>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lastRenderedPageBreak/>
              <w:t xml:space="preserve">A.1.9 Roczny obrót wnioskodawcy i partnera/ów </w:t>
            </w:r>
            <w:r w:rsidRPr="00693450">
              <w:rPr>
                <w:rFonts w:ascii="Arial" w:hAnsi="Arial" w:cs="Arial"/>
                <w:b/>
                <w:sz w:val="18"/>
                <w:szCs w:val="18"/>
              </w:rPr>
              <w:t>(o ile budżet projektu uwzględnia wydatki partnera)</w:t>
            </w:r>
            <w:r w:rsidRPr="00693450">
              <w:rPr>
                <w:rFonts w:ascii="Arial" w:hAnsi="Arial" w:cs="Arial"/>
                <w:b/>
                <w:color w:val="000000"/>
                <w:sz w:val="18"/>
                <w:szCs w:val="18"/>
              </w:rPr>
              <w:t xml:space="preserve"> jest równy lub wyższy od rocznych wydatków w projekcie</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Ocenie podlega, czy roczny obrót</w:t>
            </w:r>
            <w:r w:rsidRPr="00F917C7">
              <w:rPr>
                <w:rFonts w:ascii="Arial" w:hAnsi="Arial" w:cs="Arial"/>
                <w:color w:val="000000"/>
                <w:sz w:val="18"/>
                <w:szCs w:val="18"/>
                <w:vertAlign w:val="superscript"/>
              </w:rPr>
              <w:footnoteReference w:id="9"/>
            </w:r>
            <w:r w:rsidRPr="00F917C7">
              <w:rPr>
                <w:rFonts w:ascii="Arial" w:hAnsi="Arial" w:cs="Arial"/>
                <w:color w:val="000000"/>
                <w:sz w:val="18"/>
                <w:szCs w:val="18"/>
              </w:rPr>
              <w:t xml:space="preserve"> wnioskodawcy i partnera/ów </w:t>
            </w:r>
            <w:r w:rsidRPr="00F917C7">
              <w:rPr>
                <w:rFonts w:ascii="Arial" w:hAnsi="Arial" w:cs="Arial"/>
                <w:sz w:val="18"/>
                <w:szCs w:val="18"/>
              </w:rPr>
              <w:t>(o ile budżet projektu uwzględnia wydatki partnera)</w:t>
            </w:r>
            <w:r w:rsidRPr="00F917C7">
              <w:rPr>
                <w:rFonts w:ascii="Arial" w:hAnsi="Arial" w:cs="Arial"/>
                <w:color w:val="000000"/>
                <w:sz w:val="18"/>
                <w:szCs w:val="18"/>
              </w:rPr>
              <w:t xml:space="preserve"> jest równy lub wyższy od rocznych wydatków w projekcie. </w:t>
            </w:r>
          </w:p>
          <w:p w:rsidR="00F240F3" w:rsidRPr="00F917C7" w:rsidRDefault="00F240F3" w:rsidP="00A05291">
            <w:pPr>
              <w:spacing w:after="0" w:line="300" w:lineRule="atLeast"/>
              <w:ind w:left="-66" w:hanging="16"/>
              <w:jc w:val="both"/>
              <w:rPr>
                <w:rFonts w:ascii="Arial" w:hAnsi="Arial" w:cs="Arial"/>
                <w:color w:val="000000"/>
                <w:sz w:val="18"/>
                <w:szCs w:val="18"/>
              </w:rPr>
            </w:pPr>
          </w:p>
          <w:p w:rsidR="00F240F3" w:rsidRPr="00F917C7" w:rsidRDefault="00F240F3" w:rsidP="00A05291">
            <w:pPr>
              <w:tabs>
                <w:tab w:val="left" w:pos="1276"/>
              </w:tabs>
              <w:spacing w:after="0" w:line="300" w:lineRule="atLeast"/>
              <w:jc w:val="both"/>
              <w:rPr>
                <w:rFonts w:ascii="Arial" w:hAnsi="Arial" w:cs="Arial"/>
                <w:color w:val="000000"/>
                <w:sz w:val="18"/>
                <w:szCs w:val="18"/>
              </w:rPr>
            </w:pPr>
            <w:r w:rsidRPr="00F917C7">
              <w:rPr>
                <w:rFonts w:ascii="Arial" w:hAnsi="Arial" w:cs="Arial"/>
                <w:color w:val="000000"/>
                <w:sz w:val="18"/>
                <w:szCs w:val="18"/>
              </w:rPr>
              <w:t>W celu spełnienia przedmi</w:t>
            </w:r>
            <w:r>
              <w:rPr>
                <w:rFonts w:ascii="Arial" w:hAnsi="Arial" w:cs="Arial"/>
                <w:color w:val="000000"/>
                <w:sz w:val="18"/>
                <w:szCs w:val="18"/>
              </w:rPr>
              <w:t xml:space="preserve">otowego kryterium wnioskodawca </w:t>
            </w:r>
            <w:r w:rsidRPr="00F917C7">
              <w:rPr>
                <w:rFonts w:ascii="Arial" w:hAnsi="Arial" w:cs="Arial"/>
                <w:color w:val="000000"/>
                <w:sz w:val="18"/>
                <w:szCs w:val="18"/>
              </w:rPr>
              <w:t xml:space="preserve">i partner </w:t>
            </w:r>
            <w:r w:rsidRPr="00F917C7">
              <w:rPr>
                <w:rFonts w:ascii="Arial" w:hAnsi="Arial" w:cs="Arial"/>
                <w:sz w:val="18"/>
                <w:szCs w:val="18"/>
              </w:rPr>
              <w:t>(o ile budżet projektu uwzględnia wydatki partnera)</w:t>
            </w:r>
            <w:r w:rsidRPr="00F917C7">
              <w:rPr>
                <w:rFonts w:ascii="Arial" w:hAnsi="Arial" w:cs="Arial"/>
                <w:color w:val="000000"/>
                <w:sz w:val="18"/>
                <w:szCs w:val="18"/>
              </w:rPr>
              <w:t xml:space="preserve"> musi wskazać obrót za zatwierdzony rok obrotowy lub za zamknięty i zatwierdzony rok kalendarzowy. Wskazany obrót musi dotyczyć jednego z trzech ostatnich lat i być równy lu</w:t>
            </w:r>
            <w:r>
              <w:rPr>
                <w:rFonts w:ascii="Arial" w:hAnsi="Arial" w:cs="Arial"/>
                <w:color w:val="000000"/>
                <w:sz w:val="18"/>
                <w:szCs w:val="18"/>
              </w:rPr>
              <w:t>b wyższy od rocznych wydatków w </w:t>
            </w:r>
            <w:r w:rsidRPr="00F917C7">
              <w:rPr>
                <w:rFonts w:ascii="Arial" w:hAnsi="Arial" w:cs="Arial"/>
                <w:color w:val="000000"/>
                <w:sz w:val="18"/>
                <w:szCs w:val="18"/>
              </w:rPr>
              <w:t>projekcie. W przypadku, gdy projekt trwa dłużej niż jeden rok (12 miesięcy) należy wartość obrotów odnieść do roku realizacji projektu, w którym wartość planowanych wydatków jest najwyższa. W przypadku wnioskodawcy, który realizuje projekt w okresie nieprzekraczającym 12 miesięcy, wskazane przez niego obroty należy odnieść do całkowitej wartości projektu. Weryfikacja spełnienia przedmiotowego kryterium będzie odbywała się w analogiczny sposób również wtedy, gdy projekt trwający nie dłużej niż rok będzie realizowany na przełomie lat, wówczas wartość obrotu należy odnieść do całkowitych wydatków w projekcie.</w:t>
            </w:r>
          </w:p>
          <w:p w:rsidR="00F240F3" w:rsidRPr="00F917C7" w:rsidRDefault="00F240F3" w:rsidP="00A05291">
            <w:pPr>
              <w:tabs>
                <w:tab w:val="left" w:pos="1276"/>
              </w:tabs>
              <w:spacing w:after="0" w:line="300" w:lineRule="atLeast"/>
              <w:jc w:val="both"/>
              <w:rPr>
                <w:rFonts w:ascii="Arial" w:hAnsi="Arial" w:cs="Arial"/>
                <w:color w:val="000000"/>
                <w:sz w:val="18"/>
                <w:szCs w:val="18"/>
              </w:rPr>
            </w:pPr>
            <w:r w:rsidRPr="00F917C7">
              <w:rPr>
                <w:rFonts w:ascii="Arial" w:hAnsi="Arial" w:cs="Arial"/>
                <w:color w:val="000000"/>
                <w:sz w:val="18"/>
                <w:szCs w:val="18"/>
              </w:rPr>
              <w:t>W sytuacji, gdy wnioskodawca (lub jego partner/</w:t>
            </w:r>
            <w:proofErr w:type="spellStart"/>
            <w:r w:rsidRPr="00F917C7">
              <w:rPr>
                <w:rFonts w:ascii="Arial" w:hAnsi="Arial" w:cs="Arial"/>
                <w:color w:val="000000"/>
                <w:sz w:val="18"/>
                <w:szCs w:val="18"/>
              </w:rPr>
              <w:t>zy</w:t>
            </w:r>
            <w:proofErr w:type="spellEnd"/>
            <w:r w:rsidRPr="00F917C7">
              <w:rPr>
                <w:rFonts w:ascii="Arial" w:hAnsi="Arial" w:cs="Arial"/>
                <w:color w:val="000000"/>
                <w:sz w:val="18"/>
                <w:szCs w:val="18"/>
              </w:rPr>
              <w:t xml:space="preserve">)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 </w:t>
            </w:r>
          </w:p>
          <w:p w:rsidR="00F240F3" w:rsidRPr="00F917C7" w:rsidRDefault="00F240F3" w:rsidP="00A05291">
            <w:pPr>
              <w:tabs>
                <w:tab w:val="left" w:pos="1276"/>
              </w:tabs>
              <w:spacing w:after="0" w:line="300" w:lineRule="atLeast"/>
              <w:jc w:val="both"/>
              <w:rPr>
                <w:rFonts w:ascii="Arial" w:hAnsi="Arial" w:cs="Arial"/>
                <w:color w:val="000000"/>
                <w:sz w:val="18"/>
                <w:szCs w:val="18"/>
              </w:rPr>
            </w:pPr>
            <w:r w:rsidRPr="00F917C7">
              <w:rPr>
                <w:rFonts w:ascii="Arial" w:hAnsi="Arial" w:cs="Arial"/>
                <w:color w:val="000000"/>
                <w:sz w:val="18"/>
                <w:szCs w:val="18"/>
              </w:rPr>
              <w:t>Ponadto podczas określania potencjału finansowego nie jest możliwe stosowanie proporcji – tzn. w przypadku, gdy wnioskodawca/partner wykazuje obrót za okres krótszy niż rok, należy go odnieść zawsze do pełnej wartości wydatków w roku, gdy są one najwyższe. Analogicznie należy postąpić w sytuacji, w której najwyższa wartość wydatków pojawia się w roku, w którym projekt realizowany jest krócej niż 12 miesięcy. W tym przypadku do wartości wydatków odnosi się wykazany przez wnioskodawcę/partnera obrót w pełnej wysokości.</w:t>
            </w:r>
          </w:p>
          <w:p w:rsidR="00F240F3" w:rsidRPr="00F917C7" w:rsidRDefault="00F240F3" w:rsidP="00A05291">
            <w:pPr>
              <w:spacing w:after="0" w:line="300" w:lineRule="atLeast"/>
              <w:ind w:left="-66" w:hanging="16"/>
              <w:jc w:val="both"/>
              <w:rPr>
                <w:rFonts w:ascii="Arial" w:hAnsi="Arial" w:cs="Arial"/>
                <w:sz w:val="18"/>
                <w:szCs w:val="18"/>
              </w:rPr>
            </w:pPr>
            <w:r w:rsidRPr="00F917C7">
              <w:rPr>
                <w:rFonts w:ascii="Arial" w:hAnsi="Arial" w:cs="Arial"/>
                <w:color w:val="000000"/>
                <w:sz w:val="18"/>
                <w:szCs w:val="18"/>
              </w:rPr>
              <w:t xml:space="preserve">Kryterium nie dotyczy projektów, w których wnioskodawcą  lub partnerem jest jednostka sektora finansów publicznych, </w:t>
            </w:r>
            <w:r w:rsidRPr="00F917C7">
              <w:rPr>
                <w:rFonts w:ascii="Arial" w:hAnsi="Arial" w:cs="Arial"/>
                <w:sz w:val="18"/>
                <w:szCs w:val="18"/>
              </w:rPr>
              <w:t>o ile budżet projektu uwzględnia wydatki tej jednostki</w:t>
            </w:r>
            <w:r w:rsidRPr="00F917C7">
              <w:rPr>
                <w:rFonts w:ascii="Arial" w:hAnsi="Arial" w:cs="Arial"/>
                <w:color w:val="000000"/>
                <w:sz w:val="18"/>
                <w:szCs w:val="18"/>
              </w:rPr>
              <w:t xml:space="preserve">. </w:t>
            </w:r>
          </w:p>
          <w:p w:rsidR="00F240F3" w:rsidRPr="00F917C7" w:rsidRDefault="00F240F3" w:rsidP="00A05291">
            <w:pPr>
              <w:spacing w:after="0" w:line="300" w:lineRule="atLeast"/>
              <w:ind w:left="-66" w:hanging="16"/>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Tak/nie/nie dotyczy</w:t>
            </w:r>
            <w:r w:rsidRPr="00F917C7">
              <w:rPr>
                <w:rFonts w:ascii="Arial" w:hAnsi="Arial" w:cs="Arial"/>
                <w:color w:val="000000"/>
                <w:sz w:val="18"/>
                <w:szCs w:val="18"/>
              </w:rPr>
              <w:br w:type="page"/>
            </w:r>
          </w:p>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(niespełnienie kryterium oznacza odrzucenie wniosku)</w:t>
            </w:r>
            <w:r w:rsidRPr="00F917C7">
              <w:rPr>
                <w:rFonts w:ascii="Arial" w:hAnsi="Arial" w:cs="Arial"/>
                <w:color w:val="000000"/>
                <w:sz w:val="18"/>
                <w:szCs w:val="18"/>
              </w:rPr>
              <w:br w:type="page"/>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A.1.10 Wnioskodawca prowadzi biuro projektu na obszarze województwa kujawsko-pomorskiego</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 xml:space="preserve">Ocenie podlega, czy w okresie realizacji projektu wnioskodawca prowadzi biuro projektu lub posiada siedzibę, filię, delegaturę, oddział czy inną formę działalności na obszarze województwa kujawsko-pomorskiego, gdzie </w:t>
            </w:r>
            <w:r w:rsidRPr="00F917C7">
              <w:rPr>
                <w:rFonts w:ascii="Arial" w:hAnsi="Arial" w:cs="Arial"/>
                <w:color w:val="000000"/>
                <w:sz w:val="18"/>
                <w:szCs w:val="18"/>
              </w:rPr>
              <w:lastRenderedPageBreak/>
              <w:t>przechowywana jest pełna oryginalna dokumentacja wdrażanego projektu (z wyłączeniem dokumentów, których miejsce przechowywania uregulowano odpowiednimi przepisami).</w:t>
            </w:r>
          </w:p>
          <w:p w:rsidR="00F240F3" w:rsidRPr="00F917C7" w:rsidRDefault="00F240F3" w:rsidP="00A05291">
            <w:pPr>
              <w:spacing w:after="0" w:line="300" w:lineRule="atLeast"/>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lastRenderedPageBreak/>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Tak/nie</w:t>
            </w:r>
            <w:r w:rsidRPr="00F917C7">
              <w:rPr>
                <w:rFonts w:ascii="Arial" w:hAnsi="Arial" w:cs="Arial"/>
                <w:color w:val="000000"/>
                <w:sz w:val="18"/>
                <w:szCs w:val="18"/>
              </w:rPr>
              <w:br/>
              <w:t>(niespełnienie kryterium oznacza odrzucenie wniosku)</w:t>
            </w:r>
          </w:p>
        </w:tc>
      </w:tr>
      <w:tr w:rsidR="00F240F3" w:rsidRPr="00C965DD"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4B5163" w:rsidRDefault="00F240F3" w:rsidP="00A05291">
            <w:pPr>
              <w:pStyle w:val="Nagwek3"/>
              <w:ind w:left="720" w:hanging="720"/>
              <w:jc w:val="both"/>
              <w:rPr>
                <w:rFonts w:ascii="Arial" w:hAnsi="Arial" w:cs="Arial"/>
              </w:rPr>
            </w:pPr>
            <w:bookmarkStart w:id="7" w:name="_Toc479573408"/>
            <w:bookmarkStart w:id="8" w:name="_Toc479595373"/>
            <w:r w:rsidRPr="004B5163">
              <w:rPr>
                <w:rFonts w:ascii="Arial" w:hAnsi="Arial" w:cs="Arial"/>
              </w:rPr>
              <w:t>A.2  Kryteria horyzontalne</w:t>
            </w:r>
            <w:bookmarkEnd w:id="7"/>
            <w:bookmarkEnd w:id="8"/>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 xml:space="preserve">A.2.1 Zgodność projektu </w:t>
            </w:r>
          </w:p>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 xml:space="preserve">z RPO </w:t>
            </w:r>
            <w:proofErr w:type="spellStart"/>
            <w:r w:rsidRPr="00693450">
              <w:rPr>
                <w:rFonts w:ascii="Arial" w:hAnsi="Arial" w:cs="Arial"/>
                <w:b/>
                <w:color w:val="000000"/>
                <w:sz w:val="18"/>
                <w:szCs w:val="18"/>
              </w:rPr>
              <w:t>WK-P</w:t>
            </w:r>
            <w:proofErr w:type="spellEnd"/>
            <w:r w:rsidRPr="00693450">
              <w:rPr>
                <w:rFonts w:ascii="Arial" w:hAnsi="Arial" w:cs="Arial"/>
                <w:b/>
                <w:color w:val="000000"/>
                <w:sz w:val="18"/>
                <w:szCs w:val="18"/>
              </w:rPr>
              <w:t xml:space="preserve">  oraz  Szczegółowym Opisem Osi Priorytetowych RPO </w:t>
            </w:r>
            <w:proofErr w:type="spellStart"/>
            <w:r w:rsidRPr="00693450">
              <w:rPr>
                <w:rFonts w:ascii="Arial" w:hAnsi="Arial" w:cs="Arial"/>
                <w:b/>
                <w:color w:val="000000"/>
                <w:sz w:val="18"/>
                <w:szCs w:val="18"/>
              </w:rPr>
              <w:t>WK-P</w:t>
            </w:r>
            <w:proofErr w:type="spellEnd"/>
            <w:r w:rsidRPr="00693450">
              <w:rPr>
                <w:rFonts w:ascii="Arial" w:hAnsi="Arial" w:cs="Arial"/>
                <w:b/>
                <w:color w:val="000000"/>
                <w:sz w:val="18"/>
                <w:szCs w:val="18"/>
              </w:rPr>
              <w:t xml:space="preserve"> 2014-2020 (</w:t>
            </w:r>
            <w:proofErr w:type="spellStart"/>
            <w:r w:rsidRPr="00693450">
              <w:rPr>
                <w:rFonts w:ascii="Arial" w:hAnsi="Arial" w:cs="Arial"/>
                <w:b/>
                <w:color w:val="000000"/>
                <w:sz w:val="18"/>
                <w:szCs w:val="18"/>
              </w:rPr>
              <w:t>SzOOP</w:t>
            </w:r>
            <w:proofErr w:type="spellEnd"/>
            <w:r w:rsidRPr="00693450">
              <w:rPr>
                <w:rFonts w:ascii="Arial" w:hAnsi="Arial" w:cs="Arial"/>
                <w:b/>
                <w:color w:val="000000"/>
                <w:sz w:val="18"/>
                <w:szCs w:val="18"/>
              </w:rPr>
              <w:t>)</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 xml:space="preserve">Ocenie podlega zgodność projektu z RPO </w:t>
            </w:r>
            <w:proofErr w:type="spellStart"/>
            <w:r w:rsidRPr="00F917C7">
              <w:rPr>
                <w:rFonts w:ascii="Arial" w:hAnsi="Arial" w:cs="Arial"/>
                <w:color w:val="000000"/>
                <w:sz w:val="18"/>
                <w:szCs w:val="18"/>
              </w:rPr>
              <w:t>WK-P</w:t>
            </w:r>
            <w:proofErr w:type="spellEnd"/>
            <w:r w:rsidRPr="00F917C7">
              <w:rPr>
                <w:rFonts w:ascii="Arial" w:hAnsi="Arial" w:cs="Arial"/>
                <w:color w:val="000000"/>
                <w:sz w:val="18"/>
                <w:szCs w:val="18"/>
              </w:rPr>
              <w:t xml:space="preserve"> oraz </w:t>
            </w:r>
            <w:proofErr w:type="spellStart"/>
            <w:r w:rsidRPr="00F917C7">
              <w:rPr>
                <w:rFonts w:ascii="Arial" w:hAnsi="Arial" w:cs="Arial"/>
                <w:color w:val="000000"/>
                <w:sz w:val="18"/>
                <w:szCs w:val="18"/>
              </w:rPr>
              <w:t>SzOOP</w:t>
            </w:r>
            <w:proofErr w:type="spellEnd"/>
            <w:r w:rsidRPr="00F917C7">
              <w:rPr>
                <w:rFonts w:ascii="Arial" w:hAnsi="Arial" w:cs="Arial"/>
                <w:color w:val="000000"/>
                <w:sz w:val="18"/>
                <w:szCs w:val="18"/>
              </w:rPr>
              <w:t xml:space="preserve"> dla  danego działania/</w:t>
            </w:r>
            <w:proofErr w:type="spellStart"/>
            <w:r w:rsidRPr="00F917C7">
              <w:rPr>
                <w:rFonts w:ascii="Arial" w:hAnsi="Arial" w:cs="Arial"/>
                <w:color w:val="000000"/>
                <w:sz w:val="18"/>
                <w:szCs w:val="18"/>
              </w:rPr>
              <w:t>poddziałania</w:t>
            </w:r>
            <w:proofErr w:type="spellEnd"/>
            <w:r w:rsidRPr="00F917C7">
              <w:rPr>
                <w:rFonts w:ascii="Arial" w:hAnsi="Arial" w:cs="Arial"/>
                <w:color w:val="000000"/>
                <w:sz w:val="18"/>
                <w:szCs w:val="18"/>
              </w:rPr>
              <w:t>.</w:t>
            </w:r>
          </w:p>
          <w:p w:rsidR="00F240F3" w:rsidRDefault="00F240F3" w:rsidP="00A05291">
            <w:pPr>
              <w:spacing w:after="0" w:line="300" w:lineRule="atLeast"/>
              <w:ind w:left="-66" w:hanging="16"/>
              <w:jc w:val="both"/>
              <w:rPr>
                <w:rFonts w:ascii="Arial" w:hAnsi="Arial" w:cs="Arial"/>
                <w:sz w:val="18"/>
                <w:szCs w:val="18"/>
              </w:rPr>
            </w:pPr>
            <w:r w:rsidRPr="00F917C7">
              <w:rPr>
                <w:rFonts w:ascii="Arial" w:hAnsi="Arial" w:cs="Arial"/>
                <w:sz w:val="18"/>
                <w:szCs w:val="18"/>
              </w:rPr>
              <w:t xml:space="preserve">Z oceny zostają wyłączone te elementy, które </w:t>
            </w:r>
            <w:r>
              <w:rPr>
                <w:rFonts w:ascii="Arial" w:hAnsi="Arial" w:cs="Arial"/>
                <w:sz w:val="18"/>
                <w:szCs w:val="18"/>
              </w:rPr>
              <w:t xml:space="preserve"> mogą podlegać negocjacjom</w:t>
            </w:r>
            <w:r>
              <w:rPr>
                <w:rStyle w:val="Odwoanieprzypisudolnego"/>
                <w:rFonts w:ascii="Arial" w:hAnsi="Arial" w:cs="Arial"/>
                <w:sz w:val="18"/>
                <w:szCs w:val="18"/>
              </w:rPr>
              <w:footnoteReference w:id="10"/>
            </w:r>
            <w:r w:rsidRPr="00F917C7">
              <w:rPr>
                <w:rFonts w:ascii="Arial" w:hAnsi="Arial" w:cs="Arial"/>
                <w:sz w:val="18"/>
                <w:szCs w:val="18"/>
              </w:rPr>
              <w:t xml:space="preserve"> w ramach innych kryteriów.</w:t>
            </w:r>
          </w:p>
          <w:p w:rsidR="00F240F3" w:rsidRPr="008D7BA2" w:rsidRDefault="00F240F3" w:rsidP="00A05291">
            <w:pPr>
              <w:pStyle w:val="Akapitzlist"/>
              <w:spacing w:line="300" w:lineRule="atLeast"/>
              <w:ind w:left="0"/>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Tak/nie</w:t>
            </w:r>
            <w:r w:rsidRPr="00F917C7">
              <w:rPr>
                <w:rFonts w:ascii="Arial" w:hAnsi="Arial" w:cs="Arial"/>
                <w:color w:val="000000"/>
                <w:sz w:val="18"/>
                <w:szCs w:val="18"/>
              </w:rPr>
              <w:br/>
              <w:t>(niespełnienie kryterium oznacza odrzucenie wniosku)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A.2.2 Zgodność projektu z przepisami dotyczącymi pomocy publicznej (lub pomocy de </w:t>
            </w:r>
            <w:proofErr w:type="spellStart"/>
            <w:r w:rsidRPr="00693450">
              <w:rPr>
                <w:rFonts w:ascii="Arial" w:hAnsi="Arial" w:cs="Arial"/>
                <w:b/>
                <w:color w:val="000000"/>
                <w:sz w:val="18"/>
                <w:szCs w:val="18"/>
              </w:rPr>
              <w:t>minimis</w:t>
            </w:r>
            <w:proofErr w:type="spellEnd"/>
            <w:r w:rsidRPr="00693450">
              <w:rPr>
                <w:rFonts w:ascii="Arial" w:hAnsi="Arial" w:cs="Arial"/>
                <w:b/>
                <w:color w:val="000000"/>
                <w:sz w:val="18"/>
                <w:szCs w:val="18"/>
              </w:rPr>
              <w:t>)</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 xml:space="preserve">Ocenie podlega, czy projekt jest zgodny z rozporządzeniem Ministra Infrastruktury i Rozwoju z dnia 2 lipca 2015 r. w sprawie udzielania pomocy de </w:t>
            </w:r>
            <w:proofErr w:type="spellStart"/>
            <w:r w:rsidRPr="00F917C7">
              <w:rPr>
                <w:rFonts w:ascii="Arial" w:hAnsi="Arial" w:cs="Arial"/>
                <w:color w:val="000000"/>
                <w:sz w:val="18"/>
                <w:szCs w:val="18"/>
              </w:rPr>
              <w:t>minimis</w:t>
            </w:r>
            <w:proofErr w:type="spellEnd"/>
            <w:r w:rsidRPr="00F917C7">
              <w:rPr>
                <w:rFonts w:ascii="Arial" w:hAnsi="Arial" w:cs="Arial"/>
                <w:color w:val="000000"/>
                <w:sz w:val="18"/>
                <w:szCs w:val="18"/>
              </w:rPr>
              <w:t xml:space="preserve"> oraz pomocy publicznej w ramach programów operacyjnych finansowanych z Europejskiego Funduszu Społecznego na lata 2014-2020 (Dz. U. poz. 1073).</w:t>
            </w:r>
          </w:p>
          <w:p w:rsidR="00F240F3" w:rsidRPr="00F917C7" w:rsidRDefault="00F240F3" w:rsidP="00A05291">
            <w:pPr>
              <w:spacing w:after="0" w:line="300" w:lineRule="atLeast"/>
              <w:ind w:left="-66" w:hanging="16"/>
              <w:jc w:val="both"/>
              <w:rPr>
                <w:rFonts w:ascii="Arial" w:hAnsi="Arial" w:cs="Arial"/>
                <w:color w:val="000000"/>
                <w:sz w:val="18"/>
                <w:szCs w:val="18"/>
              </w:rPr>
            </w:pPr>
          </w:p>
          <w:p w:rsidR="00F240F3" w:rsidRDefault="00F240F3" w:rsidP="00A05291">
            <w:pPr>
              <w:autoSpaceDE w:val="0"/>
              <w:autoSpaceDN w:val="0"/>
              <w:adjustRightInd w:val="0"/>
              <w:spacing w:after="0" w:line="300" w:lineRule="atLeast"/>
              <w:jc w:val="both"/>
              <w:rPr>
                <w:rFonts w:ascii="Arial" w:hAnsi="Arial" w:cs="Arial"/>
                <w:sz w:val="18"/>
                <w:szCs w:val="18"/>
              </w:rPr>
            </w:pPr>
            <w:r w:rsidRPr="00FB23CA">
              <w:rPr>
                <w:rFonts w:ascii="Arial" w:hAnsi="Arial" w:cs="Arial"/>
                <w:bCs/>
                <w:sz w:val="18"/>
                <w:szCs w:val="18"/>
              </w:rPr>
              <w:t xml:space="preserve">Ocena </w:t>
            </w:r>
            <w:r>
              <w:rPr>
                <w:rFonts w:ascii="Arial" w:hAnsi="Arial" w:cs="Arial"/>
                <w:bCs/>
                <w:sz w:val="18"/>
                <w:szCs w:val="18"/>
              </w:rPr>
              <w:t xml:space="preserve">kryterium może nastąpić </w:t>
            </w:r>
            <w:r w:rsidRPr="00FB23CA">
              <w:rPr>
                <w:rFonts w:ascii="Arial" w:hAnsi="Arial" w:cs="Arial"/>
                <w:bCs/>
                <w:sz w:val="18"/>
                <w:szCs w:val="18"/>
              </w:rPr>
              <w:t>ze wskazaniem, jakie korekty należy wprowadzić</w:t>
            </w:r>
            <w:r>
              <w:rPr>
                <w:rFonts w:ascii="Arial" w:hAnsi="Arial" w:cs="Arial"/>
                <w:bCs/>
                <w:sz w:val="18"/>
                <w:szCs w:val="18"/>
              </w:rPr>
              <w:t xml:space="preserve"> </w:t>
            </w:r>
            <w:r w:rsidRPr="00780961">
              <w:rPr>
                <w:rFonts w:ascii="Arial" w:hAnsi="Arial" w:cs="Arial"/>
                <w:sz w:val="18"/>
                <w:szCs w:val="18"/>
              </w:rPr>
              <w:t>w p</w:t>
            </w:r>
            <w:r>
              <w:rPr>
                <w:rFonts w:ascii="Arial" w:hAnsi="Arial" w:cs="Arial"/>
                <w:sz w:val="18"/>
                <w:szCs w:val="18"/>
              </w:rPr>
              <w:t>rojekcie lub jakie informacje i </w:t>
            </w:r>
            <w:r w:rsidRPr="00780961">
              <w:rPr>
                <w:rFonts w:ascii="Arial" w:hAnsi="Arial" w:cs="Arial"/>
                <w:sz w:val="18"/>
                <w:szCs w:val="18"/>
              </w:rPr>
              <w:t xml:space="preserve">wyjaśnienia dotyczące </w:t>
            </w:r>
            <w:r>
              <w:rPr>
                <w:rFonts w:ascii="Arial" w:hAnsi="Arial" w:cs="Arial"/>
                <w:sz w:val="18"/>
                <w:szCs w:val="18"/>
              </w:rPr>
              <w:t>o</w:t>
            </w:r>
            <w:r w:rsidRPr="00780961">
              <w:rPr>
                <w:rFonts w:ascii="Arial" w:hAnsi="Arial" w:cs="Arial"/>
                <w:sz w:val="18"/>
                <w:szCs w:val="18"/>
              </w:rPr>
              <w:t>kreślonych zapisów we wniosku</w:t>
            </w:r>
            <w:r>
              <w:rPr>
                <w:rFonts w:ascii="Arial" w:hAnsi="Arial" w:cs="Arial"/>
                <w:sz w:val="18"/>
                <w:szCs w:val="18"/>
              </w:rPr>
              <w:t>,</w:t>
            </w:r>
            <w:r w:rsidRPr="00780961">
              <w:rPr>
                <w:rFonts w:ascii="Arial" w:hAnsi="Arial" w:cs="Arial"/>
                <w:sz w:val="18"/>
                <w:szCs w:val="18"/>
              </w:rPr>
              <w:t xml:space="preserve"> KOP powinna uzyskać od wnioskodawcy w trakcie etapu </w:t>
            </w:r>
            <w:r>
              <w:rPr>
                <w:rFonts w:ascii="Arial" w:hAnsi="Arial" w:cs="Arial"/>
                <w:sz w:val="18"/>
                <w:szCs w:val="18"/>
              </w:rPr>
              <w:t>n</w:t>
            </w:r>
            <w:r w:rsidRPr="00780961">
              <w:rPr>
                <w:rFonts w:ascii="Arial" w:hAnsi="Arial" w:cs="Arial"/>
                <w:sz w:val="18"/>
                <w:szCs w:val="18"/>
              </w:rPr>
              <w:t>egocjacji, aby mogły zakończyć</w:t>
            </w:r>
            <w:r>
              <w:rPr>
                <w:rFonts w:ascii="Arial" w:hAnsi="Arial" w:cs="Arial"/>
                <w:sz w:val="18"/>
                <w:szCs w:val="18"/>
              </w:rPr>
              <w:t xml:space="preserve"> </w:t>
            </w:r>
            <w:r w:rsidRPr="00780961">
              <w:rPr>
                <w:rFonts w:ascii="Arial" w:hAnsi="Arial" w:cs="Arial"/>
                <w:sz w:val="18"/>
                <w:szCs w:val="18"/>
              </w:rPr>
              <w:t>się</w:t>
            </w:r>
            <w:r>
              <w:rPr>
                <w:rFonts w:ascii="Arial" w:hAnsi="Arial" w:cs="Arial"/>
                <w:sz w:val="18"/>
                <w:szCs w:val="18"/>
              </w:rPr>
              <w:t xml:space="preserve"> one wynikiem pozytywnym. </w:t>
            </w:r>
          </w:p>
          <w:p w:rsidR="00F240F3" w:rsidRDefault="00F240F3" w:rsidP="00A05291">
            <w:pPr>
              <w:spacing w:after="0" w:line="300" w:lineRule="atLeast"/>
              <w:ind w:left="-66" w:firstLine="66"/>
              <w:jc w:val="both"/>
              <w:rPr>
                <w:rFonts w:ascii="Arial" w:hAnsi="Arial" w:cs="Arial"/>
                <w:color w:val="000000"/>
                <w:sz w:val="18"/>
                <w:szCs w:val="18"/>
              </w:rPr>
            </w:pPr>
          </w:p>
          <w:p w:rsidR="00F240F3" w:rsidRDefault="00F240F3" w:rsidP="00A05291">
            <w:pPr>
              <w:autoSpaceDE w:val="0"/>
              <w:autoSpaceDN w:val="0"/>
              <w:adjustRightInd w:val="0"/>
              <w:spacing w:after="0" w:line="300" w:lineRule="atLeast"/>
              <w:jc w:val="both"/>
              <w:rPr>
                <w:rFonts w:ascii="Arial" w:hAnsi="Arial" w:cs="Arial"/>
                <w:bCs/>
                <w:sz w:val="18"/>
                <w:szCs w:val="18"/>
              </w:rPr>
            </w:pPr>
            <w:r>
              <w:rPr>
                <w:rFonts w:ascii="Arial" w:hAnsi="Arial" w:cs="Arial"/>
                <w:bCs/>
                <w:sz w:val="18"/>
                <w:szCs w:val="18"/>
              </w:rPr>
              <w:t xml:space="preserve">Projekt może zostać skierowany do etapu negocjacji tylko w sytuacji spełnienia przez projekt kryteriów wyboru projektów ocenianych na etapie oceny formalno-merytorycznej.. </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Default="00F240F3" w:rsidP="00A05291">
            <w:pPr>
              <w:spacing w:after="0" w:line="300" w:lineRule="atLeast"/>
              <w:jc w:val="center"/>
              <w:rPr>
                <w:rFonts w:ascii="Arial" w:hAnsi="Arial" w:cs="Arial"/>
                <w:color w:val="000000"/>
                <w:sz w:val="18"/>
                <w:szCs w:val="18"/>
              </w:rPr>
            </w:pPr>
            <w:r w:rsidRPr="000157ED">
              <w:rPr>
                <w:rFonts w:ascii="Arial" w:hAnsi="Arial" w:cs="Arial"/>
                <w:color w:val="000000"/>
                <w:sz w:val="18"/>
                <w:szCs w:val="18"/>
              </w:rPr>
              <w:t>Tak/nie</w:t>
            </w:r>
            <w:r>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F240F3" w:rsidRPr="00F917C7" w:rsidRDefault="00F240F3" w:rsidP="00A05291">
            <w:pPr>
              <w:spacing w:after="0" w:line="300" w:lineRule="atLeast"/>
              <w:jc w:val="center"/>
              <w:rPr>
                <w:rFonts w:ascii="Arial" w:hAnsi="Arial" w:cs="Arial"/>
                <w:color w:val="000000"/>
                <w:sz w:val="18"/>
                <w:szCs w:val="18"/>
              </w:rPr>
            </w:pPr>
            <w:r w:rsidRPr="000157ED">
              <w:rPr>
                <w:rFonts w:ascii="Arial" w:hAnsi="Arial" w:cs="Arial"/>
                <w:sz w:val="18"/>
                <w:szCs w:val="18"/>
              </w:rPr>
              <w:lastRenderedPageBreak/>
              <w:t xml:space="preserve">Dopuszcza się </w:t>
            </w:r>
            <w:r>
              <w:rPr>
                <w:rFonts w:ascii="Arial" w:hAnsi="Arial" w:cs="Arial"/>
                <w:sz w:val="18"/>
                <w:szCs w:val="18"/>
              </w:rPr>
              <w:t xml:space="preserve">możliwość skierowania kryterium </w:t>
            </w:r>
            <w:r w:rsidRPr="000157ED">
              <w:rPr>
                <w:rFonts w:ascii="Arial" w:hAnsi="Arial" w:cs="Arial"/>
                <w:sz w:val="18"/>
                <w:szCs w:val="18"/>
              </w:rPr>
              <w:t>do negocjacji</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lastRenderedPageBreak/>
              <w:t>A.2.3 Zgodność projektu z właściwymi przepisami prawa unijnego i krajowego</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Ocenie podlega, czy projekt jest zgodny z właściwymi przepisami prawa unijnego i krajowego.</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Tak/nie</w:t>
            </w:r>
            <w:r w:rsidRPr="00F917C7">
              <w:rPr>
                <w:rFonts w:ascii="Arial" w:hAnsi="Arial" w:cs="Arial"/>
                <w:color w:val="000000"/>
                <w:sz w:val="18"/>
                <w:szCs w:val="18"/>
              </w:rPr>
              <w:br/>
              <w:t>(niespełnienie kryterium oznacza odrzucenie wniosku)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A.2.4 Projekt zakłada rozliczanie kosztów bezpośrednich w oparciu o uproszczone metody rozliczania wydatków</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both"/>
              <w:rPr>
                <w:rFonts w:ascii="Arial" w:hAnsi="Arial" w:cs="Arial"/>
                <w:i/>
                <w:iCs/>
                <w:color w:val="000000"/>
                <w:sz w:val="18"/>
                <w:szCs w:val="18"/>
              </w:rPr>
            </w:pPr>
            <w:r w:rsidRPr="00F917C7">
              <w:rPr>
                <w:rFonts w:ascii="Arial" w:hAnsi="Arial" w:cs="Arial"/>
                <w:color w:val="000000"/>
                <w:sz w:val="18"/>
                <w:szCs w:val="18"/>
              </w:rPr>
              <w:t>Ocenie podlega, czy w projekcie koszty bezpośrednie są rozliczane uproszczonymi metodami, zgodnie z</w:t>
            </w:r>
            <w:r>
              <w:rPr>
                <w:rFonts w:ascii="Arial" w:hAnsi="Arial" w:cs="Arial"/>
                <w:color w:val="000000"/>
                <w:sz w:val="18"/>
                <w:szCs w:val="18"/>
              </w:rPr>
              <w:t> </w:t>
            </w:r>
            <w:r w:rsidRPr="00F917C7">
              <w:rPr>
                <w:rFonts w:ascii="Arial" w:hAnsi="Arial" w:cs="Arial"/>
                <w:i/>
                <w:iCs/>
                <w:color w:val="000000"/>
                <w:sz w:val="18"/>
                <w:szCs w:val="18"/>
              </w:rPr>
              <w:t xml:space="preserve">Wytycznymi w zakresie </w:t>
            </w:r>
            <w:proofErr w:type="spellStart"/>
            <w:r w:rsidRPr="00F917C7">
              <w:rPr>
                <w:rFonts w:ascii="Arial" w:hAnsi="Arial" w:cs="Arial"/>
                <w:i/>
                <w:iCs/>
                <w:color w:val="000000"/>
                <w:sz w:val="18"/>
                <w:szCs w:val="18"/>
              </w:rPr>
              <w:t>kwalifikowalności</w:t>
            </w:r>
            <w:proofErr w:type="spellEnd"/>
            <w:r w:rsidRPr="00F917C7">
              <w:rPr>
                <w:rFonts w:ascii="Arial" w:hAnsi="Arial" w:cs="Arial"/>
                <w:i/>
                <w:iCs/>
                <w:color w:val="000000"/>
                <w:sz w:val="18"/>
                <w:szCs w:val="18"/>
              </w:rPr>
              <w:t xml:space="preserve"> wydatków w ramach Europejskiego Funduszu Rozwoju Regionalnego, Europejskiego Funduszu Społecznego oraz Funduszu Spójności na lata 2014-2020.</w:t>
            </w:r>
          </w:p>
          <w:p w:rsidR="00F240F3" w:rsidRPr="00F917C7" w:rsidRDefault="00F240F3" w:rsidP="00A05291">
            <w:pPr>
              <w:shd w:val="clear" w:color="auto" w:fill="FFFFFF"/>
              <w:spacing w:after="0" w:line="300" w:lineRule="atLeast"/>
              <w:jc w:val="both"/>
              <w:rPr>
                <w:rFonts w:ascii="Arial" w:hAnsi="Arial" w:cs="Arial"/>
                <w:b/>
                <w:bCs/>
                <w:color w:val="000000"/>
                <w:sz w:val="18"/>
                <w:szCs w:val="18"/>
              </w:rPr>
            </w:pPr>
            <w:r w:rsidRPr="00F917C7">
              <w:rPr>
                <w:rFonts w:ascii="Arial" w:hAnsi="Arial" w:cs="Arial"/>
                <w:color w:val="000000"/>
                <w:sz w:val="18"/>
                <w:szCs w:val="18"/>
              </w:rPr>
              <w:t>Oznacza to, że w przypadku projektów, w których wartość wkładu publicznego</w:t>
            </w:r>
            <w:r w:rsidRPr="00F917C7">
              <w:rPr>
                <w:rStyle w:val="Odwoanieprzypisudolnego"/>
                <w:rFonts w:ascii="Arial" w:hAnsi="Arial" w:cs="Arial"/>
                <w:color w:val="000000"/>
                <w:sz w:val="18"/>
                <w:szCs w:val="18"/>
              </w:rPr>
              <w:footnoteReference w:id="11"/>
            </w:r>
            <w:r w:rsidRPr="00F917C7">
              <w:rPr>
                <w:rFonts w:ascii="Arial" w:hAnsi="Arial" w:cs="Arial"/>
                <w:color w:val="000000"/>
                <w:sz w:val="18"/>
                <w:szCs w:val="18"/>
              </w:rPr>
              <w:t xml:space="preserve">  </w:t>
            </w:r>
            <w:r w:rsidRPr="00F917C7">
              <w:rPr>
                <w:rFonts w:ascii="Arial" w:hAnsi="Arial" w:cs="Arial"/>
                <w:b/>
                <w:bCs/>
                <w:color w:val="000000"/>
                <w:sz w:val="18"/>
                <w:szCs w:val="18"/>
              </w:rPr>
              <w:t>nie przekracza wyrażonej w zł równowartości 100 000 Euro</w:t>
            </w:r>
            <w:r w:rsidRPr="00F917C7">
              <w:rPr>
                <w:rStyle w:val="Odwoanieprzypisudolnego"/>
                <w:rFonts w:ascii="Arial" w:hAnsi="Arial" w:cs="Arial"/>
                <w:b/>
                <w:bCs/>
                <w:color w:val="000000"/>
                <w:sz w:val="18"/>
                <w:szCs w:val="18"/>
              </w:rPr>
              <w:footnoteReference w:id="12"/>
            </w:r>
            <w:r w:rsidRPr="00F917C7">
              <w:rPr>
                <w:rFonts w:ascii="Arial" w:hAnsi="Arial" w:cs="Arial"/>
                <w:color w:val="000000"/>
                <w:sz w:val="18"/>
                <w:szCs w:val="18"/>
              </w:rPr>
              <w:t>, </w:t>
            </w:r>
            <w:r w:rsidRPr="00F917C7">
              <w:rPr>
                <w:rFonts w:ascii="Arial" w:hAnsi="Arial" w:cs="Arial"/>
                <w:b/>
                <w:bCs/>
                <w:color w:val="000000"/>
                <w:sz w:val="18"/>
                <w:szCs w:val="18"/>
              </w:rPr>
              <w:t>obligatoryjne jest</w:t>
            </w:r>
            <w:r w:rsidRPr="00F917C7">
              <w:rPr>
                <w:rFonts w:ascii="Arial" w:hAnsi="Arial" w:cs="Arial"/>
                <w:color w:val="000000"/>
                <w:sz w:val="18"/>
                <w:szCs w:val="18"/>
              </w:rPr>
              <w:t xml:space="preserve"> rozliczanie kosztów bezpośrednich w oparciu o kwoty ryczałtowe. Tym samym nieuwzględnienie w ww. projekcie kwot ryczałtowych będzie skutkowało niespełnieniem kryterium.</w:t>
            </w:r>
          </w:p>
          <w:p w:rsidR="00F240F3" w:rsidRPr="00F917C7" w:rsidRDefault="00F240F3" w:rsidP="00A05291">
            <w:pPr>
              <w:shd w:val="clear" w:color="auto" w:fill="FFFFFF"/>
              <w:spacing w:after="0" w:line="300" w:lineRule="atLeast"/>
              <w:jc w:val="both"/>
              <w:rPr>
                <w:rFonts w:ascii="Arial" w:hAnsi="Arial" w:cs="Arial"/>
                <w:color w:val="000000"/>
                <w:sz w:val="18"/>
                <w:szCs w:val="18"/>
              </w:rPr>
            </w:pPr>
            <w:r w:rsidRPr="00F917C7">
              <w:rPr>
                <w:rFonts w:ascii="Arial" w:hAnsi="Arial" w:cs="Arial"/>
                <w:b/>
                <w:bCs/>
                <w:color w:val="000000"/>
                <w:sz w:val="18"/>
                <w:szCs w:val="18"/>
                <w:u w:val="single"/>
              </w:rPr>
              <w:t>UWAGA:</w:t>
            </w:r>
            <w:r w:rsidRPr="00F917C7">
              <w:rPr>
                <w:rFonts w:ascii="Arial" w:hAnsi="Arial" w:cs="Arial"/>
                <w:color w:val="000000"/>
                <w:sz w:val="18"/>
                <w:szCs w:val="18"/>
              </w:rPr>
              <w:t xml:space="preserve"> W przypadku projektów, których wartość wkładu publicznego przekracza wyrażoną w zł równowartość 100 000 Euro, </w:t>
            </w:r>
            <w:r w:rsidRPr="00F917C7">
              <w:rPr>
                <w:rFonts w:ascii="Arial" w:hAnsi="Arial" w:cs="Arial"/>
                <w:b/>
                <w:bCs/>
                <w:color w:val="000000"/>
                <w:sz w:val="18"/>
                <w:szCs w:val="18"/>
              </w:rPr>
              <w:t>niedopuszczalne</w:t>
            </w:r>
            <w:r w:rsidRPr="00F917C7">
              <w:rPr>
                <w:rFonts w:ascii="Arial" w:hAnsi="Arial" w:cs="Arial"/>
                <w:color w:val="000000"/>
                <w:sz w:val="18"/>
                <w:szCs w:val="18"/>
              </w:rPr>
              <w:t> jest rozliczanie kosztów bezpośrednich w oparciu o kwoty ryczałtowe</w:t>
            </w:r>
            <w:r w:rsidRPr="00F917C7">
              <w:rPr>
                <w:rStyle w:val="Odwoanieprzypisudolnego"/>
                <w:rFonts w:ascii="Arial" w:hAnsi="Arial" w:cs="Arial"/>
                <w:color w:val="000000"/>
                <w:sz w:val="18"/>
                <w:szCs w:val="18"/>
              </w:rPr>
              <w:footnoteReference w:id="13"/>
            </w:r>
            <w:r w:rsidRPr="00F917C7">
              <w:rPr>
                <w:rFonts w:ascii="Arial" w:hAnsi="Arial" w:cs="Arial"/>
                <w:color w:val="000000"/>
                <w:sz w:val="18"/>
                <w:szCs w:val="18"/>
              </w:rPr>
              <w:t>. Tym samym uwzględnienie w ww. projekcie kwot ryczałtowych będzie skutkowało niespełnieniem kryterium.</w:t>
            </w: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Pr>
                <w:rFonts w:ascii="Arial" w:hAnsi="Arial" w:cs="Arial"/>
                <w:color w:val="000000"/>
                <w:sz w:val="18"/>
                <w:szCs w:val="18"/>
              </w:rPr>
              <w:t xml:space="preserve"> </w:t>
            </w:r>
            <w:r w:rsidRPr="00F917C7">
              <w:rPr>
                <w:rFonts w:ascii="Arial" w:hAnsi="Arial" w:cs="Arial"/>
                <w:color w:val="000000"/>
                <w:sz w:val="18"/>
                <w:szCs w:val="18"/>
              </w:rPr>
              <w:t>Tak/nie/ nie dotyczy</w:t>
            </w:r>
            <w:r w:rsidRPr="00F917C7">
              <w:rPr>
                <w:rFonts w:ascii="Arial" w:hAnsi="Arial" w:cs="Arial"/>
                <w:color w:val="000000"/>
                <w:sz w:val="18"/>
                <w:szCs w:val="18"/>
              </w:rPr>
              <w:br/>
              <w:t>(niespełnienie kryterium oznacza odrzucenie wniosku)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A.2.5 Projekt zakłada prawidłowy poziom kosztów pośrednich</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Ocenie podlega prawidłowość założonego poziomu kosztów pośrednich zgodnie z </w:t>
            </w:r>
            <w:r w:rsidRPr="00F917C7">
              <w:rPr>
                <w:rFonts w:ascii="Arial" w:hAnsi="Arial" w:cs="Arial"/>
                <w:i/>
                <w:color w:val="000000"/>
                <w:sz w:val="18"/>
                <w:szCs w:val="18"/>
              </w:rPr>
              <w:t xml:space="preserve">Wytycznymi w zakresie </w:t>
            </w:r>
            <w:proofErr w:type="spellStart"/>
            <w:r w:rsidRPr="00F917C7">
              <w:rPr>
                <w:rFonts w:ascii="Arial" w:hAnsi="Arial" w:cs="Arial"/>
                <w:i/>
                <w:color w:val="000000"/>
                <w:sz w:val="18"/>
                <w:szCs w:val="18"/>
              </w:rPr>
              <w:t>kwalifikowalności</w:t>
            </w:r>
            <w:proofErr w:type="spellEnd"/>
            <w:r w:rsidRPr="00F917C7">
              <w:rPr>
                <w:rFonts w:ascii="Arial" w:hAnsi="Arial" w:cs="Arial"/>
                <w:i/>
                <w:color w:val="000000"/>
                <w:sz w:val="18"/>
                <w:szCs w:val="18"/>
              </w:rPr>
              <w:t xml:space="preserve"> wydatków w ramach Europejskiego Funduszu Rozwoju Regionalnego, Europejskiego Funduszu Społecznego oraz Funduszu Spójności na lata 2014-2020</w:t>
            </w:r>
            <w:r w:rsidRPr="00F917C7">
              <w:rPr>
                <w:rFonts w:ascii="Arial" w:hAnsi="Arial" w:cs="Arial"/>
                <w:color w:val="000000"/>
                <w:sz w:val="18"/>
                <w:szCs w:val="18"/>
              </w:rPr>
              <w:t>.</w:t>
            </w:r>
          </w:p>
          <w:p w:rsidR="00F240F3" w:rsidRPr="00F917C7" w:rsidRDefault="00F240F3" w:rsidP="00A05291">
            <w:pPr>
              <w:spacing w:after="0" w:line="300" w:lineRule="atLeast"/>
              <w:ind w:left="-66" w:hanging="16"/>
              <w:jc w:val="both"/>
              <w:rPr>
                <w:rFonts w:ascii="Arial" w:hAnsi="Arial" w:cs="Arial"/>
                <w:color w:val="000000"/>
                <w:sz w:val="18"/>
                <w:szCs w:val="18"/>
              </w:rPr>
            </w:pPr>
          </w:p>
          <w:p w:rsidR="00F240F3" w:rsidRDefault="00F240F3" w:rsidP="00A05291">
            <w:pPr>
              <w:autoSpaceDE w:val="0"/>
              <w:autoSpaceDN w:val="0"/>
              <w:adjustRightInd w:val="0"/>
              <w:spacing w:after="0" w:line="300" w:lineRule="atLeast"/>
              <w:jc w:val="both"/>
              <w:rPr>
                <w:rFonts w:ascii="Arial" w:hAnsi="Arial" w:cs="Arial"/>
                <w:sz w:val="18"/>
                <w:szCs w:val="18"/>
              </w:rPr>
            </w:pPr>
            <w:r w:rsidRPr="00FB23CA">
              <w:rPr>
                <w:rFonts w:ascii="Arial" w:hAnsi="Arial" w:cs="Arial"/>
                <w:bCs/>
                <w:sz w:val="18"/>
                <w:szCs w:val="18"/>
              </w:rPr>
              <w:t xml:space="preserve">Ocena </w:t>
            </w:r>
            <w:r>
              <w:rPr>
                <w:rFonts w:ascii="Arial" w:hAnsi="Arial" w:cs="Arial"/>
                <w:bCs/>
                <w:sz w:val="18"/>
                <w:szCs w:val="18"/>
              </w:rPr>
              <w:t xml:space="preserve">kryterium może nastąpić </w:t>
            </w:r>
            <w:r w:rsidRPr="00FB23CA">
              <w:rPr>
                <w:rFonts w:ascii="Arial" w:hAnsi="Arial" w:cs="Arial"/>
                <w:bCs/>
                <w:sz w:val="18"/>
                <w:szCs w:val="18"/>
              </w:rPr>
              <w:t xml:space="preserve"> ze wskazaniem, jakie korekty należy wprowadzić</w:t>
            </w:r>
            <w:r>
              <w:rPr>
                <w:rFonts w:ascii="Arial" w:hAnsi="Arial" w:cs="Arial"/>
                <w:bCs/>
                <w:sz w:val="18"/>
                <w:szCs w:val="18"/>
              </w:rPr>
              <w:t xml:space="preserve"> </w:t>
            </w:r>
            <w:r w:rsidRPr="00780961">
              <w:rPr>
                <w:rFonts w:ascii="Arial" w:hAnsi="Arial" w:cs="Arial"/>
                <w:sz w:val="18"/>
                <w:szCs w:val="18"/>
              </w:rPr>
              <w:t>w p</w:t>
            </w:r>
            <w:r>
              <w:rPr>
                <w:rFonts w:ascii="Arial" w:hAnsi="Arial" w:cs="Arial"/>
                <w:sz w:val="18"/>
                <w:szCs w:val="18"/>
              </w:rPr>
              <w:t>rojekcie lub jakie informacje i </w:t>
            </w:r>
            <w:r w:rsidRPr="00780961">
              <w:rPr>
                <w:rFonts w:ascii="Arial" w:hAnsi="Arial" w:cs="Arial"/>
                <w:sz w:val="18"/>
                <w:szCs w:val="18"/>
              </w:rPr>
              <w:t xml:space="preserve">wyjaśnienia dotyczące </w:t>
            </w:r>
            <w:r>
              <w:rPr>
                <w:rFonts w:ascii="Arial" w:hAnsi="Arial" w:cs="Arial"/>
                <w:sz w:val="18"/>
                <w:szCs w:val="18"/>
              </w:rPr>
              <w:t>o</w:t>
            </w:r>
            <w:r w:rsidRPr="00780961">
              <w:rPr>
                <w:rFonts w:ascii="Arial" w:hAnsi="Arial" w:cs="Arial"/>
                <w:sz w:val="18"/>
                <w:szCs w:val="18"/>
              </w:rPr>
              <w:t>kreślonych zapisów we wniosku</w:t>
            </w:r>
            <w:r>
              <w:rPr>
                <w:rFonts w:ascii="Arial" w:hAnsi="Arial" w:cs="Arial"/>
                <w:sz w:val="18"/>
                <w:szCs w:val="18"/>
              </w:rPr>
              <w:t>,</w:t>
            </w:r>
            <w:r w:rsidRPr="00780961">
              <w:rPr>
                <w:rFonts w:ascii="Arial" w:hAnsi="Arial" w:cs="Arial"/>
                <w:sz w:val="18"/>
                <w:szCs w:val="18"/>
              </w:rPr>
              <w:t xml:space="preserve"> KOP powinna uzyskać od wnioskodawcy w trakcie etapu </w:t>
            </w:r>
            <w:r>
              <w:rPr>
                <w:rFonts w:ascii="Arial" w:hAnsi="Arial" w:cs="Arial"/>
                <w:sz w:val="18"/>
                <w:szCs w:val="18"/>
              </w:rPr>
              <w:t>n</w:t>
            </w:r>
            <w:r w:rsidRPr="00780961">
              <w:rPr>
                <w:rFonts w:ascii="Arial" w:hAnsi="Arial" w:cs="Arial"/>
                <w:sz w:val="18"/>
                <w:szCs w:val="18"/>
              </w:rPr>
              <w:t>egocjacji, aby mogły zakończyć</w:t>
            </w:r>
            <w:r>
              <w:rPr>
                <w:rFonts w:ascii="Arial" w:hAnsi="Arial" w:cs="Arial"/>
                <w:sz w:val="18"/>
                <w:szCs w:val="18"/>
              </w:rPr>
              <w:t xml:space="preserve"> </w:t>
            </w:r>
            <w:r w:rsidRPr="00780961">
              <w:rPr>
                <w:rFonts w:ascii="Arial" w:hAnsi="Arial" w:cs="Arial"/>
                <w:sz w:val="18"/>
                <w:szCs w:val="18"/>
              </w:rPr>
              <w:t>się</w:t>
            </w:r>
            <w:r>
              <w:rPr>
                <w:rFonts w:ascii="Arial" w:hAnsi="Arial" w:cs="Arial"/>
                <w:sz w:val="18"/>
                <w:szCs w:val="18"/>
              </w:rPr>
              <w:t xml:space="preserve"> one wynikiem pozytywnym. </w:t>
            </w:r>
          </w:p>
          <w:p w:rsidR="00F240F3" w:rsidRDefault="00F240F3" w:rsidP="00A05291">
            <w:pPr>
              <w:spacing w:after="0" w:line="300" w:lineRule="atLeast"/>
              <w:ind w:left="-66" w:firstLine="66"/>
              <w:jc w:val="both"/>
              <w:rPr>
                <w:rFonts w:ascii="Arial" w:hAnsi="Arial" w:cs="Arial"/>
                <w:color w:val="000000"/>
                <w:sz w:val="18"/>
                <w:szCs w:val="18"/>
              </w:rPr>
            </w:pPr>
          </w:p>
          <w:p w:rsidR="00F240F3" w:rsidRDefault="00F240F3" w:rsidP="00A05291">
            <w:pPr>
              <w:autoSpaceDE w:val="0"/>
              <w:autoSpaceDN w:val="0"/>
              <w:adjustRightInd w:val="0"/>
              <w:spacing w:after="0" w:line="300" w:lineRule="atLeast"/>
              <w:rPr>
                <w:rFonts w:ascii="Arial" w:hAnsi="Arial" w:cs="Arial"/>
                <w:bCs/>
                <w:sz w:val="18"/>
                <w:szCs w:val="18"/>
              </w:rPr>
            </w:pPr>
            <w:r>
              <w:rPr>
                <w:rFonts w:ascii="Arial" w:hAnsi="Arial" w:cs="Arial"/>
                <w:bCs/>
                <w:sz w:val="18"/>
                <w:szCs w:val="18"/>
              </w:rPr>
              <w:t xml:space="preserve">Projekt może zostać skierowany do etapu negocjacji tylko w sytuacji spełnienia przez projekt kryteriów wyboru </w:t>
            </w:r>
            <w:r>
              <w:rPr>
                <w:rFonts w:ascii="Arial" w:hAnsi="Arial" w:cs="Arial"/>
                <w:bCs/>
                <w:sz w:val="18"/>
                <w:szCs w:val="18"/>
              </w:rPr>
              <w:lastRenderedPageBreak/>
              <w:t>projektów ocenianych na etapie oceny formalno-merytorycznej.</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lastRenderedPageBreak/>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Default="00F240F3" w:rsidP="00A05291">
            <w:pPr>
              <w:spacing w:after="0" w:line="300" w:lineRule="atLeast"/>
              <w:jc w:val="center"/>
              <w:rPr>
                <w:rFonts w:ascii="Arial" w:hAnsi="Arial" w:cs="Arial"/>
                <w:color w:val="000000"/>
                <w:sz w:val="18"/>
                <w:szCs w:val="18"/>
              </w:rPr>
            </w:pPr>
            <w:r w:rsidRPr="000157ED">
              <w:rPr>
                <w:rFonts w:ascii="Arial" w:hAnsi="Arial" w:cs="Arial"/>
                <w:color w:val="000000"/>
                <w:sz w:val="18"/>
                <w:szCs w:val="18"/>
              </w:rPr>
              <w:t>Tak/nie</w:t>
            </w:r>
            <w:r>
              <w:rPr>
                <w:rFonts w:ascii="Arial" w:hAnsi="Arial" w:cs="Arial"/>
                <w:color w:val="000000"/>
                <w:sz w:val="18"/>
                <w:szCs w:val="18"/>
              </w:rPr>
              <w:t>/nie dotyczy</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 xml:space="preserve"> </w:t>
            </w:r>
          </w:p>
          <w:p w:rsidR="00F240F3" w:rsidRDefault="00F240F3" w:rsidP="00A05291">
            <w:pPr>
              <w:spacing w:after="0" w:line="300" w:lineRule="atLeast"/>
              <w:jc w:val="center"/>
              <w:rPr>
                <w:rFonts w:ascii="Arial" w:hAnsi="Arial" w:cs="Arial"/>
                <w:sz w:val="18"/>
                <w:szCs w:val="18"/>
              </w:rPr>
            </w:pPr>
            <w:r w:rsidRPr="000157ED">
              <w:rPr>
                <w:rFonts w:ascii="Arial" w:hAnsi="Arial" w:cs="Arial"/>
                <w:sz w:val="18"/>
                <w:szCs w:val="18"/>
              </w:rPr>
              <w:t xml:space="preserve">Dopuszcza się </w:t>
            </w:r>
            <w:r>
              <w:rPr>
                <w:rFonts w:ascii="Arial" w:hAnsi="Arial" w:cs="Arial"/>
                <w:sz w:val="18"/>
                <w:szCs w:val="18"/>
              </w:rPr>
              <w:t xml:space="preserve">możliwość skierowania kryterium </w:t>
            </w:r>
            <w:r w:rsidRPr="000157ED">
              <w:rPr>
                <w:rFonts w:ascii="Arial" w:hAnsi="Arial" w:cs="Arial"/>
                <w:sz w:val="18"/>
                <w:szCs w:val="18"/>
              </w:rPr>
              <w:t>do negocjacji</w:t>
            </w:r>
            <w:r>
              <w:rPr>
                <w:rFonts w:ascii="Arial" w:hAnsi="Arial" w:cs="Arial"/>
                <w:sz w:val="18"/>
                <w:szCs w:val="18"/>
              </w:rPr>
              <w:t xml:space="preserve">  </w:t>
            </w:r>
          </w:p>
          <w:p w:rsidR="00F240F3" w:rsidRPr="00F917C7" w:rsidRDefault="00F240F3" w:rsidP="00A05291">
            <w:pPr>
              <w:spacing w:after="0" w:line="300" w:lineRule="atLeast"/>
              <w:jc w:val="center"/>
              <w:rPr>
                <w:rFonts w:ascii="Arial" w:hAnsi="Arial" w:cs="Arial"/>
                <w:color w:val="000000"/>
                <w:sz w:val="18"/>
                <w:szCs w:val="18"/>
              </w:rPr>
            </w:pP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A.2.6 Zgodność projektu z zasadą równości szans i niedyskryminacji, w tym dostępności dla osób z </w:t>
            </w:r>
            <w:proofErr w:type="spellStart"/>
            <w:r w:rsidRPr="00693450">
              <w:rPr>
                <w:rFonts w:ascii="Arial" w:hAnsi="Arial" w:cs="Arial"/>
                <w:b/>
                <w:color w:val="000000"/>
                <w:sz w:val="18"/>
                <w:szCs w:val="18"/>
              </w:rPr>
              <w:t>niepełnosprawnościami</w:t>
            </w:r>
            <w:proofErr w:type="spellEnd"/>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Ocenie podlega, czy projekt jest zgodny z zasadą równości szans i niedyskryminacji, w tym dostępności dla osób z </w:t>
            </w:r>
            <w:proofErr w:type="spellStart"/>
            <w:r w:rsidRPr="00F917C7">
              <w:rPr>
                <w:rFonts w:ascii="Arial" w:hAnsi="Arial" w:cs="Arial"/>
                <w:color w:val="000000"/>
                <w:sz w:val="18"/>
                <w:szCs w:val="18"/>
              </w:rPr>
              <w:t>niepełnosprawnościami</w:t>
            </w:r>
            <w:proofErr w:type="spellEnd"/>
            <w:r w:rsidRPr="00F917C7">
              <w:rPr>
                <w:rFonts w:ascii="Arial" w:hAnsi="Arial" w:cs="Arial"/>
                <w:color w:val="000000"/>
                <w:sz w:val="18"/>
                <w:szCs w:val="18"/>
              </w:rPr>
              <w:t xml:space="preserve"> określoną w art. 7 rozporządzenia </w:t>
            </w:r>
            <w:r>
              <w:rPr>
                <w:rFonts w:ascii="Arial" w:hAnsi="Arial" w:cs="Arial"/>
                <w:color w:val="000000"/>
                <w:sz w:val="18"/>
                <w:szCs w:val="18"/>
              </w:rPr>
              <w:t xml:space="preserve">nr </w:t>
            </w:r>
            <w:r w:rsidRPr="00F917C7">
              <w:rPr>
                <w:rFonts w:ascii="Arial" w:hAnsi="Arial" w:cs="Arial"/>
                <w:color w:val="000000"/>
                <w:sz w:val="18"/>
                <w:szCs w:val="18"/>
              </w:rPr>
              <w:t>1303/2013.</w:t>
            </w:r>
          </w:p>
          <w:p w:rsidR="00F240F3" w:rsidRPr="00F917C7" w:rsidRDefault="00F240F3" w:rsidP="00A05291">
            <w:pPr>
              <w:spacing w:after="0" w:line="300" w:lineRule="atLeast"/>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Tak/nie</w:t>
            </w:r>
            <w:r w:rsidRPr="00F917C7">
              <w:rPr>
                <w:rFonts w:ascii="Arial" w:hAnsi="Arial" w:cs="Arial"/>
                <w:color w:val="000000"/>
                <w:sz w:val="18"/>
                <w:szCs w:val="18"/>
              </w:rPr>
              <w:br/>
              <w:t>(niespełnienie kryterium oznacza odrzucenie wniosku)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A.2.7 Zgodność projektu z zasadą równości szans kobiet i mężczyzn w oparciu o standard minimum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Ocenie podlega, czy projekt jest zgodny z zasadą równości szans kobiet i mężczyzn w oparciu o  standard minimum.</w:t>
            </w:r>
          </w:p>
          <w:p w:rsidR="00F240F3" w:rsidRPr="00F917C7" w:rsidRDefault="00F240F3" w:rsidP="00A05291">
            <w:pPr>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 xml:space="preserve">W ramach kryterium weryfikowane będzie spełnienie standardu minimum oceniane na podstawie kryteriów oceny określonych w </w:t>
            </w:r>
            <w:r w:rsidRPr="00F917C7">
              <w:rPr>
                <w:rFonts w:ascii="Arial" w:hAnsi="Arial" w:cs="Arial"/>
                <w:i/>
                <w:color w:val="000000"/>
                <w:sz w:val="18"/>
                <w:szCs w:val="18"/>
              </w:rPr>
              <w:t>Wytycznych w zakresie realizacji zasady równości szans i niedyskryminacji, w tym dostępności dla osób z </w:t>
            </w:r>
            <w:proofErr w:type="spellStart"/>
            <w:r w:rsidRPr="00F917C7">
              <w:rPr>
                <w:rFonts w:ascii="Arial" w:hAnsi="Arial" w:cs="Arial"/>
                <w:i/>
                <w:color w:val="000000"/>
                <w:sz w:val="18"/>
                <w:szCs w:val="18"/>
              </w:rPr>
              <w:t>niepełnosprawnościami</w:t>
            </w:r>
            <w:proofErr w:type="spellEnd"/>
            <w:r w:rsidRPr="00F917C7">
              <w:rPr>
                <w:rFonts w:ascii="Arial" w:hAnsi="Arial" w:cs="Arial"/>
                <w:i/>
                <w:color w:val="000000"/>
                <w:sz w:val="18"/>
                <w:szCs w:val="18"/>
              </w:rPr>
              <w:t xml:space="preserve"> oraz zasady równości szans kobiet i mężczyzn w ramach funduszy unijnych na lata 2014-2020</w:t>
            </w:r>
            <w:r w:rsidRPr="00F917C7">
              <w:rPr>
                <w:rFonts w:ascii="Arial" w:hAnsi="Arial" w:cs="Arial"/>
                <w:color w:val="000000"/>
                <w:sz w:val="18"/>
                <w:szCs w:val="18"/>
              </w:rPr>
              <w:t xml:space="preserve">.  </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Tak/nie</w:t>
            </w:r>
            <w:r w:rsidRPr="00F917C7">
              <w:rPr>
                <w:rFonts w:ascii="Arial" w:hAnsi="Arial" w:cs="Arial"/>
                <w:color w:val="000000"/>
                <w:sz w:val="18"/>
                <w:szCs w:val="18"/>
              </w:rPr>
              <w:br/>
              <w:t>(niespełnienie kryterium oznacza odrzucenie wniosku)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 xml:space="preserve">A.2.8 Zgodność projektu </w:t>
            </w:r>
            <w:r w:rsidRPr="00693450">
              <w:rPr>
                <w:rFonts w:ascii="Arial" w:hAnsi="Arial" w:cs="Arial"/>
                <w:b/>
                <w:bCs/>
                <w:color w:val="000000"/>
                <w:sz w:val="18"/>
                <w:szCs w:val="18"/>
              </w:rPr>
              <w:t>z zasadą zrównoważonego rozwoju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Ocenie podlega, czy projekt jest zgodny z zasadą zrównoważonego rozwoju określoną w art. 8 rozporządzenia</w:t>
            </w:r>
            <w:r>
              <w:rPr>
                <w:rFonts w:ascii="Arial" w:hAnsi="Arial" w:cs="Arial"/>
                <w:color w:val="000000"/>
                <w:sz w:val="18"/>
                <w:szCs w:val="18"/>
              </w:rPr>
              <w:t xml:space="preserve"> nr</w:t>
            </w:r>
            <w:r w:rsidRPr="00F917C7">
              <w:rPr>
                <w:rFonts w:ascii="Arial" w:hAnsi="Arial" w:cs="Arial"/>
                <w:color w:val="000000"/>
                <w:sz w:val="18"/>
                <w:szCs w:val="18"/>
              </w:rPr>
              <w:t xml:space="preserve"> 1303/2013.</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Opis znaczenia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jc w:val="center"/>
              <w:rPr>
                <w:rFonts w:ascii="Arial" w:hAnsi="Arial" w:cs="Arial"/>
                <w:color w:val="000000"/>
                <w:sz w:val="18"/>
                <w:szCs w:val="18"/>
              </w:rPr>
            </w:pPr>
            <w:r w:rsidRPr="00F917C7">
              <w:rPr>
                <w:rFonts w:ascii="Arial" w:hAnsi="Arial" w:cs="Arial"/>
                <w:color w:val="000000"/>
                <w:sz w:val="18"/>
                <w:szCs w:val="18"/>
              </w:rPr>
              <w:t>Tak/nie</w:t>
            </w:r>
            <w:r w:rsidRPr="00F917C7">
              <w:rPr>
                <w:rFonts w:ascii="Arial" w:hAnsi="Arial" w:cs="Arial"/>
                <w:color w:val="000000"/>
                <w:sz w:val="18"/>
                <w:szCs w:val="18"/>
              </w:rPr>
              <w:br/>
              <w:t>(niespełnienie kryterium oznacza odrzucenie wniosku)</w:t>
            </w:r>
          </w:p>
        </w:tc>
      </w:tr>
      <w:tr w:rsidR="00F240F3" w:rsidRPr="00C965DD"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4B5163" w:rsidRDefault="00F240F3" w:rsidP="00A05291">
            <w:pPr>
              <w:pStyle w:val="Nagwek3"/>
              <w:ind w:left="720" w:hanging="720"/>
              <w:rPr>
                <w:rFonts w:ascii="Arial" w:hAnsi="Arial" w:cs="Arial"/>
              </w:rPr>
            </w:pPr>
            <w:bookmarkStart w:id="9" w:name="_Toc479573409"/>
            <w:bookmarkStart w:id="10" w:name="_Toc479595374"/>
            <w:r w:rsidRPr="004B5163">
              <w:rPr>
                <w:rFonts w:ascii="Arial" w:hAnsi="Arial" w:cs="Arial"/>
              </w:rPr>
              <w:lastRenderedPageBreak/>
              <w:t>A.3 Kryteria merytoryczne – punktowe (suma punktów: 60)</w:t>
            </w:r>
            <w:bookmarkEnd w:id="9"/>
            <w:bookmarkEnd w:id="10"/>
          </w:p>
        </w:tc>
      </w:tr>
      <w:tr w:rsidR="00F240F3" w:rsidRPr="00F917C7" w:rsidTr="00A05291">
        <w:trPr>
          <w:trHeight w:val="1985"/>
          <w:jc w:val="center"/>
        </w:trPr>
        <w:tc>
          <w:tcPr>
            <w:tcW w:w="2483" w:type="pct"/>
            <w:tcBorders>
              <w:top w:val="single" w:sz="12" w:space="0" w:color="auto"/>
              <w:left w:val="single" w:sz="12" w:space="0" w:color="auto"/>
              <w:bottom w:val="single" w:sz="12"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b/>
                <w:sz w:val="18"/>
                <w:szCs w:val="18"/>
              </w:rPr>
            </w:pPr>
            <w:r w:rsidRPr="00F917C7">
              <w:rPr>
                <w:rFonts w:ascii="Arial" w:hAnsi="Arial" w:cs="Arial"/>
                <w:bCs/>
                <w:sz w:val="18"/>
                <w:szCs w:val="18"/>
              </w:rPr>
              <w:t>Opis znaczenia kryteriów:</w:t>
            </w:r>
          </w:p>
        </w:tc>
        <w:tc>
          <w:tcPr>
            <w:tcW w:w="2517" w:type="pct"/>
            <w:tcBorders>
              <w:top w:val="single" w:sz="12" w:space="0" w:color="auto"/>
              <w:left w:val="single" w:sz="12" w:space="0" w:color="auto"/>
              <w:bottom w:val="single" w:sz="12" w:space="0" w:color="auto"/>
              <w:right w:val="single" w:sz="12" w:space="0" w:color="auto"/>
            </w:tcBorders>
            <w:shd w:val="clear" w:color="auto" w:fill="FFFFFF"/>
            <w:vAlign w:val="center"/>
          </w:tcPr>
          <w:p w:rsidR="00F240F3" w:rsidRPr="00F917C7" w:rsidRDefault="00F240F3" w:rsidP="00A05291">
            <w:pPr>
              <w:spacing w:after="0" w:line="300" w:lineRule="atLeast"/>
              <w:jc w:val="both"/>
              <w:rPr>
                <w:rFonts w:ascii="Arial" w:eastAsia="Times New Roman" w:hAnsi="Arial" w:cs="Arial"/>
                <w:sz w:val="18"/>
                <w:szCs w:val="18"/>
              </w:rPr>
            </w:pPr>
            <w:r w:rsidRPr="00F917C7">
              <w:rPr>
                <w:rFonts w:ascii="Arial" w:hAnsi="Arial" w:cs="Arial"/>
                <w:color w:val="000000"/>
                <w:sz w:val="18"/>
                <w:szCs w:val="18"/>
              </w:rPr>
              <w:t>Ocena spełniania kryteriów merytorycznych punktowych polega na przyznaniu liczby punktów w ramach dopuszczalnych limitów wyznaczonych minimalną i maksymalną liczbą punktów, które można uzyskać za dane kryterium. Spełnienie przez projekt wskazanych kryteriów oznacza uzyskanie od co najmniej dwóch oceniających minimum 60% punktów za spełnianie poszczególnych kryteriów</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BFBFBF"/>
            <w:vAlign w:val="center"/>
          </w:tcPr>
          <w:p w:rsidR="00F240F3" w:rsidRPr="00693450" w:rsidRDefault="00F240F3" w:rsidP="00A05291">
            <w:pPr>
              <w:spacing w:after="0" w:line="300" w:lineRule="atLeast"/>
              <w:jc w:val="center"/>
              <w:rPr>
                <w:rFonts w:ascii="Arial" w:hAnsi="Arial" w:cs="Arial"/>
                <w:b/>
                <w:color w:val="000000"/>
                <w:szCs w:val="18"/>
              </w:rPr>
            </w:pPr>
            <w:r w:rsidRPr="00693450">
              <w:rPr>
                <w:rFonts w:ascii="Arial" w:hAnsi="Arial" w:cs="Arial"/>
                <w:b/>
                <w:color w:val="000000"/>
                <w:szCs w:val="18"/>
              </w:rPr>
              <w:t>Jakości projektu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A.3.1 Potrzeba realizacji projektu oraz zasadność wyboru grupy docelowej</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Ocenie podlega uzasadnienie potrzeby realizacji projektu w kontekście:</w:t>
            </w:r>
          </w:p>
          <w:p w:rsidR="00F240F3" w:rsidRPr="008D7BA2" w:rsidRDefault="00F240F3" w:rsidP="00F240F3">
            <w:pPr>
              <w:pStyle w:val="Akapitzlist"/>
              <w:numPr>
                <w:ilvl w:val="0"/>
                <w:numId w:val="53"/>
              </w:numPr>
              <w:autoSpaceDE/>
              <w:autoSpaceDN/>
              <w:spacing w:line="300" w:lineRule="atLeast"/>
              <w:ind w:left="340" w:hanging="284"/>
              <w:contextualSpacing/>
              <w:jc w:val="both"/>
              <w:rPr>
                <w:rFonts w:ascii="Arial" w:hAnsi="Arial" w:cs="Arial"/>
                <w:color w:val="000000"/>
                <w:sz w:val="18"/>
                <w:szCs w:val="18"/>
              </w:rPr>
            </w:pPr>
            <w:r w:rsidRPr="008D7BA2">
              <w:rPr>
                <w:rFonts w:ascii="Arial" w:hAnsi="Arial" w:cs="Arial"/>
                <w:color w:val="000000"/>
                <w:sz w:val="18"/>
                <w:szCs w:val="18"/>
              </w:rPr>
              <w:t>problemu/ów grupy docelowej w powiązaniu ze specyficznymi jej cechami, na obszarze realizacji projektu, na które odpowiedź stanowi cel projektu,</w:t>
            </w:r>
          </w:p>
          <w:p w:rsidR="00F240F3" w:rsidRPr="008D7BA2" w:rsidRDefault="00F240F3" w:rsidP="00F240F3">
            <w:pPr>
              <w:pStyle w:val="Akapitzlist"/>
              <w:numPr>
                <w:ilvl w:val="0"/>
                <w:numId w:val="53"/>
              </w:numPr>
              <w:autoSpaceDE/>
              <w:autoSpaceDN/>
              <w:spacing w:line="300" w:lineRule="atLeast"/>
              <w:ind w:left="340" w:hanging="284"/>
              <w:contextualSpacing/>
              <w:jc w:val="both"/>
              <w:rPr>
                <w:rFonts w:ascii="Arial" w:hAnsi="Arial" w:cs="Arial"/>
                <w:color w:val="000000"/>
                <w:sz w:val="18"/>
                <w:szCs w:val="18"/>
              </w:rPr>
            </w:pPr>
            <w:r w:rsidRPr="008D7BA2">
              <w:rPr>
                <w:rFonts w:ascii="Arial" w:hAnsi="Arial" w:cs="Arial"/>
                <w:color w:val="000000"/>
                <w:sz w:val="18"/>
                <w:szCs w:val="18"/>
              </w:rPr>
              <w:t>wskazania wiarygodnych i miarodajnych danych i źródeł potwierdzających występowanie opisanego/</w:t>
            </w:r>
            <w:proofErr w:type="spellStart"/>
            <w:r w:rsidRPr="008D7BA2">
              <w:rPr>
                <w:rFonts w:ascii="Arial" w:hAnsi="Arial" w:cs="Arial"/>
                <w:color w:val="000000"/>
                <w:sz w:val="18"/>
                <w:szCs w:val="18"/>
              </w:rPr>
              <w:t>ych</w:t>
            </w:r>
            <w:proofErr w:type="spellEnd"/>
            <w:r w:rsidRPr="008D7BA2">
              <w:rPr>
                <w:rFonts w:ascii="Arial" w:hAnsi="Arial" w:cs="Arial"/>
                <w:color w:val="000000"/>
                <w:sz w:val="18"/>
                <w:szCs w:val="18"/>
              </w:rPr>
              <w:t xml:space="preserve"> problemu/ów.</w:t>
            </w:r>
          </w:p>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Ocenie podlega, czy dobór grupy docelowej jest adekwatny do założeń projektu i Regulaminu konkursu.</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Projekt może uzyskać maksymalnie 10 pkt.</w:t>
            </w:r>
          </w:p>
          <w:p w:rsidR="00F240F3" w:rsidRPr="00F917C7" w:rsidRDefault="00F240F3" w:rsidP="00A05291">
            <w:pPr>
              <w:spacing w:after="0" w:line="300" w:lineRule="atLeast"/>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A.3.2 Cel projektu oraz poprawność doboru wskaźników</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Ocenie podlega:</w:t>
            </w:r>
          </w:p>
          <w:p w:rsidR="00F240F3" w:rsidRPr="008D7BA2" w:rsidRDefault="00F240F3" w:rsidP="00F240F3">
            <w:pPr>
              <w:pStyle w:val="Akapitzlist"/>
              <w:numPr>
                <w:ilvl w:val="0"/>
                <w:numId w:val="55"/>
              </w:numPr>
              <w:autoSpaceDE/>
              <w:autoSpaceDN/>
              <w:spacing w:line="300" w:lineRule="atLeast"/>
              <w:ind w:left="343" w:hanging="294"/>
              <w:contextualSpacing/>
              <w:jc w:val="both"/>
              <w:rPr>
                <w:rFonts w:ascii="Arial" w:eastAsia="Calibri" w:hAnsi="Arial" w:cs="Arial"/>
                <w:b/>
                <w:bCs/>
                <w:color w:val="000000"/>
                <w:sz w:val="18"/>
                <w:szCs w:val="18"/>
              </w:rPr>
            </w:pPr>
            <w:r w:rsidRPr="008D7BA2">
              <w:rPr>
                <w:rFonts w:ascii="Arial" w:eastAsia="Calibri" w:hAnsi="Arial" w:cs="Arial"/>
                <w:color w:val="000000"/>
                <w:sz w:val="18"/>
                <w:szCs w:val="18"/>
              </w:rPr>
              <w:t>trafność doboru celu projektu w kontekście opisanej sytuacji problemowej,</w:t>
            </w:r>
          </w:p>
          <w:p w:rsidR="00F240F3" w:rsidRPr="008D7BA2" w:rsidRDefault="00F240F3" w:rsidP="00F240F3">
            <w:pPr>
              <w:pStyle w:val="Akapitzlist"/>
              <w:numPr>
                <w:ilvl w:val="0"/>
                <w:numId w:val="55"/>
              </w:numPr>
              <w:autoSpaceDE/>
              <w:autoSpaceDN/>
              <w:spacing w:line="300" w:lineRule="atLeast"/>
              <w:ind w:left="343" w:hanging="294"/>
              <w:contextualSpacing/>
              <w:jc w:val="both"/>
              <w:rPr>
                <w:rFonts w:ascii="Arial" w:hAnsi="Arial" w:cs="Arial"/>
                <w:b/>
                <w:bCs/>
                <w:color w:val="000000"/>
                <w:sz w:val="18"/>
                <w:szCs w:val="18"/>
              </w:rPr>
            </w:pPr>
            <w:r w:rsidRPr="008D7BA2">
              <w:rPr>
                <w:rFonts w:ascii="Arial" w:hAnsi="Arial" w:cs="Arial"/>
                <w:color w:val="000000"/>
                <w:sz w:val="18"/>
                <w:szCs w:val="18"/>
              </w:rPr>
              <w:t>możliwość osiągnięcia w ramach projektu skwantyfikowanych wskaźników rezultatu i produktu, w tym:</w:t>
            </w:r>
          </w:p>
          <w:p w:rsidR="00F240F3" w:rsidRPr="008D7BA2" w:rsidRDefault="00F240F3" w:rsidP="00F240F3">
            <w:pPr>
              <w:pStyle w:val="Akapitzlist"/>
              <w:numPr>
                <w:ilvl w:val="0"/>
                <w:numId w:val="54"/>
              </w:numPr>
              <w:autoSpaceDE/>
              <w:autoSpaceDN/>
              <w:spacing w:line="300" w:lineRule="atLeast"/>
              <w:contextualSpacing/>
              <w:jc w:val="both"/>
              <w:rPr>
                <w:rFonts w:ascii="Arial" w:hAnsi="Arial" w:cs="Arial"/>
                <w:b/>
                <w:bCs/>
                <w:color w:val="000000"/>
                <w:sz w:val="18"/>
                <w:szCs w:val="18"/>
              </w:rPr>
            </w:pPr>
            <w:r w:rsidRPr="008D7BA2">
              <w:rPr>
                <w:rFonts w:ascii="Arial" w:hAnsi="Arial" w:cs="Arial"/>
                <w:color w:val="000000"/>
                <w:sz w:val="18"/>
                <w:szCs w:val="18"/>
              </w:rPr>
              <w:t>adekwatność i założona do osiągnięcia wartość wskaźników;</w:t>
            </w:r>
          </w:p>
          <w:p w:rsidR="00F240F3" w:rsidRPr="008D7BA2" w:rsidRDefault="00F240F3" w:rsidP="00F240F3">
            <w:pPr>
              <w:pStyle w:val="Akapitzlist"/>
              <w:numPr>
                <w:ilvl w:val="0"/>
                <w:numId w:val="54"/>
              </w:numPr>
              <w:autoSpaceDE/>
              <w:autoSpaceDN/>
              <w:spacing w:line="300" w:lineRule="atLeast"/>
              <w:contextualSpacing/>
              <w:jc w:val="both"/>
              <w:rPr>
                <w:rFonts w:ascii="Arial" w:hAnsi="Arial" w:cs="Arial"/>
                <w:color w:val="000000"/>
                <w:sz w:val="18"/>
                <w:szCs w:val="18"/>
              </w:rPr>
            </w:pPr>
            <w:r w:rsidRPr="008D7BA2">
              <w:rPr>
                <w:rFonts w:ascii="Arial" w:hAnsi="Arial" w:cs="Arial"/>
                <w:color w:val="000000"/>
                <w:sz w:val="18"/>
                <w:szCs w:val="18"/>
              </w:rPr>
              <w:t>opis źródeł weryfikacji/ pozyskania danych do pomiaru wskaźników i częstotliwości pomiaru.</w:t>
            </w:r>
          </w:p>
          <w:p w:rsidR="00F240F3" w:rsidRPr="008D7BA2" w:rsidRDefault="00F240F3" w:rsidP="00A05291">
            <w:pPr>
              <w:pStyle w:val="Akapitzlist"/>
              <w:spacing w:line="300" w:lineRule="atLeast"/>
              <w:jc w:val="both"/>
              <w:rPr>
                <w:rFonts w:ascii="Arial" w:hAnsi="Arial" w:cs="Arial"/>
                <w:color w:val="000000"/>
                <w:sz w:val="18"/>
                <w:szCs w:val="18"/>
              </w:rPr>
            </w:pPr>
          </w:p>
          <w:p w:rsidR="00F240F3" w:rsidRPr="00F917C7" w:rsidRDefault="00F240F3" w:rsidP="00A05291">
            <w:pPr>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Projekt może uzyskać maksymalnie 10 pkt.</w:t>
            </w:r>
          </w:p>
          <w:p w:rsidR="00F240F3" w:rsidRPr="00F917C7" w:rsidRDefault="00F240F3" w:rsidP="00A05291">
            <w:pPr>
              <w:spacing w:after="0" w:line="300" w:lineRule="atLeast"/>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A.3.3 Trafność doboru zadań i opis zadań w kontekście osiągnięcia celów/wskaźników projektu/ oraz  trafnoś</w:t>
            </w:r>
            <w:r>
              <w:rPr>
                <w:rFonts w:ascii="Arial" w:hAnsi="Arial" w:cs="Arial"/>
                <w:b/>
                <w:color w:val="000000"/>
                <w:sz w:val="18"/>
                <w:szCs w:val="18"/>
              </w:rPr>
              <w:t xml:space="preserve">ć </w:t>
            </w:r>
            <w:r w:rsidRPr="00693450">
              <w:rPr>
                <w:rFonts w:ascii="Arial" w:hAnsi="Arial" w:cs="Arial"/>
                <w:b/>
                <w:color w:val="000000"/>
                <w:sz w:val="18"/>
                <w:szCs w:val="18"/>
              </w:rPr>
              <w:t>opisanej analizy ryzyka nieosiągnięcia założeń projektu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Ocenie podlega opis zadań, tj. :</w:t>
            </w:r>
          </w:p>
          <w:p w:rsidR="00F240F3" w:rsidRPr="008D7BA2" w:rsidRDefault="00F240F3" w:rsidP="00F240F3">
            <w:pPr>
              <w:pStyle w:val="Akapitzlist"/>
              <w:numPr>
                <w:ilvl w:val="0"/>
                <w:numId w:val="57"/>
              </w:numPr>
              <w:autoSpaceDE/>
              <w:autoSpaceDN/>
              <w:spacing w:line="300" w:lineRule="atLeast"/>
              <w:ind w:left="340" w:hanging="284"/>
              <w:contextualSpacing/>
              <w:jc w:val="both"/>
              <w:rPr>
                <w:rFonts w:ascii="Arial" w:hAnsi="Arial" w:cs="Arial"/>
                <w:color w:val="000000"/>
                <w:sz w:val="18"/>
                <w:szCs w:val="18"/>
              </w:rPr>
            </w:pPr>
            <w:r w:rsidRPr="008D7BA2">
              <w:rPr>
                <w:rFonts w:ascii="Arial" w:hAnsi="Arial" w:cs="Arial"/>
                <w:color w:val="000000"/>
                <w:sz w:val="18"/>
                <w:szCs w:val="18"/>
              </w:rPr>
              <w:t>opis sposobu rekrutacji uczestników/uczestniczek projektu,</w:t>
            </w:r>
          </w:p>
          <w:p w:rsidR="00F240F3" w:rsidRPr="008D7BA2" w:rsidRDefault="00F240F3" w:rsidP="00F240F3">
            <w:pPr>
              <w:pStyle w:val="Akapitzlist"/>
              <w:numPr>
                <w:ilvl w:val="0"/>
                <w:numId w:val="57"/>
              </w:numPr>
              <w:autoSpaceDE/>
              <w:autoSpaceDN/>
              <w:spacing w:line="300" w:lineRule="atLeast"/>
              <w:ind w:left="340" w:hanging="284"/>
              <w:contextualSpacing/>
              <w:jc w:val="both"/>
              <w:rPr>
                <w:rFonts w:ascii="Arial" w:hAnsi="Arial" w:cs="Arial"/>
                <w:color w:val="000000"/>
                <w:sz w:val="18"/>
                <w:szCs w:val="18"/>
              </w:rPr>
            </w:pPr>
            <w:r w:rsidRPr="008D7BA2">
              <w:rPr>
                <w:rFonts w:ascii="Arial" w:hAnsi="Arial" w:cs="Arial"/>
                <w:color w:val="000000"/>
                <w:sz w:val="18"/>
                <w:szCs w:val="18"/>
              </w:rPr>
              <w:t>adekwatność doboru zadań i ich merytoryczna zawartość w świetle zdiagnozowanego/</w:t>
            </w:r>
            <w:proofErr w:type="spellStart"/>
            <w:r w:rsidRPr="008D7BA2">
              <w:rPr>
                <w:rFonts w:ascii="Arial" w:hAnsi="Arial" w:cs="Arial"/>
                <w:color w:val="000000"/>
                <w:sz w:val="18"/>
                <w:szCs w:val="18"/>
              </w:rPr>
              <w:t>ych</w:t>
            </w:r>
            <w:proofErr w:type="spellEnd"/>
            <w:r w:rsidRPr="008D7BA2">
              <w:rPr>
                <w:rFonts w:ascii="Arial" w:hAnsi="Arial" w:cs="Arial"/>
                <w:color w:val="000000"/>
                <w:sz w:val="18"/>
                <w:szCs w:val="18"/>
              </w:rPr>
              <w:t xml:space="preserve"> problemu/ów oraz założonych celów,</w:t>
            </w:r>
            <w:r w:rsidRPr="008D7BA2">
              <w:rPr>
                <w:rStyle w:val="Odwoanieprzypisudolnego"/>
                <w:rFonts w:ascii="Arial" w:hAnsi="Arial" w:cs="Arial"/>
                <w:color w:val="000000"/>
                <w:sz w:val="18"/>
                <w:szCs w:val="18"/>
              </w:rPr>
              <w:footnoteReference w:id="14"/>
            </w:r>
            <w:r w:rsidRPr="008D7BA2">
              <w:rPr>
                <w:rFonts w:ascii="Arial" w:hAnsi="Arial" w:cs="Arial"/>
                <w:color w:val="000000"/>
                <w:sz w:val="18"/>
                <w:szCs w:val="18"/>
              </w:rPr>
              <w:t xml:space="preserve"> </w:t>
            </w:r>
          </w:p>
          <w:p w:rsidR="00F240F3" w:rsidRPr="008D7BA2" w:rsidRDefault="00F240F3" w:rsidP="00F240F3">
            <w:pPr>
              <w:pStyle w:val="Akapitzlist"/>
              <w:numPr>
                <w:ilvl w:val="0"/>
                <w:numId w:val="57"/>
              </w:numPr>
              <w:autoSpaceDE/>
              <w:autoSpaceDN/>
              <w:spacing w:line="300" w:lineRule="atLeast"/>
              <w:ind w:left="340" w:hanging="284"/>
              <w:contextualSpacing/>
              <w:jc w:val="both"/>
              <w:rPr>
                <w:rFonts w:ascii="Arial" w:hAnsi="Arial" w:cs="Arial"/>
                <w:color w:val="000000"/>
                <w:sz w:val="18"/>
                <w:szCs w:val="18"/>
              </w:rPr>
            </w:pPr>
            <w:r w:rsidRPr="008D7BA2">
              <w:rPr>
                <w:rFonts w:ascii="Arial" w:hAnsi="Arial" w:cs="Arial"/>
                <w:color w:val="000000"/>
                <w:sz w:val="18"/>
                <w:szCs w:val="18"/>
              </w:rPr>
              <w:lastRenderedPageBreak/>
              <w:t>podział zadań (lider/partner) o ile projekt realizowany jest w partnerstwie,</w:t>
            </w:r>
            <w:r w:rsidRPr="008D7BA2">
              <w:rPr>
                <w:rStyle w:val="Odwoanieprzypisudolnego"/>
                <w:rFonts w:ascii="Arial" w:hAnsi="Arial" w:cs="Arial"/>
                <w:color w:val="000000"/>
                <w:sz w:val="18"/>
                <w:szCs w:val="18"/>
              </w:rPr>
              <w:footnoteReference w:id="15"/>
            </w:r>
          </w:p>
          <w:p w:rsidR="00F240F3" w:rsidRPr="008D7BA2" w:rsidRDefault="00F240F3" w:rsidP="00F240F3">
            <w:pPr>
              <w:pStyle w:val="Akapitzlist"/>
              <w:numPr>
                <w:ilvl w:val="0"/>
                <w:numId w:val="57"/>
              </w:numPr>
              <w:autoSpaceDE/>
              <w:autoSpaceDN/>
              <w:spacing w:line="300" w:lineRule="atLeast"/>
              <w:ind w:left="340" w:hanging="284"/>
              <w:contextualSpacing/>
              <w:jc w:val="both"/>
              <w:rPr>
                <w:rFonts w:ascii="Arial" w:hAnsi="Arial" w:cs="Arial"/>
                <w:color w:val="000000"/>
                <w:sz w:val="18"/>
                <w:szCs w:val="18"/>
              </w:rPr>
            </w:pPr>
            <w:r w:rsidRPr="008D7BA2">
              <w:rPr>
                <w:rFonts w:ascii="Arial" w:hAnsi="Arial" w:cs="Arial"/>
                <w:color w:val="000000"/>
                <w:sz w:val="18"/>
                <w:szCs w:val="18"/>
              </w:rPr>
              <w:t>trwałość projektu (o ile dotyczy),</w:t>
            </w:r>
          </w:p>
          <w:p w:rsidR="00F240F3" w:rsidRPr="008D7BA2" w:rsidRDefault="00F240F3" w:rsidP="00F240F3">
            <w:pPr>
              <w:pStyle w:val="Akapitzlist"/>
              <w:numPr>
                <w:ilvl w:val="0"/>
                <w:numId w:val="57"/>
              </w:numPr>
              <w:autoSpaceDE/>
              <w:autoSpaceDN/>
              <w:spacing w:line="300" w:lineRule="atLeast"/>
              <w:ind w:left="340" w:hanging="284"/>
              <w:contextualSpacing/>
              <w:jc w:val="both"/>
              <w:rPr>
                <w:rFonts w:ascii="Arial" w:hAnsi="Arial" w:cs="Arial"/>
                <w:color w:val="000000"/>
                <w:sz w:val="18"/>
                <w:szCs w:val="18"/>
              </w:rPr>
            </w:pPr>
            <w:r w:rsidRPr="008D7BA2">
              <w:rPr>
                <w:rFonts w:ascii="Arial" w:hAnsi="Arial" w:cs="Arial"/>
                <w:color w:val="000000"/>
                <w:sz w:val="18"/>
                <w:szCs w:val="18"/>
              </w:rPr>
              <w:t>racjonalność harmonogramu zadań,</w:t>
            </w:r>
            <w:r w:rsidRPr="008D7BA2">
              <w:rPr>
                <w:rStyle w:val="Odwoanieprzypisudolnego"/>
                <w:rFonts w:ascii="Arial" w:hAnsi="Arial" w:cs="Arial"/>
                <w:color w:val="000000"/>
                <w:sz w:val="18"/>
                <w:szCs w:val="18"/>
              </w:rPr>
              <w:footnoteReference w:id="16"/>
            </w:r>
          </w:p>
          <w:p w:rsidR="00F240F3" w:rsidRPr="008D7BA2" w:rsidRDefault="00F240F3" w:rsidP="00F240F3">
            <w:pPr>
              <w:pStyle w:val="Akapitzlist"/>
              <w:numPr>
                <w:ilvl w:val="0"/>
                <w:numId w:val="57"/>
              </w:numPr>
              <w:autoSpaceDE/>
              <w:autoSpaceDN/>
              <w:spacing w:line="300" w:lineRule="atLeast"/>
              <w:ind w:left="340" w:hanging="284"/>
              <w:contextualSpacing/>
              <w:jc w:val="both"/>
              <w:rPr>
                <w:rFonts w:ascii="Arial" w:hAnsi="Arial" w:cs="Arial"/>
                <w:color w:val="000000"/>
                <w:sz w:val="18"/>
                <w:szCs w:val="18"/>
              </w:rPr>
            </w:pPr>
            <w:r w:rsidRPr="008D7BA2">
              <w:rPr>
                <w:rFonts w:ascii="Arial" w:hAnsi="Arial" w:cs="Arial"/>
                <w:color w:val="000000"/>
                <w:sz w:val="18"/>
                <w:szCs w:val="18"/>
              </w:rPr>
              <w:t xml:space="preserve">sposób </w:t>
            </w:r>
            <w:proofErr w:type="spellStart"/>
            <w:r w:rsidRPr="008D7BA2">
              <w:rPr>
                <w:rFonts w:ascii="Arial" w:hAnsi="Arial" w:cs="Arial"/>
                <w:color w:val="000000"/>
                <w:sz w:val="18"/>
                <w:szCs w:val="18"/>
              </w:rPr>
              <w:t>zarządzania</w:t>
            </w:r>
            <w:proofErr w:type="spellEnd"/>
            <w:r w:rsidRPr="008D7BA2">
              <w:rPr>
                <w:rFonts w:ascii="Arial" w:hAnsi="Arial" w:cs="Arial"/>
                <w:color w:val="000000"/>
                <w:sz w:val="18"/>
                <w:szCs w:val="18"/>
              </w:rPr>
              <w:t xml:space="preserve"> projektem,</w:t>
            </w:r>
            <w:r w:rsidRPr="008D7BA2">
              <w:rPr>
                <w:rStyle w:val="Odwoanieprzypisudolnego"/>
                <w:rFonts w:ascii="Arial" w:hAnsi="Arial" w:cs="Arial"/>
                <w:color w:val="000000"/>
                <w:sz w:val="18"/>
                <w:szCs w:val="18"/>
              </w:rPr>
              <w:footnoteReference w:id="17"/>
            </w:r>
            <w:r w:rsidRPr="008D7BA2">
              <w:rPr>
                <w:rFonts w:ascii="Arial" w:hAnsi="Arial" w:cs="Arial"/>
                <w:color w:val="000000"/>
                <w:sz w:val="18"/>
                <w:szCs w:val="18"/>
              </w:rPr>
              <w:t xml:space="preserve"> </w:t>
            </w:r>
          </w:p>
          <w:p w:rsidR="00F240F3" w:rsidRPr="008D7BA2" w:rsidRDefault="00F240F3" w:rsidP="00F240F3">
            <w:pPr>
              <w:pStyle w:val="Tekstkomentarza"/>
              <w:numPr>
                <w:ilvl w:val="0"/>
                <w:numId w:val="57"/>
              </w:numPr>
              <w:spacing w:after="0" w:line="300" w:lineRule="atLeast"/>
              <w:ind w:left="340" w:hanging="284"/>
              <w:jc w:val="both"/>
              <w:rPr>
                <w:rFonts w:ascii="Arial" w:hAnsi="Arial" w:cs="Arial"/>
                <w:color w:val="000000"/>
                <w:sz w:val="18"/>
                <w:szCs w:val="18"/>
              </w:rPr>
            </w:pPr>
            <w:r w:rsidRPr="008D7BA2">
              <w:rPr>
                <w:rFonts w:ascii="Arial" w:hAnsi="Arial" w:cs="Arial"/>
                <w:color w:val="000000"/>
                <w:sz w:val="18"/>
                <w:szCs w:val="18"/>
              </w:rPr>
              <w:t>ocenie podlegać będzie trafność opisanej analizy ryzyka nieosiągnięcia założeń projektu</w:t>
            </w:r>
            <w:r w:rsidRPr="008D7BA2">
              <w:rPr>
                <w:rStyle w:val="Odwoanieprzypisudolnego"/>
                <w:rFonts w:ascii="Arial" w:hAnsi="Arial" w:cs="Arial"/>
                <w:color w:val="000000"/>
                <w:sz w:val="18"/>
                <w:szCs w:val="18"/>
              </w:rPr>
              <w:footnoteReference w:id="18"/>
            </w:r>
            <w:r w:rsidRPr="008D7BA2">
              <w:rPr>
                <w:rFonts w:ascii="Arial" w:hAnsi="Arial" w:cs="Arial"/>
                <w:color w:val="000000"/>
                <w:sz w:val="18"/>
                <w:szCs w:val="18"/>
              </w:rPr>
              <w:t>, w tym:</w:t>
            </w:r>
          </w:p>
          <w:p w:rsidR="00F240F3" w:rsidRPr="008D7BA2" w:rsidRDefault="00F240F3" w:rsidP="00F240F3">
            <w:pPr>
              <w:pStyle w:val="Tekstkomentarza"/>
              <w:numPr>
                <w:ilvl w:val="0"/>
                <w:numId w:val="56"/>
              </w:numPr>
              <w:spacing w:after="0" w:line="300" w:lineRule="atLeast"/>
              <w:ind w:left="623" w:hanging="283"/>
              <w:jc w:val="both"/>
              <w:rPr>
                <w:rFonts w:ascii="Arial" w:hAnsi="Arial" w:cs="Arial"/>
                <w:color w:val="000000"/>
                <w:sz w:val="18"/>
                <w:szCs w:val="18"/>
              </w:rPr>
            </w:pPr>
            <w:r w:rsidRPr="008D7BA2">
              <w:rPr>
                <w:rFonts w:ascii="Arial" w:hAnsi="Arial" w:cs="Arial"/>
                <w:color w:val="000000"/>
                <w:sz w:val="18"/>
                <w:szCs w:val="18"/>
              </w:rPr>
              <w:t xml:space="preserve">sytuacji, której wystąpienie utrudni lub uniemożliwi osiągnięcie wartości docelowej wskaźników rezultatu, </w:t>
            </w:r>
          </w:p>
          <w:p w:rsidR="00F240F3" w:rsidRPr="008D7BA2" w:rsidRDefault="00F240F3" w:rsidP="00F240F3">
            <w:pPr>
              <w:pStyle w:val="Tekstkomentarza"/>
              <w:numPr>
                <w:ilvl w:val="0"/>
                <w:numId w:val="56"/>
              </w:numPr>
              <w:spacing w:after="0" w:line="300" w:lineRule="atLeast"/>
              <w:ind w:left="623" w:hanging="283"/>
              <w:jc w:val="both"/>
              <w:rPr>
                <w:rFonts w:ascii="Arial" w:hAnsi="Arial" w:cs="Arial"/>
                <w:color w:val="000000"/>
                <w:sz w:val="18"/>
                <w:szCs w:val="18"/>
              </w:rPr>
            </w:pPr>
            <w:r w:rsidRPr="008D7BA2">
              <w:rPr>
                <w:rFonts w:ascii="Arial" w:hAnsi="Arial" w:cs="Arial"/>
                <w:color w:val="000000"/>
                <w:sz w:val="18"/>
                <w:szCs w:val="18"/>
              </w:rPr>
              <w:t xml:space="preserve">sposób identyfikacji wystąpienia takich sytuacji (zajście ryzyka), </w:t>
            </w:r>
          </w:p>
          <w:p w:rsidR="00F240F3" w:rsidRPr="008D7BA2" w:rsidRDefault="00F240F3" w:rsidP="00F240F3">
            <w:pPr>
              <w:pStyle w:val="Tekstkomentarza"/>
              <w:numPr>
                <w:ilvl w:val="0"/>
                <w:numId w:val="56"/>
              </w:numPr>
              <w:spacing w:after="0" w:line="300" w:lineRule="atLeast"/>
              <w:ind w:left="623" w:hanging="283"/>
              <w:jc w:val="both"/>
              <w:rPr>
                <w:rFonts w:ascii="Arial" w:hAnsi="Arial" w:cs="Arial"/>
                <w:color w:val="000000"/>
                <w:sz w:val="18"/>
                <w:szCs w:val="18"/>
              </w:rPr>
            </w:pPr>
            <w:r w:rsidRPr="008D7BA2">
              <w:rPr>
                <w:rFonts w:ascii="Arial" w:hAnsi="Arial" w:cs="Arial"/>
                <w:color w:val="000000"/>
                <w:sz w:val="18"/>
                <w:szCs w:val="18"/>
              </w:rPr>
              <w:t>działań, które zostaną podjęte, aby zapobiec wystąpieniu ryzyka i jakie będą mogły zostać  podjęte aby zminimalizować skutki wystąpienia ryzyka.</w:t>
            </w:r>
          </w:p>
          <w:p w:rsidR="00F240F3" w:rsidRPr="00F917C7" w:rsidRDefault="00F240F3" w:rsidP="00A05291">
            <w:pPr>
              <w:spacing w:after="0" w:line="300" w:lineRule="atLeast"/>
              <w:jc w:val="both"/>
              <w:rPr>
                <w:rFonts w:ascii="Arial" w:hAnsi="Arial" w:cs="Arial"/>
                <w:color w:val="000000"/>
                <w:sz w:val="18"/>
                <w:szCs w:val="18"/>
              </w:rPr>
            </w:pPr>
          </w:p>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Projekt może uzyskać maksymalnie 25 pkt.</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 oraz załączniki (jeżeli dotyczy).</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BFBFBF"/>
            <w:vAlign w:val="center"/>
          </w:tcPr>
          <w:p w:rsidR="00F240F3" w:rsidRPr="00693450" w:rsidRDefault="00F240F3" w:rsidP="00A05291">
            <w:pPr>
              <w:spacing w:after="0" w:line="300" w:lineRule="atLeast"/>
              <w:jc w:val="center"/>
              <w:rPr>
                <w:rFonts w:ascii="Arial" w:hAnsi="Arial" w:cs="Arial"/>
                <w:b/>
                <w:color w:val="000000"/>
                <w:szCs w:val="18"/>
              </w:rPr>
            </w:pPr>
            <w:r w:rsidRPr="00693450">
              <w:rPr>
                <w:rFonts w:ascii="Arial" w:hAnsi="Arial" w:cs="Arial"/>
                <w:b/>
                <w:color w:val="000000"/>
                <w:szCs w:val="18"/>
              </w:rPr>
              <w:lastRenderedPageBreak/>
              <w:t>Wnioskodawcy i partnera/ów</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A.3.4 Potencjał i doświadczenie wnioskodawcy i partnera/ów</w:t>
            </w:r>
            <w:r w:rsidRPr="00693450">
              <w:rPr>
                <w:rStyle w:val="Odwoanieprzypisudolnego"/>
                <w:rFonts w:ascii="Arial" w:hAnsi="Arial" w:cs="Arial"/>
                <w:b/>
                <w:color w:val="000000"/>
                <w:sz w:val="18"/>
                <w:szCs w:val="18"/>
              </w:rPr>
              <w:footnoteReference w:id="19"/>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Ocenie podlega opis potencjału i doświadczenia  wnioskodawcy i partnera/ów (je</w:t>
            </w:r>
            <w:r>
              <w:rPr>
                <w:rFonts w:ascii="Arial" w:hAnsi="Arial" w:cs="Arial"/>
                <w:color w:val="000000"/>
                <w:sz w:val="18"/>
                <w:szCs w:val="18"/>
              </w:rPr>
              <w:t>żeli projekt realizowany jest w </w:t>
            </w:r>
            <w:r w:rsidRPr="00F917C7">
              <w:rPr>
                <w:rFonts w:ascii="Arial" w:hAnsi="Arial" w:cs="Arial"/>
                <w:color w:val="000000"/>
                <w:sz w:val="18"/>
                <w:szCs w:val="18"/>
              </w:rPr>
              <w:t>partnerstwie), tj.:</w:t>
            </w:r>
          </w:p>
          <w:p w:rsidR="00F240F3" w:rsidRPr="008D7BA2" w:rsidRDefault="00F240F3" w:rsidP="00F240F3">
            <w:pPr>
              <w:pStyle w:val="Akapitzlist"/>
              <w:numPr>
                <w:ilvl w:val="0"/>
                <w:numId w:val="58"/>
              </w:numPr>
              <w:autoSpaceDE/>
              <w:autoSpaceDN/>
              <w:spacing w:line="300" w:lineRule="atLeast"/>
              <w:ind w:left="338" w:hanging="284"/>
              <w:contextualSpacing/>
              <w:jc w:val="both"/>
              <w:rPr>
                <w:rFonts w:ascii="Arial" w:hAnsi="Arial" w:cs="Arial"/>
                <w:color w:val="000000"/>
                <w:sz w:val="18"/>
                <w:szCs w:val="18"/>
              </w:rPr>
            </w:pPr>
            <w:r w:rsidRPr="008D7BA2">
              <w:rPr>
                <w:rFonts w:ascii="Arial" w:hAnsi="Arial" w:cs="Arial"/>
                <w:color w:val="000000"/>
                <w:sz w:val="18"/>
                <w:szCs w:val="18"/>
              </w:rPr>
              <w:t>doświadczenie wnioskodawcy/partnera/ów w obszarze tematycznym, którego dotyczy realizowany projekt, na danym terytorium i w pracy z daną grupą docelową,</w:t>
            </w:r>
          </w:p>
          <w:p w:rsidR="00F240F3" w:rsidRPr="008D7BA2" w:rsidRDefault="00F240F3" w:rsidP="00F240F3">
            <w:pPr>
              <w:pStyle w:val="Akapitzlist"/>
              <w:numPr>
                <w:ilvl w:val="0"/>
                <w:numId w:val="58"/>
              </w:numPr>
              <w:autoSpaceDE/>
              <w:autoSpaceDN/>
              <w:spacing w:line="300" w:lineRule="atLeast"/>
              <w:ind w:left="338" w:hanging="284"/>
              <w:contextualSpacing/>
              <w:jc w:val="both"/>
              <w:rPr>
                <w:rFonts w:ascii="Arial" w:hAnsi="Arial" w:cs="Arial"/>
                <w:color w:val="000000"/>
                <w:sz w:val="18"/>
                <w:szCs w:val="18"/>
              </w:rPr>
            </w:pPr>
            <w:r w:rsidRPr="008D7BA2">
              <w:rPr>
                <w:rFonts w:ascii="Arial" w:hAnsi="Arial" w:cs="Arial"/>
                <w:color w:val="000000"/>
                <w:sz w:val="18"/>
                <w:szCs w:val="18"/>
              </w:rPr>
              <w:t>potencjał kadrowy/merytoryczny wykorzystywany w ramach projektu,</w:t>
            </w:r>
          </w:p>
          <w:p w:rsidR="00F240F3" w:rsidRPr="008D7BA2" w:rsidRDefault="00F240F3" w:rsidP="00F240F3">
            <w:pPr>
              <w:pStyle w:val="Akapitzlist"/>
              <w:numPr>
                <w:ilvl w:val="0"/>
                <w:numId w:val="58"/>
              </w:numPr>
              <w:autoSpaceDE/>
              <w:autoSpaceDN/>
              <w:spacing w:line="300" w:lineRule="atLeast"/>
              <w:ind w:left="338" w:hanging="284"/>
              <w:contextualSpacing/>
              <w:jc w:val="both"/>
              <w:rPr>
                <w:rFonts w:ascii="Arial" w:hAnsi="Arial" w:cs="Arial"/>
                <w:color w:val="000000"/>
                <w:sz w:val="18"/>
                <w:szCs w:val="18"/>
              </w:rPr>
            </w:pPr>
            <w:r w:rsidRPr="008D7BA2">
              <w:rPr>
                <w:rFonts w:ascii="Arial" w:hAnsi="Arial" w:cs="Arial"/>
                <w:color w:val="000000"/>
                <w:sz w:val="18"/>
                <w:szCs w:val="18"/>
              </w:rPr>
              <w:t>potencjał techniczny wykorzystywany w ramach projektu.</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Projekt może uzyskać maksymalnie 15 pkt.</w:t>
            </w:r>
          </w:p>
          <w:p w:rsidR="00F240F3" w:rsidRPr="00F917C7" w:rsidRDefault="00F240F3" w:rsidP="00A05291">
            <w:pPr>
              <w:spacing w:after="0" w:line="300" w:lineRule="atLeast"/>
              <w:ind w:left="-66" w:firstLine="66"/>
              <w:jc w:val="both"/>
              <w:rPr>
                <w:rFonts w:ascii="Arial" w:hAnsi="Arial" w:cs="Arial"/>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C965DD"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4B5163" w:rsidRDefault="00F240F3" w:rsidP="00A05291">
            <w:pPr>
              <w:pStyle w:val="Nagwek3"/>
              <w:ind w:left="720" w:hanging="720"/>
              <w:rPr>
                <w:rFonts w:ascii="Arial" w:hAnsi="Arial" w:cs="Arial"/>
              </w:rPr>
            </w:pPr>
            <w:bookmarkStart w:id="11" w:name="_Toc479573410"/>
            <w:bookmarkStart w:id="12" w:name="_Toc479595375"/>
            <w:r w:rsidRPr="004B5163">
              <w:rPr>
                <w:rFonts w:ascii="Arial" w:hAnsi="Arial" w:cs="Arial"/>
              </w:rPr>
              <w:t>A.4 Kryteria merytoryczne - zero-jedynkowe</w:t>
            </w:r>
            <w:bookmarkEnd w:id="11"/>
            <w:bookmarkEnd w:id="12"/>
          </w:p>
        </w:tc>
      </w:tr>
      <w:tr w:rsidR="00F240F3" w:rsidRPr="00F917C7" w:rsidTr="00A05291">
        <w:trPr>
          <w:trHeight w:val="837"/>
          <w:jc w:val="center"/>
        </w:trPr>
        <w:tc>
          <w:tcPr>
            <w:tcW w:w="2483" w:type="pct"/>
            <w:tcBorders>
              <w:top w:val="single" w:sz="12" w:space="0" w:color="auto"/>
              <w:left w:val="single" w:sz="12" w:space="0" w:color="auto"/>
              <w:bottom w:val="single" w:sz="12" w:space="0" w:color="auto"/>
              <w:right w:val="single" w:sz="12" w:space="0" w:color="auto"/>
            </w:tcBorders>
            <w:shd w:val="clear" w:color="auto" w:fill="95B3D7"/>
            <w:vAlign w:val="center"/>
          </w:tcPr>
          <w:p w:rsidR="00F240F3" w:rsidRPr="00F917C7" w:rsidRDefault="00F240F3" w:rsidP="00A05291">
            <w:pPr>
              <w:spacing w:after="0" w:line="300" w:lineRule="atLeast"/>
              <w:ind w:left="57"/>
              <w:jc w:val="both"/>
              <w:rPr>
                <w:rFonts w:ascii="Arial" w:hAnsi="Arial" w:cs="Arial"/>
                <w:b/>
                <w:sz w:val="18"/>
                <w:szCs w:val="18"/>
              </w:rPr>
            </w:pPr>
            <w:r w:rsidRPr="00F917C7">
              <w:rPr>
                <w:rFonts w:ascii="Arial" w:hAnsi="Arial" w:cs="Arial"/>
                <w:bCs/>
                <w:sz w:val="18"/>
                <w:szCs w:val="18"/>
              </w:rPr>
              <w:t>Opis znaczenia kryteriów:</w:t>
            </w:r>
          </w:p>
        </w:tc>
        <w:tc>
          <w:tcPr>
            <w:tcW w:w="2517" w:type="pct"/>
            <w:tcBorders>
              <w:top w:val="single" w:sz="12" w:space="0" w:color="auto"/>
              <w:left w:val="single" w:sz="12" w:space="0" w:color="auto"/>
              <w:bottom w:val="single" w:sz="12" w:space="0" w:color="auto"/>
              <w:right w:val="single" w:sz="12" w:space="0" w:color="auto"/>
            </w:tcBorders>
            <w:shd w:val="clear" w:color="auto" w:fill="FFFFFF"/>
            <w:vAlign w:val="center"/>
          </w:tcPr>
          <w:p w:rsidR="00F240F3" w:rsidRDefault="00F240F3" w:rsidP="00A05291">
            <w:pPr>
              <w:spacing w:after="0" w:line="300" w:lineRule="atLeast"/>
              <w:jc w:val="center"/>
              <w:rPr>
                <w:rFonts w:ascii="Arial" w:hAnsi="Arial" w:cs="Arial"/>
                <w:color w:val="000000"/>
                <w:sz w:val="18"/>
                <w:szCs w:val="18"/>
              </w:rPr>
            </w:pPr>
            <w:r w:rsidRPr="000157ED">
              <w:rPr>
                <w:rFonts w:ascii="Arial" w:hAnsi="Arial" w:cs="Arial"/>
                <w:color w:val="000000"/>
                <w:sz w:val="18"/>
                <w:szCs w:val="18"/>
              </w:rPr>
              <w:t>Tak/nie</w:t>
            </w:r>
            <w:r w:rsidRPr="000157ED">
              <w:rPr>
                <w:rFonts w:ascii="Arial" w:hAnsi="Arial" w:cs="Arial"/>
                <w:color w:val="000000"/>
                <w:sz w:val="18"/>
                <w:szCs w:val="18"/>
              </w:rPr>
              <w:br/>
              <w:t>(niespełnienie kryterium oznacza odrzucenie wniosku)</w:t>
            </w:r>
            <w:r>
              <w:rPr>
                <w:rFonts w:ascii="Arial" w:hAnsi="Arial" w:cs="Arial"/>
                <w:color w:val="000000"/>
                <w:sz w:val="18"/>
                <w:szCs w:val="18"/>
              </w:rPr>
              <w:t>.</w:t>
            </w:r>
          </w:p>
          <w:p w:rsidR="00F240F3" w:rsidRPr="00F917C7" w:rsidRDefault="00F240F3" w:rsidP="00A05291">
            <w:pPr>
              <w:spacing w:after="0" w:line="300" w:lineRule="atLeast"/>
              <w:jc w:val="center"/>
              <w:rPr>
                <w:rFonts w:ascii="Arial" w:eastAsia="Times New Roman" w:hAnsi="Arial" w:cs="Arial"/>
                <w:sz w:val="18"/>
                <w:szCs w:val="18"/>
              </w:rPr>
            </w:pPr>
            <w:r w:rsidRPr="000157ED">
              <w:rPr>
                <w:rFonts w:ascii="Arial" w:hAnsi="Arial" w:cs="Arial"/>
                <w:sz w:val="18"/>
                <w:szCs w:val="18"/>
              </w:rPr>
              <w:t xml:space="preserve">Dopuszcza się </w:t>
            </w:r>
            <w:r>
              <w:rPr>
                <w:rFonts w:ascii="Arial" w:hAnsi="Arial" w:cs="Arial"/>
                <w:sz w:val="18"/>
                <w:szCs w:val="18"/>
              </w:rPr>
              <w:t xml:space="preserve">możliwość skierowania kryterium </w:t>
            </w:r>
            <w:r w:rsidRPr="000157ED">
              <w:rPr>
                <w:rFonts w:ascii="Arial" w:hAnsi="Arial" w:cs="Arial"/>
                <w:sz w:val="18"/>
                <w:szCs w:val="18"/>
              </w:rPr>
              <w:t>do negocjacji</w:t>
            </w:r>
            <w:r>
              <w:rPr>
                <w:rFonts w:ascii="Arial" w:hAnsi="Arial" w:cs="Arial"/>
                <w:sz w:val="18"/>
                <w:szCs w:val="18"/>
              </w:rPr>
              <w:t>.</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BFBFBF"/>
            <w:vAlign w:val="center"/>
          </w:tcPr>
          <w:p w:rsidR="00F240F3" w:rsidRPr="00693450" w:rsidRDefault="00F240F3" w:rsidP="00A05291">
            <w:pPr>
              <w:spacing w:after="0" w:line="300" w:lineRule="atLeast"/>
              <w:jc w:val="center"/>
              <w:rPr>
                <w:rFonts w:ascii="Arial" w:hAnsi="Arial" w:cs="Arial"/>
                <w:b/>
                <w:color w:val="000000"/>
                <w:szCs w:val="18"/>
              </w:rPr>
            </w:pPr>
            <w:r w:rsidRPr="00693450">
              <w:rPr>
                <w:rFonts w:ascii="Arial" w:hAnsi="Arial" w:cs="Arial"/>
                <w:b/>
                <w:color w:val="000000"/>
                <w:szCs w:val="18"/>
              </w:rPr>
              <w:t>Jakości projektu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A.4.1 Projekt jest zgodny z Regulaminem konkursu</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lastRenderedPageBreak/>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Default="00F240F3" w:rsidP="00A05291">
            <w:pPr>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Ocenie podlega, czy projekt spełnia wymogi</w:t>
            </w:r>
            <w:r w:rsidRPr="00F917C7">
              <w:rPr>
                <w:rFonts w:ascii="Arial" w:hAnsi="Arial" w:cs="Arial"/>
                <w:i/>
                <w:color w:val="000000"/>
                <w:sz w:val="18"/>
                <w:szCs w:val="18"/>
              </w:rPr>
              <w:t xml:space="preserve"> </w:t>
            </w:r>
            <w:r w:rsidRPr="00F917C7">
              <w:rPr>
                <w:rFonts w:ascii="Arial" w:hAnsi="Arial" w:cs="Arial"/>
                <w:color w:val="000000"/>
                <w:sz w:val="18"/>
                <w:szCs w:val="18"/>
              </w:rPr>
              <w:t>określone w Regulaminie konkursu (w tym w szczególności w podrozdziale „Przedmiot konkursu”, „Wymagania dotyczące wskaźników rezultatu i produktu”) wynikające z jego specyfiki, dotyczące spójności wewnętrznej wniosku o dofinansowanie projektu i logiki projektowej.</w:t>
            </w:r>
          </w:p>
          <w:p w:rsidR="00F240F3" w:rsidRPr="00F917C7" w:rsidRDefault="00F240F3" w:rsidP="00A05291">
            <w:pPr>
              <w:spacing w:after="0" w:line="300" w:lineRule="atLeast"/>
              <w:ind w:left="-82"/>
              <w:jc w:val="both"/>
              <w:rPr>
                <w:rFonts w:ascii="Arial" w:hAnsi="Arial" w:cs="Arial"/>
                <w:color w:val="000000"/>
                <w:sz w:val="18"/>
                <w:szCs w:val="18"/>
              </w:rPr>
            </w:pPr>
          </w:p>
          <w:p w:rsidR="00F240F3" w:rsidRDefault="00F240F3" w:rsidP="00A05291">
            <w:pPr>
              <w:spacing w:after="0" w:line="300" w:lineRule="atLeast"/>
              <w:ind w:left="-82"/>
              <w:jc w:val="both"/>
              <w:rPr>
                <w:rFonts w:ascii="Arial" w:hAnsi="Arial" w:cs="Arial"/>
                <w:color w:val="000000"/>
                <w:sz w:val="18"/>
                <w:szCs w:val="18"/>
              </w:rPr>
            </w:pPr>
            <w:r>
              <w:rPr>
                <w:rFonts w:ascii="Arial" w:hAnsi="Arial" w:cs="Arial"/>
                <w:color w:val="000000"/>
                <w:sz w:val="18"/>
                <w:szCs w:val="18"/>
              </w:rPr>
              <w:t>Istnieje możliwość skierowania kryterium do negocjacji. Zm</w:t>
            </w:r>
            <w:r w:rsidRPr="00F917C7">
              <w:rPr>
                <w:rFonts w:ascii="Arial" w:hAnsi="Arial" w:cs="Arial"/>
                <w:color w:val="000000"/>
                <w:sz w:val="18"/>
                <w:szCs w:val="18"/>
              </w:rPr>
              <w:t xml:space="preserve">iany we wniosku o dofinansowanie projektu nie mogą przyczyniać się do zmiany ogólnej koncepcji projektu. </w:t>
            </w:r>
          </w:p>
          <w:p w:rsidR="00F240F3" w:rsidRDefault="00F240F3" w:rsidP="00A05291">
            <w:pPr>
              <w:spacing w:after="0" w:line="300" w:lineRule="atLeast"/>
              <w:ind w:left="-82"/>
              <w:jc w:val="both"/>
              <w:rPr>
                <w:rFonts w:ascii="Arial" w:hAnsi="Arial" w:cs="Arial"/>
                <w:color w:val="000000"/>
                <w:sz w:val="18"/>
                <w:szCs w:val="18"/>
              </w:rPr>
            </w:pPr>
          </w:p>
          <w:p w:rsidR="00F240F3" w:rsidRDefault="00F240F3" w:rsidP="00A05291">
            <w:pPr>
              <w:autoSpaceDE w:val="0"/>
              <w:autoSpaceDN w:val="0"/>
              <w:adjustRightInd w:val="0"/>
              <w:spacing w:after="0" w:line="300" w:lineRule="atLeast"/>
              <w:jc w:val="both"/>
              <w:rPr>
                <w:rFonts w:ascii="Arial" w:hAnsi="Arial" w:cs="Arial"/>
                <w:bCs/>
                <w:sz w:val="18"/>
                <w:szCs w:val="18"/>
              </w:rPr>
            </w:pPr>
            <w:r>
              <w:rPr>
                <w:rFonts w:ascii="Arial" w:hAnsi="Arial" w:cs="Arial"/>
                <w:bCs/>
                <w:sz w:val="18"/>
                <w:szCs w:val="18"/>
              </w:rPr>
              <w:t xml:space="preserve">Projekt może zostać skierowany do etapu negocjacji tylko w sytuacji spełnienia przez projekt kryteriów wyboru projektów ocenianych na etapie oceny formalno-merytorycznej. </w:t>
            </w:r>
          </w:p>
          <w:p w:rsidR="00F240F3" w:rsidRDefault="00F240F3" w:rsidP="00A05291">
            <w:pPr>
              <w:autoSpaceDE w:val="0"/>
              <w:autoSpaceDN w:val="0"/>
              <w:adjustRightInd w:val="0"/>
              <w:spacing w:after="0" w:line="300" w:lineRule="atLeast"/>
              <w:jc w:val="both"/>
              <w:rPr>
                <w:rFonts w:ascii="Arial" w:hAnsi="Arial" w:cs="Arial"/>
                <w:bCs/>
                <w:sz w:val="18"/>
                <w:szCs w:val="18"/>
              </w:rPr>
            </w:pPr>
          </w:p>
          <w:p w:rsidR="00F240F3" w:rsidRPr="00F917C7" w:rsidRDefault="00F240F3" w:rsidP="00A05291">
            <w:pPr>
              <w:spacing w:after="0" w:line="300" w:lineRule="atLeast"/>
              <w:ind w:left="-82"/>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BFBFBF"/>
            <w:vAlign w:val="center"/>
          </w:tcPr>
          <w:p w:rsidR="00F240F3" w:rsidRPr="00693450" w:rsidRDefault="00F240F3" w:rsidP="00A05291">
            <w:pPr>
              <w:spacing w:after="0" w:line="300" w:lineRule="atLeast"/>
              <w:jc w:val="center"/>
              <w:rPr>
                <w:rFonts w:ascii="Arial" w:hAnsi="Arial" w:cs="Arial"/>
                <w:b/>
                <w:color w:val="000000"/>
                <w:szCs w:val="18"/>
              </w:rPr>
            </w:pPr>
            <w:r w:rsidRPr="00693450">
              <w:rPr>
                <w:rFonts w:ascii="Arial" w:hAnsi="Arial" w:cs="Arial"/>
                <w:b/>
                <w:color w:val="000000"/>
                <w:szCs w:val="18"/>
              </w:rPr>
              <w:t>Finansowania Projektu</w:t>
            </w:r>
          </w:p>
        </w:tc>
      </w:tr>
      <w:tr w:rsidR="00F240F3" w:rsidRPr="00693450"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693450" w:rsidRDefault="00F240F3" w:rsidP="00A05291">
            <w:pPr>
              <w:spacing w:after="0" w:line="300" w:lineRule="atLeast"/>
              <w:jc w:val="both"/>
              <w:rPr>
                <w:rFonts w:ascii="Arial" w:hAnsi="Arial" w:cs="Arial"/>
                <w:b/>
                <w:color w:val="000000"/>
                <w:sz w:val="18"/>
                <w:szCs w:val="18"/>
              </w:rPr>
            </w:pPr>
            <w:r w:rsidRPr="00693450">
              <w:rPr>
                <w:rFonts w:ascii="Arial" w:hAnsi="Arial" w:cs="Arial"/>
                <w:b/>
                <w:color w:val="000000"/>
                <w:sz w:val="18"/>
                <w:szCs w:val="18"/>
              </w:rPr>
              <w:t>A.4.2 Budżet - niezbędność wydatków do realizacji zaplanowanych działań</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95B3D7"/>
            <w:vAlign w:val="center"/>
          </w:tcPr>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Definicja kryterium:</w:t>
            </w:r>
          </w:p>
        </w:tc>
      </w:tr>
      <w:tr w:rsidR="00F240F3" w:rsidRPr="00F917C7" w:rsidTr="00A05291">
        <w:trPr>
          <w:trHeight w:val="160"/>
          <w:jc w:val="center"/>
        </w:trPr>
        <w:tc>
          <w:tcPr>
            <w:tcW w:w="5000" w:type="pct"/>
            <w:gridSpan w:val="2"/>
            <w:tcBorders>
              <w:top w:val="single" w:sz="4" w:space="0" w:color="auto"/>
              <w:left w:val="single" w:sz="12" w:space="0" w:color="auto"/>
              <w:bottom w:val="single" w:sz="6" w:space="0" w:color="auto"/>
              <w:right w:val="single" w:sz="12" w:space="0" w:color="auto"/>
            </w:tcBorders>
            <w:shd w:val="clear" w:color="auto" w:fill="FFFFFF"/>
            <w:vAlign w:val="center"/>
          </w:tcPr>
          <w:p w:rsidR="00F240F3" w:rsidRPr="00F917C7" w:rsidRDefault="00F240F3" w:rsidP="00A05291">
            <w:pPr>
              <w:spacing w:after="0" w:line="300" w:lineRule="atLeast"/>
              <w:ind w:left="-66" w:hanging="16"/>
              <w:jc w:val="both"/>
              <w:rPr>
                <w:rFonts w:ascii="Arial" w:hAnsi="Arial" w:cs="Arial"/>
                <w:color w:val="000000"/>
                <w:sz w:val="18"/>
                <w:szCs w:val="18"/>
              </w:rPr>
            </w:pPr>
            <w:r w:rsidRPr="00F917C7">
              <w:rPr>
                <w:rFonts w:ascii="Arial" w:hAnsi="Arial" w:cs="Arial"/>
                <w:color w:val="000000"/>
                <w:sz w:val="18"/>
                <w:szCs w:val="18"/>
              </w:rPr>
              <w:t>Ocenie podlega:</w:t>
            </w:r>
          </w:p>
          <w:p w:rsidR="00F240F3" w:rsidRPr="008D7BA2" w:rsidRDefault="00F240F3" w:rsidP="00F240F3">
            <w:pPr>
              <w:pStyle w:val="Akapitzlist"/>
              <w:numPr>
                <w:ilvl w:val="0"/>
                <w:numId w:val="59"/>
              </w:numPr>
              <w:autoSpaceDE/>
              <w:autoSpaceDN/>
              <w:spacing w:line="300" w:lineRule="atLeast"/>
              <w:contextualSpacing/>
              <w:jc w:val="both"/>
              <w:rPr>
                <w:rFonts w:ascii="Arial" w:hAnsi="Arial" w:cs="Arial"/>
                <w:color w:val="000000"/>
                <w:sz w:val="18"/>
                <w:szCs w:val="18"/>
              </w:rPr>
            </w:pPr>
            <w:proofErr w:type="spellStart"/>
            <w:r w:rsidRPr="008D7BA2">
              <w:rPr>
                <w:rFonts w:ascii="Arial" w:hAnsi="Arial" w:cs="Arial"/>
                <w:color w:val="000000"/>
                <w:sz w:val="18"/>
                <w:szCs w:val="18"/>
              </w:rPr>
              <w:t>kwalifikowalność</w:t>
            </w:r>
            <w:proofErr w:type="spellEnd"/>
            <w:r w:rsidRPr="008D7BA2">
              <w:rPr>
                <w:rFonts w:ascii="Arial" w:hAnsi="Arial" w:cs="Arial"/>
                <w:color w:val="000000"/>
                <w:sz w:val="18"/>
                <w:szCs w:val="18"/>
              </w:rPr>
              <w:t xml:space="preserve"> wydatków pod kątem zgodności z </w:t>
            </w:r>
            <w:r w:rsidRPr="008D7BA2">
              <w:rPr>
                <w:rFonts w:ascii="Arial" w:hAnsi="Arial" w:cs="Arial"/>
                <w:i/>
                <w:color w:val="000000"/>
                <w:sz w:val="18"/>
                <w:szCs w:val="18"/>
              </w:rPr>
              <w:t xml:space="preserve">Wytycznymi w zakresie </w:t>
            </w:r>
            <w:proofErr w:type="spellStart"/>
            <w:r w:rsidRPr="008D7BA2">
              <w:rPr>
                <w:rFonts w:ascii="Arial" w:hAnsi="Arial" w:cs="Arial"/>
                <w:i/>
                <w:color w:val="000000"/>
                <w:sz w:val="18"/>
                <w:szCs w:val="18"/>
              </w:rPr>
              <w:t>kwalifikowalności</w:t>
            </w:r>
            <w:proofErr w:type="spellEnd"/>
            <w:r w:rsidRPr="008D7BA2">
              <w:rPr>
                <w:rFonts w:ascii="Arial" w:hAnsi="Arial" w:cs="Arial"/>
                <w:i/>
                <w:color w:val="000000"/>
                <w:sz w:val="18"/>
                <w:szCs w:val="18"/>
              </w:rPr>
              <w:t xml:space="preserve"> wydatków w ramach Europejskiego Funduszu Rozwoju Regionalnego, Europejskiego Funduszu Społecznego oraz Funduszu Spójności na lata 2014-2020</w:t>
            </w:r>
            <w:r w:rsidRPr="008D7BA2">
              <w:rPr>
                <w:rFonts w:ascii="Arial" w:hAnsi="Arial" w:cs="Arial"/>
                <w:color w:val="000000"/>
                <w:sz w:val="18"/>
                <w:szCs w:val="18"/>
              </w:rPr>
              <w:t>.</w:t>
            </w:r>
          </w:p>
          <w:p w:rsidR="00F240F3" w:rsidRPr="008D7BA2" w:rsidRDefault="00F240F3" w:rsidP="00F240F3">
            <w:pPr>
              <w:pStyle w:val="Akapitzlist"/>
              <w:numPr>
                <w:ilvl w:val="0"/>
                <w:numId w:val="59"/>
              </w:numPr>
              <w:autoSpaceDE/>
              <w:autoSpaceDN/>
              <w:spacing w:line="300" w:lineRule="atLeast"/>
              <w:contextualSpacing/>
              <w:jc w:val="both"/>
              <w:rPr>
                <w:rFonts w:ascii="Arial" w:hAnsi="Arial" w:cs="Arial"/>
                <w:color w:val="000000"/>
                <w:sz w:val="18"/>
                <w:szCs w:val="18"/>
              </w:rPr>
            </w:pPr>
            <w:r w:rsidRPr="008D7BA2">
              <w:rPr>
                <w:rFonts w:ascii="Arial" w:hAnsi="Arial" w:cs="Arial"/>
                <w:color w:val="000000"/>
                <w:sz w:val="18"/>
                <w:szCs w:val="18"/>
              </w:rPr>
              <w:t>prawidłowość sporządzenia budżetu projektu pod kątem zgodności z  Regulaminem konkursu w szczególności:</w:t>
            </w:r>
          </w:p>
          <w:p w:rsidR="00F240F3" w:rsidRPr="008D7BA2" w:rsidRDefault="00F240F3" w:rsidP="00F240F3">
            <w:pPr>
              <w:pStyle w:val="Akapitzlist"/>
              <w:numPr>
                <w:ilvl w:val="0"/>
                <w:numId w:val="60"/>
              </w:numPr>
              <w:autoSpaceDE/>
              <w:autoSpaceDN/>
              <w:spacing w:line="300" w:lineRule="atLeast"/>
              <w:contextualSpacing/>
              <w:jc w:val="both"/>
              <w:rPr>
                <w:rFonts w:ascii="Arial" w:hAnsi="Arial" w:cs="Arial"/>
                <w:bCs/>
                <w:color w:val="000000"/>
                <w:sz w:val="18"/>
                <w:szCs w:val="18"/>
              </w:rPr>
            </w:pPr>
            <w:r w:rsidRPr="008D7BA2">
              <w:rPr>
                <w:rFonts w:ascii="Arial" w:hAnsi="Arial" w:cs="Arial"/>
                <w:color w:val="000000"/>
                <w:sz w:val="18"/>
                <w:szCs w:val="18"/>
              </w:rPr>
              <w:t>niezbędność planowanych wydatków w budżecie projektu:</w:t>
            </w:r>
          </w:p>
          <w:p w:rsidR="00F240F3" w:rsidRPr="008D7BA2" w:rsidRDefault="00F240F3" w:rsidP="00F240F3">
            <w:pPr>
              <w:pStyle w:val="Akapitzlist"/>
              <w:numPr>
                <w:ilvl w:val="0"/>
                <w:numId w:val="61"/>
              </w:numPr>
              <w:autoSpaceDE/>
              <w:autoSpaceDN/>
              <w:spacing w:line="300" w:lineRule="atLeast"/>
              <w:ind w:left="763" w:hanging="142"/>
              <w:contextualSpacing/>
              <w:jc w:val="both"/>
              <w:rPr>
                <w:rFonts w:ascii="Arial" w:hAnsi="Arial" w:cs="Arial"/>
                <w:color w:val="000000"/>
                <w:sz w:val="18"/>
                <w:szCs w:val="18"/>
              </w:rPr>
            </w:pPr>
            <w:r w:rsidRPr="008D7BA2">
              <w:rPr>
                <w:rFonts w:ascii="Arial" w:hAnsi="Arial" w:cs="Arial"/>
                <w:color w:val="000000"/>
                <w:sz w:val="18"/>
                <w:szCs w:val="18"/>
              </w:rPr>
              <w:t>czy wynikają one bezpośrednio z opisanych działań</w:t>
            </w:r>
            <w:r w:rsidRPr="008D7BA2">
              <w:rPr>
                <w:rStyle w:val="Odwoanieprzypisudolnego"/>
                <w:rFonts w:ascii="Arial" w:hAnsi="Arial" w:cs="Arial"/>
                <w:color w:val="000000"/>
                <w:sz w:val="18"/>
                <w:szCs w:val="18"/>
              </w:rPr>
              <w:footnoteReference w:id="20"/>
            </w:r>
            <w:r w:rsidRPr="008D7BA2">
              <w:rPr>
                <w:rFonts w:ascii="Arial" w:hAnsi="Arial" w:cs="Arial"/>
                <w:color w:val="000000"/>
                <w:sz w:val="18"/>
                <w:szCs w:val="18"/>
              </w:rPr>
              <w:t xml:space="preserve"> oraz przyczyniają się do osiągnięcia  produktów  projektu,</w:t>
            </w:r>
          </w:p>
          <w:p w:rsidR="00F240F3" w:rsidRPr="008D7BA2" w:rsidRDefault="00F240F3" w:rsidP="00F240F3">
            <w:pPr>
              <w:pStyle w:val="Akapitzlist"/>
              <w:numPr>
                <w:ilvl w:val="0"/>
                <w:numId w:val="61"/>
              </w:numPr>
              <w:autoSpaceDE/>
              <w:autoSpaceDN/>
              <w:spacing w:line="300" w:lineRule="atLeast"/>
              <w:ind w:left="763" w:hanging="142"/>
              <w:contextualSpacing/>
              <w:jc w:val="both"/>
              <w:rPr>
                <w:rFonts w:ascii="Arial" w:hAnsi="Arial" w:cs="Arial"/>
                <w:bCs/>
                <w:color w:val="000000"/>
                <w:sz w:val="18"/>
                <w:szCs w:val="18"/>
              </w:rPr>
            </w:pPr>
            <w:r w:rsidRPr="008D7BA2">
              <w:rPr>
                <w:rFonts w:ascii="Arial" w:hAnsi="Arial" w:cs="Arial"/>
                <w:color w:val="000000"/>
                <w:sz w:val="18"/>
                <w:szCs w:val="18"/>
              </w:rPr>
              <w:t>czy nie ujęto wydatków, które wykazano jako potencjał wnioskodawcy/partnera (chyba że stanowią wkład własny),</w:t>
            </w:r>
            <w:r w:rsidRPr="008D7BA2">
              <w:rPr>
                <w:rStyle w:val="Odwoanieprzypisudolnego"/>
                <w:rFonts w:ascii="Arial" w:hAnsi="Arial" w:cs="Arial"/>
                <w:color w:val="000000"/>
                <w:sz w:val="18"/>
                <w:szCs w:val="18"/>
              </w:rPr>
              <w:footnoteReference w:id="21"/>
            </w:r>
          </w:p>
          <w:p w:rsidR="00F240F3" w:rsidRPr="008D7BA2" w:rsidRDefault="00F240F3" w:rsidP="00F240F3">
            <w:pPr>
              <w:pStyle w:val="Akapitzlist"/>
              <w:numPr>
                <w:ilvl w:val="0"/>
                <w:numId w:val="60"/>
              </w:numPr>
              <w:autoSpaceDE/>
              <w:autoSpaceDN/>
              <w:spacing w:line="300" w:lineRule="atLeast"/>
              <w:contextualSpacing/>
              <w:jc w:val="both"/>
              <w:rPr>
                <w:rFonts w:ascii="Arial" w:hAnsi="Arial" w:cs="Arial"/>
                <w:color w:val="000000"/>
                <w:sz w:val="18"/>
                <w:szCs w:val="18"/>
              </w:rPr>
            </w:pPr>
            <w:r w:rsidRPr="008D7BA2">
              <w:rPr>
                <w:rFonts w:ascii="Arial" w:hAnsi="Arial" w:cs="Arial"/>
                <w:color w:val="000000"/>
                <w:sz w:val="18"/>
                <w:szCs w:val="18"/>
              </w:rPr>
              <w:t>racjonalność i efektywność planowanych wydatków:</w:t>
            </w:r>
          </w:p>
          <w:p w:rsidR="00F240F3" w:rsidRPr="008D7BA2" w:rsidRDefault="00F240F3" w:rsidP="00F240F3">
            <w:pPr>
              <w:pStyle w:val="Akapitzlist"/>
              <w:numPr>
                <w:ilvl w:val="0"/>
                <w:numId w:val="62"/>
              </w:numPr>
              <w:autoSpaceDE/>
              <w:autoSpaceDN/>
              <w:spacing w:line="300" w:lineRule="atLeast"/>
              <w:ind w:left="763" w:hanging="142"/>
              <w:contextualSpacing/>
              <w:jc w:val="both"/>
              <w:rPr>
                <w:rFonts w:ascii="Arial" w:hAnsi="Arial" w:cs="Arial"/>
                <w:color w:val="000000"/>
                <w:sz w:val="18"/>
                <w:szCs w:val="18"/>
              </w:rPr>
            </w:pPr>
            <w:r w:rsidRPr="008D7BA2">
              <w:rPr>
                <w:rFonts w:ascii="Arial" w:hAnsi="Arial" w:cs="Arial"/>
                <w:color w:val="000000"/>
                <w:sz w:val="18"/>
                <w:szCs w:val="18"/>
              </w:rPr>
              <w:t>czy są adekwatne do zakresu i specyfiki projektu, czasu jego realizacji oraz planowanych produktów projektu,</w:t>
            </w:r>
          </w:p>
          <w:p w:rsidR="00F240F3" w:rsidRPr="008D7BA2" w:rsidRDefault="00F240F3" w:rsidP="00F240F3">
            <w:pPr>
              <w:pStyle w:val="Akapitzlist"/>
              <w:numPr>
                <w:ilvl w:val="0"/>
                <w:numId w:val="62"/>
              </w:numPr>
              <w:autoSpaceDE/>
              <w:autoSpaceDN/>
              <w:spacing w:line="300" w:lineRule="atLeast"/>
              <w:ind w:left="763" w:hanging="142"/>
              <w:contextualSpacing/>
              <w:jc w:val="both"/>
              <w:rPr>
                <w:rFonts w:ascii="Arial" w:hAnsi="Arial" w:cs="Arial"/>
                <w:color w:val="000000"/>
                <w:sz w:val="18"/>
                <w:szCs w:val="18"/>
              </w:rPr>
            </w:pPr>
            <w:r w:rsidRPr="008D7BA2">
              <w:rPr>
                <w:rFonts w:ascii="Arial" w:hAnsi="Arial" w:cs="Arial"/>
                <w:color w:val="000000"/>
                <w:sz w:val="18"/>
                <w:szCs w:val="18"/>
              </w:rPr>
              <w:t>czy są zgodne ze stawkami rynkowymi i/lub z taryfikatorem wydatków,</w:t>
            </w:r>
            <w:r w:rsidRPr="008D7BA2">
              <w:rPr>
                <w:rStyle w:val="Odwoanieprzypisudolnego"/>
                <w:rFonts w:ascii="Arial" w:hAnsi="Arial" w:cs="Arial"/>
                <w:color w:val="000000"/>
                <w:sz w:val="18"/>
                <w:szCs w:val="18"/>
              </w:rPr>
              <w:footnoteReference w:id="22"/>
            </w:r>
            <w:r w:rsidRPr="008D7BA2">
              <w:rPr>
                <w:rFonts w:ascii="Arial" w:hAnsi="Arial" w:cs="Arial"/>
                <w:color w:val="000000"/>
                <w:sz w:val="18"/>
                <w:szCs w:val="18"/>
              </w:rPr>
              <w:t xml:space="preserve"> </w:t>
            </w:r>
          </w:p>
          <w:p w:rsidR="00F240F3" w:rsidRPr="008D7BA2" w:rsidRDefault="00F240F3" w:rsidP="00F240F3">
            <w:pPr>
              <w:pStyle w:val="Akapitzlist"/>
              <w:numPr>
                <w:ilvl w:val="0"/>
                <w:numId w:val="62"/>
              </w:numPr>
              <w:autoSpaceDE/>
              <w:autoSpaceDN/>
              <w:spacing w:line="300" w:lineRule="atLeast"/>
              <w:ind w:left="763" w:hanging="142"/>
              <w:contextualSpacing/>
              <w:jc w:val="both"/>
              <w:rPr>
                <w:rFonts w:ascii="Arial" w:hAnsi="Arial" w:cs="Arial"/>
                <w:color w:val="000000"/>
                <w:sz w:val="18"/>
                <w:szCs w:val="18"/>
              </w:rPr>
            </w:pPr>
            <w:r w:rsidRPr="008D7BA2">
              <w:rPr>
                <w:rFonts w:ascii="Arial" w:hAnsi="Arial" w:cs="Arial"/>
                <w:color w:val="000000"/>
                <w:sz w:val="18"/>
                <w:szCs w:val="18"/>
              </w:rPr>
              <w:t>czy określone w projekcie nakłady finansowe służą osiągnięciu możliwie najkorzystniejszych efektów realizacji zadań.</w:t>
            </w:r>
          </w:p>
          <w:p w:rsidR="00F240F3" w:rsidRPr="008D7BA2" w:rsidRDefault="00F240F3" w:rsidP="00A05291">
            <w:pPr>
              <w:pStyle w:val="Akapitzlist"/>
              <w:spacing w:line="300" w:lineRule="atLeast"/>
              <w:ind w:left="763"/>
              <w:jc w:val="both"/>
              <w:rPr>
                <w:rFonts w:ascii="Arial" w:hAnsi="Arial" w:cs="Arial"/>
                <w:color w:val="000000"/>
                <w:sz w:val="18"/>
                <w:szCs w:val="18"/>
              </w:rPr>
            </w:pPr>
          </w:p>
          <w:p w:rsidR="00F240F3" w:rsidRPr="00F732EC" w:rsidRDefault="00F240F3" w:rsidP="00A05291">
            <w:pPr>
              <w:spacing w:after="0" w:line="300" w:lineRule="atLeast"/>
              <w:jc w:val="both"/>
              <w:rPr>
                <w:rFonts w:ascii="Arial" w:hAnsi="Arial" w:cs="Arial"/>
                <w:color w:val="000000"/>
                <w:sz w:val="18"/>
                <w:szCs w:val="18"/>
              </w:rPr>
            </w:pPr>
            <w:r>
              <w:rPr>
                <w:rFonts w:ascii="Arial" w:hAnsi="Arial" w:cs="Arial"/>
                <w:color w:val="000000"/>
                <w:sz w:val="18"/>
                <w:szCs w:val="18"/>
              </w:rPr>
              <w:t>Istnieje możliwość skierowania kryterium  do negocjacji</w:t>
            </w:r>
            <w:r w:rsidRPr="00F917C7" w:rsidDel="002F6FB7">
              <w:rPr>
                <w:rFonts w:ascii="Arial" w:hAnsi="Arial" w:cs="Arial"/>
                <w:color w:val="000000"/>
                <w:sz w:val="18"/>
                <w:szCs w:val="18"/>
              </w:rPr>
              <w:t xml:space="preserve"> </w:t>
            </w:r>
            <w:r w:rsidRPr="00F917C7">
              <w:rPr>
                <w:rFonts w:ascii="Arial" w:hAnsi="Arial" w:cs="Arial"/>
                <w:color w:val="000000"/>
                <w:sz w:val="18"/>
                <w:szCs w:val="18"/>
              </w:rPr>
              <w:t xml:space="preserve">Zmiany we wniosku o dofinansowanie projektu nie mogą przyczyniać się do zmiany, ogólnej koncepcji projektu. </w:t>
            </w:r>
          </w:p>
          <w:p w:rsidR="00F240F3" w:rsidRDefault="00F240F3" w:rsidP="00A05291">
            <w:pPr>
              <w:spacing w:after="0" w:line="300" w:lineRule="atLeast"/>
              <w:ind w:left="-82"/>
              <w:jc w:val="both"/>
              <w:rPr>
                <w:rFonts w:ascii="Arial" w:hAnsi="Arial" w:cs="Arial"/>
                <w:color w:val="000000"/>
                <w:sz w:val="18"/>
                <w:szCs w:val="18"/>
              </w:rPr>
            </w:pPr>
          </w:p>
          <w:p w:rsidR="00F240F3" w:rsidRDefault="00F240F3" w:rsidP="00A05291">
            <w:pPr>
              <w:autoSpaceDE w:val="0"/>
              <w:autoSpaceDN w:val="0"/>
              <w:adjustRightInd w:val="0"/>
              <w:spacing w:after="0" w:line="300" w:lineRule="atLeast"/>
              <w:jc w:val="both"/>
              <w:rPr>
                <w:rFonts w:ascii="Arial" w:hAnsi="Arial" w:cs="Arial"/>
                <w:sz w:val="18"/>
                <w:szCs w:val="18"/>
              </w:rPr>
            </w:pPr>
            <w:r w:rsidRPr="00FB23CA">
              <w:rPr>
                <w:rFonts w:ascii="Arial" w:hAnsi="Arial" w:cs="Arial"/>
                <w:bCs/>
                <w:sz w:val="18"/>
                <w:szCs w:val="18"/>
              </w:rPr>
              <w:t xml:space="preserve">Ocena </w:t>
            </w:r>
            <w:r>
              <w:rPr>
                <w:rFonts w:ascii="Arial" w:hAnsi="Arial" w:cs="Arial"/>
                <w:bCs/>
                <w:sz w:val="18"/>
                <w:szCs w:val="18"/>
              </w:rPr>
              <w:t>kryterium może nastąpić</w:t>
            </w:r>
            <w:r w:rsidRPr="00FB23CA">
              <w:rPr>
                <w:rFonts w:ascii="Arial" w:hAnsi="Arial" w:cs="Arial"/>
                <w:bCs/>
                <w:sz w:val="18"/>
                <w:szCs w:val="18"/>
              </w:rPr>
              <w:t xml:space="preserve"> ze wskazaniem, jakie korekty należy wprowadzić</w:t>
            </w:r>
            <w:r>
              <w:rPr>
                <w:rFonts w:ascii="Arial" w:hAnsi="Arial" w:cs="Arial"/>
                <w:bCs/>
                <w:sz w:val="18"/>
                <w:szCs w:val="18"/>
              </w:rPr>
              <w:t xml:space="preserve"> </w:t>
            </w:r>
            <w:r w:rsidRPr="00780961">
              <w:rPr>
                <w:rFonts w:ascii="Arial" w:hAnsi="Arial" w:cs="Arial"/>
                <w:sz w:val="18"/>
                <w:szCs w:val="18"/>
              </w:rPr>
              <w:t>w p</w:t>
            </w:r>
            <w:r>
              <w:rPr>
                <w:rFonts w:ascii="Arial" w:hAnsi="Arial" w:cs="Arial"/>
                <w:sz w:val="18"/>
                <w:szCs w:val="18"/>
              </w:rPr>
              <w:t>rojekcie lub jakie informacje i </w:t>
            </w:r>
            <w:r w:rsidRPr="00780961">
              <w:rPr>
                <w:rFonts w:ascii="Arial" w:hAnsi="Arial" w:cs="Arial"/>
                <w:sz w:val="18"/>
                <w:szCs w:val="18"/>
              </w:rPr>
              <w:t xml:space="preserve">wyjaśnienia dotyczące </w:t>
            </w:r>
            <w:r>
              <w:rPr>
                <w:rFonts w:ascii="Arial" w:hAnsi="Arial" w:cs="Arial"/>
                <w:sz w:val="18"/>
                <w:szCs w:val="18"/>
              </w:rPr>
              <w:t>o</w:t>
            </w:r>
            <w:r w:rsidRPr="00780961">
              <w:rPr>
                <w:rFonts w:ascii="Arial" w:hAnsi="Arial" w:cs="Arial"/>
                <w:sz w:val="18"/>
                <w:szCs w:val="18"/>
              </w:rPr>
              <w:t>kreślonych zapisów we wniosku</w:t>
            </w:r>
            <w:r>
              <w:rPr>
                <w:rFonts w:ascii="Arial" w:hAnsi="Arial" w:cs="Arial"/>
                <w:sz w:val="18"/>
                <w:szCs w:val="18"/>
              </w:rPr>
              <w:t>,</w:t>
            </w:r>
            <w:r w:rsidRPr="00780961">
              <w:rPr>
                <w:rFonts w:ascii="Arial" w:hAnsi="Arial" w:cs="Arial"/>
                <w:sz w:val="18"/>
                <w:szCs w:val="18"/>
              </w:rPr>
              <w:t xml:space="preserve"> KOP powinna uzyskać od wnioskodawcy w trakcie </w:t>
            </w:r>
            <w:r w:rsidRPr="00780961">
              <w:rPr>
                <w:rFonts w:ascii="Arial" w:hAnsi="Arial" w:cs="Arial"/>
                <w:sz w:val="18"/>
                <w:szCs w:val="18"/>
              </w:rPr>
              <w:lastRenderedPageBreak/>
              <w:t xml:space="preserve">etapu </w:t>
            </w:r>
            <w:r>
              <w:rPr>
                <w:rFonts w:ascii="Arial" w:hAnsi="Arial" w:cs="Arial"/>
                <w:sz w:val="18"/>
                <w:szCs w:val="18"/>
              </w:rPr>
              <w:t>n</w:t>
            </w:r>
            <w:r w:rsidRPr="00780961">
              <w:rPr>
                <w:rFonts w:ascii="Arial" w:hAnsi="Arial" w:cs="Arial"/>
                <w:sz w:val="18"/>
                <w:szCs w:val="18"/>
              </w:rPr>
              <w:t>egocjacji, aby mogły zakończyć</w:t>
            </w:r>
            <w:r>
              <w:rPr>
                <w:rFonts w:ascii="Arial" w:hAnsi="Arial" w:cs="Arial"/>
                <w:sz w:val="18"/>
                <w:szCs w:val="18"/>
              </w:rPr>
              <w:t xml:space="preserve"> </w:t>
            </w:r>
            <w:r w:rsidRPr="00780961">
              <w:rPr>
                <w:rFonts w:ascii="Arial" w:hAnsi="Arial" w:cs="Arial"/>
                <w:sz w:val="18"/>
                <w:szCs w:val="18"/>
              </w:rPr>
              <w:t>się</w:t>
            </w:r>
            <w:r>
              <w:rPr>
                <w:rFonts w:ascii="Arial" w:hAnsi="Arial" w:cs="Arial"/>
                <w:sz w:val="18"/>
                <w:szCs w:val="18"/>
              </w:rPr>
              <w:t xml:space="preserve"> one wynikiem pozytywnym. </w:t>
            </w:r>
          </w:p>
          <w:p w:rsidR="00F240F3" w:rsidRDefault="00F240F3" w:rsidP="00A05291">
            <w:pPr>
              <w:autoSpaceDE w:val="0"/>
              <w:autoSpaceDN w:val="0"/>
              <w:adjustRightInd w:val="0"/>
              <w:spacing w:after="0" w:line="240" w:lineRule="auto"/>
              <w:rPr>
                <w:rFonts w:ascii="Arial" w:hAnsi="Arial" w:cs="Arial"/>
                <w:bCs/>
                <w:sz w:val="18"/>
                <w:szCs w:val="18"/>
              </w:rPr>
            </w:pPr>
          </w:p>
          <w:p w:rsidR="00F240F3" w:rsidRDefault="00F240F3" w:rsidP="00A05291">
            <w:pPr>
              <w:spacing w:after="0" w:line="300" w:lineRule="atLeast"/>
              <w:jc w:val="both"/>
              <w:rPr>
                <w:rFonts w:ascii="Arial" w:hAnsi="Arial" w:cs="Arial"/>
                <w:bCs/>
                <w:sz w:val="18"/>
                <w:szCs w:val="18"/>
              </w:rPr>
            </w:pPr>
            <w:r>
              <w:rPr>
                <w:rFonts w:ascii="Arial" w:hAnsi="Arial" w:cs="Arial"/>
                <w:bCs/>
                <w:sz w:val="18"/>
                <w:szCs w:val="18"/>
              </w:rPr>
              <w:t xml:space="preserve">Projekt może zostać skierowany do etapu negocjacji tylko w sytuacji spełnienia przez projekt kryteriów wyboru projektów ocenianych na etapie oceny formalno-merytorycznej. </w:t>
            </w:r>
          </w:p>
          <w:p w:rsidR="00F240F3" w:rsidRPr="00F917C7" w:rsidRDefault="00F240F3" w:rsidP="00A05291">
            <w:pPr>
              <w:spacing w:after="0" w:line="300" w:lineRule="atLeast"/>
              <w:jc w:val="both"/>
              <w:rPr>
                <w:rFonts w:ascii="Arial" w:hAnsi="Arial" w:cs="Arial"/>
                <w:bCs/>
                <w:color w:val="000000"/>
                <w:sz w:val="18"/>
                <w:szCs w:val="18"/>
              </w:rPr>
            </w:pPr>
          </w:p>
          <w:p w:rsidR="00F240F3" w:rsidRPr="00F917C7" w:rsidRDefault="00F240F3" w:rsidP="00A05291">
            <w:pPr>
              <w:spacing w:after="0" w:line="300" w:lineRule="atLeast"/>
              <w:jc w:val="both"/>
              <w:rPr>
                <w:rFonts w:ascii="Arial" w:hAnsi="Arial" w:cs="Arial"/>
                <w:color w:val="000000"/>
                <w:sz w:val="18"/>
                <w:szCs w:val="18"/>
              </w:rPr>
            </w:pPr>
            <w:r w:rsidRPr="00F917C7">
              <w:rPr>
                <w:rFonts w:ascii="Arial" w:hAnsi="Arial" w:cs="Arial"/>
                <w:color w:val="000000"/>
                <w:sz w:val="18"/>
                <w:szCs w:val="18"/>
              </w:rPr>
              <w:t>Kryterium weryfikowane w oparciu o wniosek o dofinansowanie projektu.</w:t>
            </w:r>
          </w:p>
        </w:tc>
      </w:tr>
    </w:tbl>
    <w:p w:rsidR="00D01920" w:rsidRDefault="00D01920" w:rsidP="004118F4">
      <w:pPr>
        <w:tabs>
          <w:tab w:val="left" w:pos="3969"/>
        </w:tabs>
        <w:spacing w:before="120" w:after="120" w:line="240" w:lineRule="atLeast"/>
        <w:ind w:right="57"/>
        <w:rPr>
          <w:rFonts w:ascii="Arial" w:hAnsi="Arial" w:cs="Arial"/>
          <w:b/>
          <w:sz w:val="20"/>
          <w:szCs w:val="20"/>
        </w:rPr>
      </w:pPr>
    </w:p>
    <w:p w:rsidR="00D01920" w:rsidRPr="009B44BA" w:rsidRDefault="00D01920" w:rsidP="004118F4">
      <w:pPr>
        <w:tabs>
          <w:tab w:val="left" w:pos="3969"/>
        </w:tabs>
        <w:spacing w:before="120" w:after="120" w:line="240" w:lineRule="atLeast"/>
        <w:ind w:right="57"/>
        <w:rPr>
          <w:rFonts w:ascii="Arial" w:hAnsi="Arial" w:cs="Arial"/>
          <w:b/>
          <w:sz w:val="20"/>
          <w:szCs w:val="20"/>
        </w:rPr>
      </w:pPr>
    </w:p>
    <w:p w:rsidR="006B5A5D" w:rsidRPr="009B44BA" w:rsidRDefault="006B5A5D" w:rsidP="004118F4">
      <w:pPr>
        <w:tabs>
          <w:tab w:val="left" w:pos="3969"/>
        </w:tabs>
        <w:spacing w:before="120" w:after="120" w:line="240" w:lineRule="atLeast"/>
        <w:ind w:right="57"/>
        <w:rPr>
          <w:rFonts w:ascii="Arial" w:hAnsi="Arial" w:cs="Arial"/>
          <w:b/>
          <w:sz w:val="20"/>
          <w:szCs w:val="20"/>
        </w:rPr>
        <w:sectPr w:rsidR="006B5A5D" w:rsidRPr="009B44BA" w:rsidSect="00F73087">
          <w:pgSz w:w="11906" w:h="16838"/>
          <w:pgMar w:top="1417" w:right="1417" w:bottom="1417" w:left="1417" w:header="708" w:footer="708" w:gutter="0"/>
          <w:pgBorders w:offsetFrom="page">
            <w:top w:val="single" w:sz="12" w:space="24" w:color="auto"/>
            <w:left w:val="single" w:sz="12" w:space="24" w:color="auto"/>
            <w:bottom w:val="single" w:sz="12" w:space="24" w:color="auto"/>
            <w:right w:val="single" w:sz="12" w:space="24" w:color="auto"/>
          </w:pgBorders>
          <w:cols w:space="708"/>
          <w:titlePg/>
          <w:docGrid w:linePitch="360"/>
        </w:sectPr>
      </w:pPr>
    </w:p>
    <w:p w:rsidR="0018429A" w:rsidRPr="009B44BA" w:rsidRDefault="0018429A" w:rsidP="007A15ED">
      <w:pPr>
        <w:tabs>
          <w:tab w:val="left" w:pos="3969"/>
        </w:tabs>
        <w:spacing w:before="120" w:after="120" w:line="240" w:lineRule="atLeast"/>
        <w:ind w:right="57"/>
        <w:rPr>
          <w:rFonts w:ascii="Arial" w:hAnsi="Arial" w:cs="Arial"/>
          <w:b/>
          <w:vanish/>
          <w:sz w:val="20"/>
          <w:szCs w:val="20"/>
          <w:lang w:val="en-US"/>
          <w:specVanish/>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2080"/>
        <w:gridCol w:w="290"/>
        <w:gridCol w:w="149"/>
        <w:gridCol w:w="269"/>
        <w:gridCol w:w="11"/>
        <w:gridCol w:w="760"/>
        <w:gridCol w:w="227"/>
        <w:gridCol w:w="392"/>
        <w:gridCol w:w="312"/>
        <w:gridCol w:w="292"/>
        <w:gridCol w:w="277"/>
        <w:gridCol w:w="295"/>
        <w:gridCol w:w="280"/>
        <w:gridCol w:w="396"/>
        <w:gridCol w:w="210"/>
        <w:gridCol w:w="245"/>
        <w:gridCol w:w="292"/>
        <w:gridCol w:w="93"/>
        <w:gridCol w:w="386"/>
        <w:gridCol w:w="210"/>
        <w:gridCol w:w="295"/>
        <w:gridCol w:w="373"/>
        <w:gridCol w:w="58"/>
        <w:gridCol w:w="65"/>
        <w:gridCol w:w="490"/>
        <w:gridCol w:w="541"/>
      </w:tblGrid>
      <w:tr w:rsidR="00D36A00" w:rsidRPr="009B44BA" w:rsidTr="002C5112">
        <w:trPr>
          <w:trHeight w:val="386"/>
          <w:jc w:val="center"/>
        </w:trPr>
        <w:tc>
          <w:tcPr>
            <w:tcW w:w="1356" w:type="pct"/>
            <w:gridSpan w:val="3"/>
            <w:tcBorders>
              <w:top w:val="single" w:sz="12" w:space="0" w:color="auto"/>
              <w:left w:val="single" w:sz="12" w:space="0" w:color="auto"/>
              <w:bottom w:val="single" w:sz="12" w:space="0" w:color="auto"/>
              <w:right w:val="single" w:sz="2" w:space="0" w:color="auto"/>
            </w:tcBorders>
            <w:shd w:val="clear" w:color="auto" w:fill="B6DDE8"/>
            <w:vAlign w:val="center"/>
          </w:tcPr>
          <w:p w:rsidR="00D36A00" w:rsidRPr="009B44BA" w:rsidRDefault="007A15ED" w:rsidP="007A15ED">
            <w:pPr>
              <w:spacing w:before="120" w:after="120" w:line="240" w:lineRule="atLeast"/>
              <w:ind w:right="57"/>
              <w:rPr>
                <w:rFonts w:ascii="Arial" w:hAnsi="Arial" w:cs="Arial"/>
                <w:b/>
                <w:sz w:val="20"/>
                <w:szCs w:val="20"/>
              </w:rPr>
            </w:pPr>
            <w:r w:rsidRPr="009B44BA">
              <w:rPr>
                <w:rFonts w:ascii="Arial" w:hAnsi="Arial" w:cs="Arial"/>
                <w:b/>
                <w:sz w:val="20"/>
                <w:szCs w:val="20"/>
              </w:rPr>
              <w:t>D</w:t>
            </w:r>
            <w:r w:rsidR="00D36A00" w:rsidRPr="009B44BA">
              <w:rPr>
                <w:rFonts w:ascii="Arial" w:hAnsi="Arial" w:cs="Arial"/>
                <w:b/>
                <w:sz w:val="20"/>
                <w:szCs w:val="20"/>
              </w:rPr>
              <w:t xml:space="preserve">ZIAŁANIE/PODDZIAŁANIE </w:t>
            </w:r>
            <w:r w:rsidRPr="009B44BA">
              <w:rPr>
                <w:rFonts w:ascii="Arial" w:hAnsi="Arial" w:cs="Arial"/>
                <w:b/>
                <w:sz w:val="20"/>
                <w:szCs w:val="20"/>
              </w:rPr>
              <w:br/>
            </w:r>
            <w:r w:rsidR="00D36A00" w:rsidRPr="009B44BA">
              <w:rPr>
                <w:rFonts w:ascii="Arial" w:hAnsi="Arial" w:cs="Arial"/>
                <w:b/>
                <w:sz w:val="20"/>
                <w:szCs w:val="20"/>
              </w:rPr>
              <w:t xml:space="preserve">RPO </w:t>
            </w:r>
            <w:proofErr w:type="spellStart"/>
            <w:r w:rsidR="00D36A00" w:rsidRPr="009B44BA">
              <w:rPr>
                <w:rFonts w:ascii="Arial" w:hAnsi="Arial" w:cs="Arial"/>
                <w:b/>
                <w:sz w:val="20"/>
                <w:szCs w:val="20"/>
              </w:rPr>
              <w:t>WK-P</w:t>
            </w:r>
            <w:proofErr w:type="spellEnd"/>
            <w:r w:rsidR="00D36A00" w:rsidRPr="009B44BA">
              <w:rPr>
                <w:rFonts w:ascii="Arial" w:hAnsi="Arial" w:cs="Arial"/>
                <w:b/>
                <w:sz w:val="20"/>
                <w:szCs w:val="20"/>
              </w:rPr>
              <w:t xml:space="preserve"> 2014-2020</w:t>
            </w:r>
          </w:p>
        </w:tc>
        <w:tc>
          <w:tcPr>
            <w:tcW w:w="3644" w:type="pct"/>
            <w:gridSpan w:val="23"/>
            <w:tcBorders>
              <w:top w:val="single" w:sz="12" w:space="0" w:color="auto"/>
              <w:left w:val="single" w:sz="2" w:space="0" w:color="auto"/>
              <w:bottom w:val="single" w:sz="12" w:space="0" w:color="auto"/>
              <w:right w:val="single" w:sz="12" w:space="0" w:color="auto"/>
            </w:tcBorders>
            <w:shd w:val="clear" w:color="auto" w:fill="FFFFFF"/>
            <w:vAlign w:val="center"/>
          </w:tcPr>
          <w:p w:rsidR="00D36A00" w:rsidRPr="009B44BA" w:rsidRDefault="00FD7057" w:rsidP="00F26F22">
            <w:pPr>
              <w:spacing w:before="120" w:after="0" w:line="240" w:lineRule="auto"/>
              <w:ind w:left="57" w:right="57"/>
              <w:jc w:val="both"/>
              <w:rPr>
                <w:rFonts w:ascii="Arial" w:hAnsi="Arial" w:cs="Arial"/>
                <w:b/>
                <w:bCs/>
                <w:sz w:val="20"/>
                <w:szCs w:val="20"/>
              </w:rPr>
            </w:pPr>
            <w:r w:rsidRPr="009B44BA">
              <w:rPr>
                <w:rFonts w:ascii="Arial" w:hAnsi="Arial" w:cs="Arial"/>
                <w:b/>
                <w:sz w:val="20"/>
                <w:szCs w:val="20"/>
              </w:rPr>
              <w:t>9.1 WŁĄCZENIE SPOŁECZNE I ROZWÓJ USŁUG OPIEKUŃCZYCH W RAMACH ZIT</w:t>
            </w:r>
          </w:p>
          <w:p w:rsidR="00D36A00" w:rsidRPr="009B44BA" w:rsidRDefault="00FD7057" w:rsidP="004118F4">
            <w:pPr>
              <w:pStyle w:val="Nagwek1"/>
              <w:rPr>
                <w:rFonts w:ascii="Arial" w:hAnsi="Arial" w:cs="Arial"/>
                <w:sz w:val="20"/>
                <w:szCs w:val="20"/>
              </w:rPr>
            </w:pPr>
            <w:bookmarkStart w:id="13" w:name="_Toc475529197"/>
            <w:bookmarkStart w:id="14" w:name="_Toc479595376"/>
            <w:r w:rsidRPr="009B44BA">
              <w:rPr>
                <w:rFonts w:ascii="Arial" w:hAnsi="Arial" w:cs="Arial"/>
                <w:sz w:val="20"/>
                <w:szCs w:val="20"/>
              </w:rPr>
              <w:t>9.1.1 AKTYWNE WŁĄCZENIE SPOŁECZNE W RAMACH ZIT</w:t>
            </w:r>
            <w:bookmarkEnd w:id="13"/>
            <w:bookmarkEnd w:id="14"/>
          </w:p>
        </w:tc>
      </w:tr>
      <w:tr w:rsidR="00D36A00" w:rsidRPr="009B44BA" w:rsidTr="007A15ED">
        <w:trPr>
          <w:trHeight w:val="386"/>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D36A00" w:rsidRPr="009B44BA" w:rsidRDefault="00D36A00" w:rsidP="001C6E06">
            <w:pPr>
              <w:spacing w:before="120" w:after="120" w:line="240" w:lineRule="atLeast"/>
              <w:ind w:left="57" w:right="57"/>
              <w:jc w:val="center"/>
              <w:rPr>
                <w:rFonts w:ascii="Arial" w:hAnsi="Arial" w:cs="Arial"/>
                <w:b/>
                <w:sz w:val="20"/>
                <w:szCs w:val="20"/>
              </w:rPr>
            </w:pPr>
            <w:r w:rsidRPr="009B44BA">
              <w:rPr>
                <w:rFonts w:ascii="Arial" w:hAnsi="Arial" w:cs="Arial"/>
                <w:b/>
                <w:sz w:val="20"/>
                <w:szCs w:val="20"/>
              </w:rPr>
              <w:t>FISZKA KONKURSU</w:t>
            </w:r>
          </w:p>
        </w:tc>
      </w:tr>
      <w:tr w:rsidR="00D36A00" w:rsidRPr="009B44BA" w:rsidTr="007A15ED">
        <w:trPr>
          <w:trHeight w:val="386"/>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D36A00" w:rsidRPr="009B44BA" w:rsidRDefault="00D36A00" w:rsidP="001C6E06">
            <w:pPr>
              <w:spacing w:before="120" w:after="120" w:line="240" w:lineRule="atLeast"/>
              <w:ind w:left="57" w:right="57"/>
              <w:jc w:val="center"/>
              <w:rPr>
                <w:rFonts w:ascii="Arial" w:hAnsi="Arial" w:cs="Arial"/>
                <w:b/>
                <w:sz w:val="20"/>
                <w:szCs w:val="20"/>
              </w:rPr>
            </w:pPr>
            <w:r w:rsidRPr="009B44BA">
              <w:rPr>
                <w:rFonts w:ascii="Arial" w:hAnsi="Arial" w:cs="Arial"/>
                <w:b/>
                <w:sz w:val="20"/>
                <w:szCs w:val="20"/>
              </w:rPr>
              <w:t>PODSTAWOWE INFORMACJE O KONKURSIE</w:t>
            </w:r>
          </w:p>
        </w:tc>
      </w:tr>
      <w:tr w:rsidR="00D36A00" w:rsidRPr="009B44BA" w:rsidTr="002C5112">
        <w:trPr>
          <w:trHeight w:val="206"/>
          <w:jc w:val="center"/>
        </w:trPr>
        <w:tc>
          <w:tcPr>
            <w:tcW w:w="1120" w:type="pct"/>
            <w:tcBorders>
              <w:top w:val="single" w:sz="12" w:space="0" w:color="auto"/>
              <w:left w:val="single" w:sz="12" w:space="0" w:color="auto"/>
              <w:bottom w:val="single" w:sz="6" w:space="0" w:color="auto"/>
              <w:right w:val="single" w:sz="6" w:space="0" w:color="auto"/>
            </w:tcBorders>
            <w:shd w:val="clear" w:color="auto" w:fill="B6DDE8"/>
            <w:vAlign w:val="center"/>
          </w:tcPr>
          <w:p w:rsidR="00D36A00" w:rsidRPr="009B44BA" w:rsidRDefault="00D36A00" w:rsidP="00D41331">
            <w:pPr>
              <w:spacing w:before="120" w:after="120" w:line="240" w:lineRule="auto"/>
              <w:ind w:left="57" w:right="57"/>
              <w:jc w:val="center"/>
              <w:rPr>
                <w:rFonts w:ascii="Arial" w:hAnsi="Arial" w:cs="Arial"/>
                <w:b/>
                <w:sz w:val="20"/>
                <w:szCs w:val="20"/>
              </w:rPr>
            </w:pPr>
            <w:r w:rsidRPr="009B44BA">
              <w:rPr>
                <w:rFonts w:ascii="Arial" w:hAnsi="Arial" w:cs="Arial"/>
                <w:sz w:val="20"/>
                <w:szCs w:val="20"/>
              </w:rPr>
              <w:t xml:space="preserve">Cel szczegółowy </w:t>
            </w:r>
            <w:r w:rsidR="007A15ED" w:rsidRPr="009B44BA">
              <w:rPr>
                <w:rFonts w:ascii="Arial" w:hAnsi="Arial" w:cs="Arial"/>
                <w:sz w:val="20"/>
                <w:szCs w:val="20"/>
              </w:rPr>
              <w:br/>
            </w:r>
            <w:r w:rsidRPr="009B44BA">
              <w:rPr>
                <w:rFonts w:ascii="Arial" w:hAnsi="Arial" w:cs="Arial"/>
                <w:sz w:val="20"/>
                <w:szCs w:val="20"/>
              </w:rPr>
              <w:t xml:space="preserve">RPO </w:t>
            </w:r>
            <w:proofErr w:type="spellStart"/>
            <w:r w:rsidRPr="009B44BA">
              <w:rPr>
                <w:rFonts w:ascii="Arial" w:hAnsi="Arial" w:cs="Arial"/>
                <w:sz w:val="20"/>
                <w:szCs w:val="20"/>
              </w:rPr>
              <w:t>WK-P</w:t>
            </w:r>
            <w:proofErr w:type="spellEnd"/>
            <w:r w:rsidRPr="009B44BA">
              <w:rPr>
                <w:rFonts w:ascii="Arial" w:hAnsi="Arial" w:cs="Arial"/>
                <w:sz w:val="20"/>
                <w:szCs w:val="20"/>
              </w:rPr>
              <w:t xml:space="preserve"> 2014-2020</w:t>
            </w:r>
          </w:p>
        </w:tc>
        <w:tc>
          <w:tcPr>
            <w:tcW w:w="3880" w:type="pct"/>
            <w:gridSpan w:val="25"/>
            <w:tcBorders>
              <w:top w:val="single" w:sz="12" w:space="0" w:color="auto"/>
              <w:left w:val="single" w:sz="6" w:space="0" w:color="auto"/>
              <w:bottom w:val="single" w:sz="6" w:space="0" w:color="auto"/>
              <w:right w:val="single" w:sz="12" w:space="0" w:color="auto"/>
            </w:tcBorders>
            <w:shd w:val="clear" w:color="auto" w:fill="FFFFFF"/>
            <w:vAlign w:val="center"/>
          </w:tcPr>
          <w:p w:rsidR="00D36A00" w:rsidRPr="009B44BA" w:rsidRDefault="00B73676" w:rsidP="00F26F22">
            <w:pPr>
              <w:spacing w:before="120" w:after="120" w:line="240" w:lineRule="auto"/>
              <w:ind w:left="57" w:right="57"/>
              <w:rPr>
                <w:rFonts w:ascii="Arial" w:hAnsi="Arial" w:cs="Arial"/>
                <w:sz w:val="20"/>
                <w:szCs w:val="20"/>
              </w:rPr>
            </w:pPr>
            <w:r w:rsidRPr="009B44BA">
              <w:rPr>
                <w:rFonts w:ascii="Arial" w:hAnsi="Arial" w:cs="Arial"/>
                <w:sz w:val="20"/>
                <w:szCs w:val="20"/>
              </w:rPr>
              <w:t>Aktywna integracja osób zagrożonych ubóstwem lub wykluczeniem społecznym poprzez poprawę i wzmocnienie ich zdolności do za</w:t>
            </w:r>
            <w:r w:rsidR="00F26F22" w:rsidRPr="009B44BA">
              <w:rPr>
                <w:rFonts w:ascii="Arial" w:hAnsi="Arial" w:cs="Arial"/>
                <w:sz w:val="20"/>
                <w:szCs w:val="20"/>
              </w:rPr>
              <w:t xml:space="preserve">trudnienia (Cel szczegółowy 1) </w:t>
            </w:r>
          </w:p>
        </w:tc>
      </w:tr>
      <w:tr w:rsidR="00D36A00" w:rsidRPr="009B44BA" w:rsidTr="002C5112">
        <w:trPr>
          <w:trHeight w:val="386"/>
          <w:jc w:val="center"/>
        </w:trPr>
        <w:tc>
          <w:tcPr>
            <w:tcW w:w="1120" w:type="pct"/>
            <w:tcBorders>
              <w:top w:val="single" w:sz="6" w:space="0" w:color="auto"/>
              <w:left w:val="single" w:sz="12" w:space="0" w:color="auto"/>
              <w:bottom w:val="single" w:sz="6" w:space="0" w:color="auto"/>
              <w:right w:val="single" w:sz="6"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Priorytet inwestycyjny</w:t>
            </w:r>
          </w:p>
        </w:tc>
        <w:tc>
          <w:tcPr>
            <w:tcW w:w="3880" w:type="pct"/>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D36A00" w:rsidRPr="009B44BA" w:rsidRDefault="00752D60"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9i Aktywne włączenie, w tym z myślą o  promowaniu równych szans oraz aktywnego uczestnictwa i zwiększaniu szans na zatrudnienie</w:t>
            </w:r>
          </w:p>
        </w:tc>
      </w:tr>
      <w:tr w:rsidR="00D36A00" w:rsidRPr="009B44BA" w:rsidTr="002C5112">
        <w:trPr>
          <w:trHeight w:val="994"/>
          <w:jc w:val="center"/>
        </w:trPr>
        <w:tc>
          <w:tcPr>
            <w:tcW w:w="1120" w:type="pct"/>
            <w:tcBorders>
              <w:top w:val="single" w:sz="6" w:space="0" w:color="auto"/>
              <w:left w:val="single" w:sz="12" w:space="0" w:color="auto"/>
              <w:bottom w:val="single" w:sz="6" w:space="0" w:color="auto"/>
              <w:right w:val="single" w:sz="6"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Schemat</w:t>
            </w:r>
          </w:p>
        </w:tc>
        <w:tc>
          <w:tcPr>
            <w:tcW w:w="3880" w:type="pct"/>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D36A00" w:rsidRPr="009B44BA" w:rsidRDefault="00752D60" w:rsidP="00A6410D">
            <w:pPr>
              <w:spacing w:before="120" w:after="120" w:line="240" w:lineRule="auto"/>
              <w:ind w:left="57" w:right="57"/>
              <w:jc w:val="both"/>
              <w:rPr>
                <w:rFonts w:ascii="Arial" w:hAnsi="Arial" w:cs="Arial"/>
                <w:sz w:val="20"/>
                <w:szCs w:val="20"/>
              </w:rPr>
            </w:pPr>
            <w:r w:rsidRPr="009B44BA">
              <w:rPr>
                <w:rFonts w:ascii="Arial" w:hAnsi="Arial" w:cs="Arial"/>
                <w:bCs/>
                <w:sz w:val="20"/>
                <w:szCs w:val="20"/>
              </w:rPr>
              <w:t xml:space="preserve">Wsparcie na rzecz osób zagrożonych wykluczeniem społecznym </w:t>
            </w:r>
            <w:r w:rsidRPr="009B44BA">
              <w:rPr>
                <w:rFonts w:ascii="Arial" w:hAnsi="Arial" w:cs="Arial"/>
                <w:sz w:val="20"/>
                <w:szCs w:val="20"/>
              </w:rPr>
              <w:t>poprzez realizację projektów przez jednostki samorządu terytorialnego w zakresie włączenia i</w:t>
            </w:r>
            <w:r w:rsidR="00A6410D" w:rsidRPr="009B44BA">
              <w:rPr>
                <w:rFonts w:ascii="Arial" w:hAnsi="Arial" w:cs="Arial"/>
                <w:sz w:val="20"/>
                <w:szCs w:val="20"/>
              </w:rPr>
              <w:t> </w:t>
            </w:r>
            <w:r w:rsidRPr="009B44BA">
              <w:rPr>
                <w:rFonts w:ascii="Arial" w:hAnsi="Arial" w:cs="Arial"/>
                <w:sz w:val="20"/>
                <w:szCs w:val="20"/>
              </w:rPr>
              <w:t xml:space="preserve">integracji społecznej na obszarze </w:t>
            </w:r>
            <w:r w:rsidRPr="009B44BA">
              <w:rPr>
                <w:rFonts w:ascii="Arial" w:hAnsi="Arial" w:cs="Arial"/>
                <w:spacing w:val="-1"/>
                <w:sz w:val="20"/>
                <w:szCs w:val="20"/>
              </w:rPr>
              <w:t xml:space="preserve">realizacji Zintegrowanych Inwestycji Terytorialnych </w:t>
            </w:r>
          </w:p>
        </w:tc>
      </w:tr>
      <w:tr w:rsidR="00D36A00" w:rsidRPr="009B44BA" w:rsidTr="002C5112">
        <w:trPr>
          <w:trHeight w:val="545"/>
          <w:jc w:val="center"/>
        </w:trPr>
        <w:tc>
          <w:tcPr>
            <w:tcW w:w="1120" w:type="pct"/>
            <w:tcBorders>
              <w:top w:val="single" w:sz="6" w:space="0" w:color="auto"/>
              <w:left w:val="single" w:sz="12" w:space="0" w:color="auto"/>
            </w:tcBorders>
            <w:shd w:val="clear" w:color="auto" w:fill="B6DDE8"/>
            <w:vAlign w:val="center"/>
          </w:tcPr>
          <w:p w:rsidR="00D36A00" w:rsidRPr="009B44BA" w:rsidRDefault="00D36A00" w:rsidP="004118F4">
            <w:pPr>
              <w:pStyle w:val="Nagwek2"/>
              <w:jc w:val="center"/>
              <w:rPr>
                <w:rFonts w:ascii="Arial" w:hAnsi="Arial" w:cs="Arial"/>
                <w:b w:val="0"/>
                <w:i w:val="0"/>
                <w:sz w:val="20"/>
                <w:szCs w:val="20"/>
              </w:rPr>
            </w:pPr>
            <w:bookmarkStart w:id="15" w:name="_Toc475529198"/>
            <w:bookmarkStart w:id="16" w:name="_Toc479595377"/>
            <w:r w:rsidRPr="009B44BA">
              <w:rPr>
                <w:rFonts w:ascii="Arial" w:hAnsi="Arial" w:cs="Arial"/>
                <w:b w:val="0"/>
                <w:i w:val="0"/>
                <w:sz w:val="20"/>
                <w:szCs w:val="20"/>
              </w:rPr>
              <w:t>Lp. konkursu</w:t>
            </w:r>
            <w:bookmarkEnd w:id="15"/>
            <w:bookmarkEnd w:id="16"/>
          </w:p>
        </w:tc>
        <w:tc>
          <w:tcPr>
            <w:tcW w:w="387" w:type="pct"/>
            <w:gridSpan w:val="4"/>
            <w:tcBorders>
              <w:top w:val="single" w:sz="6" w:space="0" w:color="auto"/>
              <w:bottom w:val="single" w:sz="6" w:space="0" w:color="auto"/>
              <w:right w:val="single" w:sz="2" w:space="0" w:color="auto"/>
            </w:tcBorders>
            <w:vAlign w:val="center"/>
          </w:tcPr>
          <w:p w:rsidR="00D36A00" w:rsidRPr="009B44BA" w:rsidRDefault="00894D47" w:rsidP="00895C37">
            <w:pPr>
              <w:pStyle w:val="Nagwek3"/>
              <w:jc w:val="center"/>
              <w:rPr>
                <w:rFonts w:ascii="Arial" w:hAnsi="Arial" w:cs="Arial"/>
                <w:sz w:val="20"/>
                <w:szCs w:val="20"/>
              </w:rPr>
            </w:pPr>
            <w:bookmarkStart w:id="17" w:name="_Toc475529199"/>
            <w:bookmarkStart w:id="18" w:name="_Toc479595378"/>
            <w:r w:rsidRPr="009B44BA">
              <w:rPr>
                <w:rFonts w:ascii="Arial" w:hAnsi="Arial" w:cs="Arial"/>
                <w:sz w:val="20"/>
                <w:szCs w:val="20"/>
              </w:rPr>
              <w:t>A.</w:t>
            </w:r>
            <w:r w:rsidR="00D36A00" w:rsidRPr="009B44BA">
              <w:rPr>
                <w:rFonts w:ascii="Arial" w:hAnsi="Arial" w:cs="Arial"/>
                <w:sz w:val="20"/>
                <w:szCs w:val="20"/>
              </w:rPr>
              <w:t>1</w:t>
            </w:r>
            <w:bookmarkEnd w:id="17"/>
            <w:bookmarkEnd w:id="18"/>
          </w:p>
        </w:tc>
        <w:tc>
          <w:tcPr>
            <w:tcW w:w="910" w:type="pct"/>
            <w:gridSpan w:val="4"/>
            <w:tcBorders>
              <w:top w:val="single" w:sz="2" w:space="0" w:color="auto"/>
              <w:left w:val="single" w:sz="2" w:space="0" w:color="auto"/>
              <w:bottom w:val="single" w:sz="2" w:space="0" w:color="auto"/>
              <w:right w:val="single" w:sz="2" w:space="0" w:color="auto"/>
            </w:tcBorders>
            <w:shd w:val="clear" w:color="auto" w:fill="B6DDE8"/>
            <w:vAlign w:val="center"/>
          </w:tcPr>
          <w:p w:rsidR="00D36A00" w:rsidRPr="009B44BA" w:rsidDel="004D2A86" w:rsidRDefault="00D36A00" w:rsidP="009D6F08">
            <w:pPr>
              <w:spacing w:before="120" w:after="120" w:line="240" w:lineRule="auto"/>
              <w:ind w:left="-108" w:right="-85"/>
              <w:jc w:val="center"/>
              <w:rPr>
                <w:rFonts w:ascii="Arial" w:hAnsi="Arial" w:cs="Arial"/>
                <w:sz w:val="20"/>
                <w:szCs w:val="20"/>
              </w:rPr>
            </w:pPr>
            <w:r w:rsidRPr="009B44BA">
              <w:rPr>
                <w:rFonts w:ascii="Arial" w:hAnsi="Arial" w:cs="Arial"/>
                <w:sz w:val="20"/>
                <w:szCs w:val="20"/>
              </w:rPr>
              <w:t xml:space="preserve">Planowany kwartał </w:t>
            </w:r>
            <w:r w:rsidR="009D6F08" w:rsidRPr="009B44BA">
              <w:rPr>
                <w:rFonts w:ascii="Arial" w:hAnsi="Arial" w:cs="Arial"/>
                <w:sz w:val="20"/>
                <w:szCs w:val="20"/>
              </w:rPr>
              <w:t xml:space="preserve"> rozpoczęcia naboru</w:t>
            </w:r>
            <w:r w:rsidR="00083DE7" w:rsidRPr="009B44BA">
              <w:rPr>
                <w:rStyle w:val="Odwoanieprzypisudolnego"/>
                <w:rFonts w:ascii="Arial" w:hAnsi="Arial" w:cs="Arial"/>
                <w:b/>
                <w:sz w:val="18"/>
                <w:szCs w:val="18"/>
              </w:rPr>
              <w:footnoteReference w:id="23"/>
            </w:r>
            <w:r w:rsidR="00083DE7" w:rsidRPr="009B44BA">
              <w:rPr>
                <w:rFonts w:ascii="Arial" w:hAnsi="Arial" w:cs="Arial"/>
                <w:sz w:val="18"/>
                <w:szCs w:val="18"/>
              </w:rPr>
              <w:t xml:space="preserve"> </w:t>
            </w:r>
            <w:r w:rsidRPr="009B44BA">
              <w:rPr>
                <w:rFonts w:ascii="Arial" w:hAnsi="Arial" w:cs="Arial"/>
                <w:sz w:val="20"/>
                <w:szCs w:val="20"/>
              </w:rPr>
              <w:t xml:space="preserve"> </w:t>
            </w:r>
          </w:p>
        </w:tc>
        <w:tc>
          <w:tcPr>
            <w:tcW w:w="30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36A00" w:rsidRPr="009B44BA" w:rsidDel="004D2A86" w:rsidRDefault="00D36A00"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w:t>
            </w:r>
          </w:p>
        </w:tc>
        <w:tc>
          <w:tcPr>
            <w:tcW w:w="31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36A00" w:rsidRPr="009B44BA" w:rsidRDefault="00D36A00" w:rsidP="001C6E06">
            <w:pPr>
              <w:spacing w:before="120" w:after="120" w:line="240" w:lineRule="auto"/>
              <w:ind w:left="57" w:right="57"/>
              <w:jc w:val="center"/>
              <w:rPr>
                <w:rFonts w:ascii="Arial" w:hAnsi="Arial" w:cs="Arial"/>
                <w:b/>
                <w:color w:val="FF0000"/>
                <w:sz w:val="20"/>
                <w:szCs w:val="20"/>
              </w:rPr>
            </w:pP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II</w:t>
            </w:r>
          </w:p>
        </w:tc>
        <w:tc>
          <w:tcPr>
            <w:tcW w:w="33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D36A00" w:rsidRPr="009B44BA" w:rsidRDefault="00D36A00" w:rsidP="001C6E06">
            <w:pPr>
              <w:spacing w:before="120" w:after="120" w:line="240" w:lineRule="auto"/>
              <w:ind w:left="57" w:right="57"/>
              <w:jc w:val="center"/>
              <w:rPr>
                <w:rFonts w:ascii="Arial" w:hAnsi="Arial" w:cs="Arial"/>
                <w:b/>
                <w:sz w:val="20"/>
                <w:szCs w:val="20"/>
              </w:rPr>
            </w:pPr>
          </w:p>
        </w:tc>
        <w:tc>
          <w:tcPr>
            <w:tcW w:w="32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III</w:t>
            </w:r>
          </w:p>
        </w:tc>
        <w:tc>
          <w:tcPr>
            <w:tcW w:w="36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36A00" w:rsidRPr="009B44BA" w:rsidRDefault="00A66D0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c>
          <w:tcPr>
            <w:tcW w:w="33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IV</w:t>
            </w:r>
          </w:p>
        </w:tc>
        <w:tc>
          <w:tcPr>
            <w:tcW w:w="291" w:type="pct"/>
            <w:tcBorders>
              <w:top w:val="single" w:sz="6" w:space="0" w:color="auto"/>
              <w:left w:val="single" w:sz="2" w:space="0" w:color="auto"/>
              <w:bottom w:val="single" w:sz="6" w:space="0" w:color="auto"/>
              <w:right w:val="single" w:sz="12" w:space="0" w:color="auto"/>
            </w:tcBorders>
            <w:shd w:val="clear" w:color="auto" w:fill="FFFFFF"/>
            <w:vAlign w:val="center"/>
          </w:tcPr>
          <w:p w:rsidR="00D36A00" w:rsidRPr="009B44BA" w:rsidRDefault="00D36A00" w:rsidP="001C6E06">
            <w:pPr>
              <w:spacing w:before="120" w:after="120" w:line="240" w:lineRule="auto"/>
              <w:ind w:left="57" w:right="57"/>
              <w:jc w:val="center"/>
              <w:rPr>
                <w:rFonts w:ascii="Arial" w:hAnsi="Arial" w:cs="Arial"/>
                <w:sz w:val="20"/>
                <w:szCs w:val="20"/>
              </w:rPr>
            </w:pPr>
          </w:p>
        </w:tc>
      </w:tr>
      <w:tr w:rsidR="00D36A00" w:rsidRPr="009B44BA" w:rsidTr="002C5112">
        <w:trPr>
          <w:trHeight w:val="377"/>
          <w:jc w:val="center"/>
        </w:trPr>
        <w:tc>
          <w:tcPr>
            <w:tcW w:w="1120" w:type="pct"/>
            <w:tcBorders>
              <w:left w:val="single" w:sz="12" w:space="0" w:color="auto"/>
              <w:bottom w:val="single" w:sz="2" w:space="0" w:color="auto"/>
              <w:right w:val="single" w:sz="2" w:space="0" w:color="auto"/>
            </w:tcBorders>
            <w:shd w:val="clear" w:color="auto" w:fill="B6DDE8"/>
            <w:vAlign w:val="center"/>
          </w:tcPr>
          <w:p w:rsidR="00D36A00" w:rsidRPr="009B44BA" w:rsidRDefault="00D41331" w:rsidP="00D41331">
            <w:pPr>
              <w:spacing w:before="120" w:after="120" w:line="240" w:lineRule="auto"/>
              <w:ind w:left="57" w:right="57"/>
              <w:jc w:val="center"/>
              <w:rPr>
                <w:rFonts w:ascii="Arial" w:hAnsi="Arial" w:cs="Arial"/>
                <w:sz w:val="20"/>
                <w:szCs w:val="20"/>
              </w:rPr>
            </w:pPr>
            <w:r w:rsidRPr="009B44BA">
              <w:rPr>
                <w:rFonts w:ascii="Arial" w:hAnsi="Arial" w:cs="Arial"/>
                <w:sz w:val="20"/>
                <w:szCs w:val="20"/>
              </w:rPr>
              <w:t>P</w:t>
            </w:r>
            <w:r w:rsidR="00D36A00" w:rsidRPr="009B44BA">
              <w:rPr>
                <w:rFonts w:ascii="Arial" w:hAnsi="Arial" w:cs="Arial"/>
                <w:sz w:val="20"/>
                <w:szCs w:val="20"/>
              </w:rPr>
              <w:t>rojekty grantowe</w:t>
            </w:r>
          </w:p>
        </w:tc>
        <w:tc>
          <w:tcPr>
            <w:tcW w:w="918"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995"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D36A00" w:rsidRPr="009B44BA" w:rsidRDefault="00D36A00" w:rsidP="001C6E06">
            <w:pPr>
              <w:spacing w:before="120" w:after="120" w:line="240" w:lineRule="auto"/>
              <w:ind w:left="57" w:right="57"/>
              <w:jc w:val="center"/>
              <w:rPr>
                <w:rFonts w:ascii="Arial" w:hAnsi="Arial" w:cs="Arial"/>
                <w:b/>
                <w:sz w:val="20"/>
                <w:szCs w:val="20"/>
              </w:rPr>
            </w:pPr>
          </w:p>
        </w:tc>
        <w:tc>
          <w:tcPr>
            <w:tcW w:w="986" w:type="pct"/>
            <w:gridSpan w:val="7"/>
            <w:tcBorders>
              <w:top w:val="single" w:sz="6" w:space="0" w:color="auto"/>
              <w:left w:val="single" w:sz="2" w:space="0" w:color="auto"/>
              <w:bottom w:val="single" w:sz="6" w:space="0" w:color="auto"/>
              <w:right w:val="single" w:sz="2"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NIE</w:t>
            </w:r>
          </w:p>
        </w:tc>
        <w:tc>
          <w:tcPr>
            <w:tcW w:w="981"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D36A00" w:rsidRPr="009B44BA" w:rsidRDefault="00D36A00"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r>
      <w:tr w:rsidR="00D36A00" w:rsidRPr="009B44BA" w:rsidTr="002C5112">
        <w:trPr>
          <w:jc w:val="center"/>
        </w:trPr>
        <w:tc>
          <w:tcPr>
            <w:tcW w:w="1120" w:type="pct"/>
            <w:tcBorders>
              <w:top w:val="single" w:sz="6" w:space="0" w:color="auto"/>
              <w:left w:val="single" w:sz="12" w:space="0" w:color="auto"/>
              <w:bottom w:val="single" w:sz="6" w:space="0" w:color="auto"/>
            </w:tcBorders>
            <w:shd w:val="clear" w:color="auto" w:fill="B6DDE8"/>
            <w:vAlign w:val="center"/>
          </w:tcPr>
          <w:p w:rsidR="00D36A00" w:rsidRPr="009B44BA" w:rsidRDefault="00D36A00" w:rsidP="007A15ED">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Planowana alokacja </w:t>
            </w:r>
            <w:r w:rsidR="00CC6BA6" w:rsidRPr="009B44BA">
              <w:rPr>
                <w:rFonts w:ascii="Arial" w:hAnsi="Arial" w:cs="Arial"/>
                <w:sz w:val="20"/>
                <w:szCs w:val="20"/>
              </w:rPr>
              <w:t>(zł)</w:t>
            </w:r>
          </w:p>
        </w:tc>
        <w:tc>
          <w:tcPr>
            <w:tcW w:w="3880" w:type="pct"/>
            <w:gridSpan w:val="25"/>
            <w:tcBorders>
              <w:top w:val="single" w:sz="6" w:space="0" w:color="auto"/>
              <w:bottom w:val="single" w:sz="6" w:space="0" w:color="auto"/>
              <w:right w:val="single" w:sz="12" w:space="0" w:color="auto"/>
            </w:tcBorders>
            <w:vAlign w:val="center"/>
          </w:tcPr>
          <w:p w:rsidR="00D36A00" w:rsidRPr="009B44BA" w:rsidRDefault="00CC6BA6" w:rsidP="00CC6BA6">
            <w:pPr>
              <w:spacing w:before="120" w:after="0" w:line="240" w:lineRule="auto"/>
              <w:ind w:left="57" w:right="57"/>
              <w:rPr>
                <w:rFonts w:ascii="Arial" w:hAnsi="Arial" w:cs="Arial"/>
                <w:b/>
                <w:sz w:val="20"/>
                <w:szCs w:val="20"/>
              </w:rPr>
            </w:pPr>
            <w:r w:rsidRPr="009B44BA">
              <w:rPr>
                <w:rFonts w:ascii="Arial" w:hAnsi="Arial" w:cs="Arial"/>
                <w:sz w:val="20"/>
                <w:szCs w:val="20"/>
              </w:rPr>
              <w:t>6 929 000</w:t>
            </w:r>
            <w:r w:rsidR="00D36A00" w:rsidRPr="009B44BA">
              <w:rPr>
                <w:rFonts w:ascii="Arial" w:hAnsi="Arial" w:cs="Arial"/>
                <w:sz w:val="20"/>
                <w:szCs w:val="20"/>
              </w:rPr>
              <w:t xml:space="preserve"> </w:t>
            </w:r>
          </w:p>
        </w:tc>
      </w:tr>
      <w:tr w:rsidR="00D36A00" w:rsidRPr="009B44BA" w:rsidTr="007A15ED">
        <w:trPr>
          <w:jc w:val="center"/>
        </w:trPr>
        <w:tc>
          <w:tcPr>
            <w:tcW w:w="5000" w:type="pct"/>
            <w:gridSpan w:val="26"/>
            <w:tcBorders>
              <w:top w:val="single" w:sz="6" w:space="0" w:color="auto"/>
              <w:left w:val="single" w:sz="12" w:space="0" w:color="auto"/>
              <w:bottom w:val="single" w:sz="6" w:space="0" w:color="auto"/>
              <w:right w:val="single" w:sz="12"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Wymagany wkład własny beneficjenta</w:t>
            </w:r>
          </w:p>
        </w:tc>
      </w:tr>
      <w:tr w:rsidR="00D36A00" w:rsidRPr="009B44BA" w:rsidTr="002C5112">
        <w:trPr>
          <w:trHeight w:val="386"/>
          <w:jc w:val="center"/>
        </w:trPr>
        <w:tc>
          <w:tcPr>
            <w:tcW w:w="1120" w:type="pct"/>
            <w:tcBorders>
              <w:top w:val="single" w:sz="6" w:space="0" w:color="auto"/>
              <w:left w:val="single" w:sz="12" w:space="0" w:color="auto"/>
              <w:bottom w:val="single" w:sz="6"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381" w:type="pct"/>
            <w:gridSpan w:val="3"/>
            <w:tcBorders>
              <w:top w:val="single" w:sz="6" w:space="0" w:color="auto"/>
              <w:bottom w:val="single" w:sz="6" w:space="0" w:color="auto"/>
              <w:right w:val="single" w:sz="6" w:space="0" w:color="auto"/>
            </w:tcBorders>
            <w:vAlign w:val="center"/>
          </w:tcPr>
          <w:p w:rsidR="00D36A00" w:rsidRPr="009B44BA" w:rsidRDefault="00D36A00"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c>
          <w:tcPr>
            <w:tcW w:w="415" w:type="pct"/>
            <w:gridSpan w:val="2"/>
            <w:tcBorders>
              <w:top w:val="single" w:sz="6" w:space="0" w:color="auto"/>
              <w:bottom w:val="single" w:sz="6" w:space="0" w:color="auto"/>
              <w:right w:val="single" w:sz="6"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b/>
                <w:i/>
                <w:sz w:val="20"/>
                <w:szCs w:val="20"/>
              </w:rPr>
            </w:pPr>
            <w:r w:rsidRPr="009B44BA">
              <w:rPr>
                <w:rFonts w:ascii="Arial" w:hAnsi="Arial" w:cs="Arial"/>
                <w:b/>
                <w:sz w:val="20"/>
                <w:szCs w:val="20"/>
              </w:rPr>
              <w:t>NIE</w:t>
            </w:r>
          </w:p>
        </w:tc>
        <w:tc>
          <w:tcPr>
            <w:tcW w:w="333" w:type="pct"/>
            <w:gridSpan w:val="2"/>
            <w:tcBorders>
              <w:top w:val="single" w:sz="6" w:space="0" w:color="auto"/>
              <w:bottom w:val="single" w:sz="6" w:space="0" w:color="auto"/>
              <w:right w:val="single" w:sz="6" w:space="0" w:color="auto"/>
            </w:tcBorders>
            <w:vAlign w:val="center"/>
          </w:tcPr>
          <w:p w:rsidR="00D36A00" w:rsidRPr="009B44BA" w:rsidRDefault="00D36A00" w:rsidP="001C6E06">
            <w:pPr>
              <w:spacing w:before="120" w:after="120" w:line="240" w:lineRule="auto"/>
              <w:ind w:left="57" w:right="57"/>
              <w:jc w:val="center"/>
              <w:rPr>
                <w:rFonts w:ascii="Arial" w:hAnsi="Arial" w:cs="Arial"/>
                <w:i/>
                <w:sz w:val="20"/>
                <w:szCs w:val="20"/>
              </w:rPr>
            </w:pPr>
          </w:p>
        </w:tc>
        <w:tc>
          <w:tcPr>
            <w:tcW w:w="1770" w:type="pct"/>
            <w:gridSpan w:val="12"/>
            <w:tcBorders>
              <w:top w:val="single" w:sz="6" w:space="0" w:color="auto"/>
              <w:left w:val="single" w:sz="6" w:space="0" w:color="auto"/>
              <w:bottom w:val="single" w:sz="6" w:space="0" w:color="auto"/>
              <w:right w:val="single" w:sz="6" w:space="0" w:color="auto"/>
            </w:tcBorders>
            <w:shd w:val="clear" w:color="auto" w:fill="B6DDE8"/>
            <w:vAlign w:val="center"/>
          </w:tcPr>
          <w:p w:rsidR="00D36A00" w:rsidRPr="009B44BA" w:rsidRDefault="00D36A00" w:rsidP="00F70B50">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Minimalny udział wkładu własnego </w:t>
            </w:r>
          </w:p>
        </w:tc>
        <w:tc>
          <w:tcPr>
            <w:tcW w:w="98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D36A00" w:rsidRPr="009B44BA" w:rsidRDefault="00AE532C"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r w:rsidR="009236FF" w:rsidRPr="009B44BA">
              <w:rPr>
                <w:rFonts w:ascii="Arial" w:hAnsi="Arial" w:cs="Arial"/>
                <w:sz w:val="20"/>
                <w:szCs w:val="20"/>
              </w:rPr>
              <w:t>5%</w:t>
            </w:r>
          </w:p>
        </w:tc>
      </w:tr>
      <w:tr w:rsidR="00D36A00" w:rsidRPr="009B44BA" w:rsidTr="002C5112">
        <w:trPr>
          <w:trHeight w:val="561"/>
          <w:jc w:val="center"/>
        </w:trPr>
        <w:tc>
          <w:tcPr>
            <w:tcW w:w="1120" w:type="pct"/>
            <w:tcBorders>
              <w:top w:val="single" w:sz="6" w:space="0" w:color="auto"/>
              <w:left w:val="single" w:sz="12" w:space="0" w:color="auto"/>
              <w:bottom w:val="single" w:sz="6"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Typ/typy projektów przewidziane do realizacji w ramach konkursu</w:t>
            </w:r>
          </w:p>
        </w:tc>
        <w:tc>
          <w:tcPr>
            <w:tcW w:w="3880" w:type="pct"/>
            <w:gridSpan w:val="25"/>
            <w:tcBorders>
              <w:top w:val="single" w:sz="6" w:space="0" w:color="auto"/>
              <w:right w:val="single" w:sz="12" w:space="0" w:color="auto"/>
            </w:tcBorders>
            <w:vAlign w:val="center"/>
          </w:tcPr>
          <w:p w:rsidR="00C04B3C" w:rsidRPr="009B44BA" w:rsidRDefault="007A15ED" w:rsidP="005F75E5">
            <w:pPr>
              <w:pStyle w:val="Akapitzlist"/>
              <w:spacing w:before="120"/>
              <w:ind w:left="57" w:right="57"/>
              <w:jc w:val="both"/>
              <w:rPr>
                <w:rFonts w:ascii="Arial" w:hAnsi="Arial" w:cs="Arial"/>
                <w:b/>
                <w:szCs w:val="20"/>
              </w:rPr>
            </w:pPr>
            <w:r w:rsidRPr="009B44BA">
              <w:rPr>
                <w:rFonts w:ascii="Arial" w:hAnsi="Arial" w:cs="Arial"/>
                <w:b/>
                <w:szCs w:val="20"/>
              </w:rPr>
              <w:t xml:space="preserve">1. </w:t>
            </w:r>
            <w:r w:rsidR="00C04B3C" w:rsidRPr="009B44BA">
              <w:rPr>
                <w:rFonts w:ascii="Arial" w:hAnsi="Arial" w:cs="Arial"/>
                <w:b/>
                <w:szCs w:val="20"/>
              </w:rPr>
              <w:t>Zindywidualizowane i kompleksowe działania umożliwiające aktywne włączenie społeczne a także powrót na rynek pracy realizowane w</w:t>
            </w:r>
            <w:r w:rsidR="008F2A4E">
              <w:rPr>
                <w:rFonts w:ascii="Arial" w:hAnsi="Arial" w:cs="Arial"/>
                <w:b/>
                <w:szCs w:val="20"/>
              </w:rPr>
              <w:t> </w:t>
            </w:r>
            <w:r w:rsidR="00C04B3C" w:rsidRPr="009B44BA">
              <w:rPr>
                <w:rFonts w:ascii="Arial" w:hAnsi="Arial" w:cs="Arial"/>
                <w:b/>
                <w:szCs w:val="20"/>
              </w:rPr>
              <w:t xml:space="preserve">oparciu o: </w:t>
            </w:r>
          </w:p>
          <w:p w:rsidR="00C04B3C" w:rsidRPr="009B44BA" w:rsidRDefault="00C04B3C" w:rsidP="007A15ED">
            <w:pPr>
              <w:pStyle w:val="Akapitzlist"/>
              <w:ind w:left="57" w:right="57"/>
              <w:jc w:val="both"/>
              <w:rPr>
                <w:rFonts w:ascii="Arial" w:hAnsi="Arial" w:cs="Arial"/>
                <w:szCs w:val="20"/>
              </w:rPr>
            </w:pPr>
            <w:r w:rsidRPr="009B44BA">
              <w:rPr>
                <w:rFonts w:ascii="Arial" w:hAnsi="Arial" w:cs="Arial"/>
                <w:szCs w:val="20"/>
              </w:rPr>
              <w:t xml:space="preserve">a) Program Aktywizacja i Integracja i/lub, </w:t>
            </w:r>
          </w:p>
          <w:p w:rsidR="00C04B3C" w:rsidRPr="009B44BA" w:rsidRDefault="00C04B3C" w:rsidP="007A15ED">
            <w:pPr>
              <w:pStyle w:val="Akapitzlist"/>
              <w:ind w:left="57" w:right="57"/>
              <w:jc w:val="both"/>
              <w:rPr>
                <w:rFonts w:ascii="Arial" w:hAnsi="Arial" w:cs="Arial"/>
                <w:szCs w:val="20"/>
              </w:rPr>
            </w:pPr>
            <w:r w:rsidRPr="009B44BA">
              <w:rPr>
                <w:rFonts w:ascii="Arial" w:hAnsi="Arial" w:cs="Arial"/>
                <w:szCs w:val="20"/>
              </w:rPr>
              <w:t xml:space="preserve">b) Kontrakt socjalny lub jego odmiany i/lub, </w:t>
            </w:r>
          </w:p>
          <w:p w:rsidR="00C04B3C" w:rsidRPr="009B44BA" w:rsidRDefault="00C04B3C" w:rsidP="007A15ED">
            <w:pPr>
              <w:pStyle w:val="Akapitzlist"/>
              <w:ind w:left="57" w:right="57"/>
              <w:jc w:val="both"/>
              <w:rPr>
                <w:rFonts w:ascii="Arial" w:hAnsi="Arial" w:cs="Arial"/>
                <w:szCs w:val="20"/>
              </w:rPr>
            </w:pPr>
            <w:r w:rsidRPr="009B44BA">
              <w:rPr>
                <w:rFonts w:ascii="Arial" w:hAnsi="Arial" w:cs="Arial"/>
                <w:szCs w:val="20"/>
              </w:rPr>
              <w:t xml:space="preserve">c) Program Aktywności Lokalnej i/lub, </w:t>
            </w:r>
          </w:p>
          <w:p w:rsidR="00C04B3C" w:rsidRPr="009B44BA" w:rsidRDefault="00C04B3C" w:rsidP="007A15ED">
            <w:pPr>
              <w:pStyle w:val="Akapitzlist"/>
              <w:ind w:left="57" w:right="57"/>
              <w:jc w:val="both"/>
              <w:rPr>
                <w:rFonts w:ascii="Arial" w:hAnsi="Arial" w:cs="Arial"/>
                <w:szCs w:val="20"/>
              </w:rPr>
            </w:pPr>
            <w:r w:rsidRPr="009B44BA">
              <w:rPr>
                <w:rFonts w:ascii="Arial" w:hAnsi="Arial" w:cs="Arial"/>
                <w:szCs w:val="20"/>
              </w:rPr>
              <w:t xml:space="preserve">d) inne metody, modele, narzędzia pracy socjalnej o charakterze indywidualnym, rodzinnym, środowiskowym; </w:t>
            </w:r>
          </w:p>
          <w:p w:rsidR="00D36A00" w:rsidRPr="009B44BA" w:rsidRDefault="00C04B3C" w:rsidP="007A15ED">
            <w:pPr>
              <w:pStyle w:val="Akapitzlist"/>
              <w:spacing w:after="120"/>
              <w:ind w:left="57" w:right="57"/>
              <w:jc w:val="both"/>
              <w:rPr>
                <w:rFonts w:ascii="Arial" w:hAnsi="Arial" w:cs="Arial"/>
                <w:szCs w:val="20"/>
              </w:rPr>
            </w:pPr>
            <w:r w:rsidRPr="009B44BA">
              <w:rPr>
                <w:rFonts w:ascii="Arial" w:hAnsi="Arial" w:cs="Arial"/>
                <w:szCs w:val="20"/>
              </w:rPr>
              <w:t>z obligatoryjnym wykorzystaniem instrumentów aktywizacji społecznej i/lub zawodowej i/lub edukacyjnej</w:t>
            </w:r>
            <w:r w:rsidRPr="009B44BA">
              <w:rPr>
                <w:rStyle w:val="Odwoanieprzypisudolnego"/>
                <w:rFonts w:ascii="Arial" w:hAnsi="Arial" w:cs="Arial"/>
                <w:szCs w:val="20"/>
              </w:rPr>
              <w:footnoteReference w:id="24"/>
            </w:r>
          </w:p>
          <w:p w:rsidR="00893FF0" w:rsidRPr="009B44BA" w:rsidRDefault="007A15ED" w:rsidP="005F75E5">
            <w:pPr>
              <w:pStyle w:val="Akapitzlist"/>
              <w:ind w:left="57" w:right="57"/>
              <w:jc w:val="both"/>
              <w:rPr>
                <w:rFonts w:ascii="Arial" w:hAnsi="Arial" w:cs="Arial"/>
                <w:b/>
                <w:szCs w:val="20"/>
              </w:rPr>
            </w:pPr>
            <w:r w:rsidRPr="009B44BA">
              <w:rPr>
                <w:rFonts w:ascii="Arial" w:hAnsi="Arial" w:cs="Arial"/>
                <w:b/>
                <w:szCs w:val="20"/>
              </w:rPr>
              <w:t xml:space="preserve">2. </w:t>
            </w:r>
            <w:r w:rsidR="00893FF0" w:rsidRPr="009B44BA">
              <w:rPr>
                <w:rFonts w:ascii="Arial" w:hAnsi="Arial" w:cs="Arial"/>
                <w:b/>
                <w:szCs w:val="20"/>
              </w:rPr>
              <w:t xml:space="preserve">Zindywidualizowane i kompleksowe działania umożliwiające aktywne włączenie społeczne a także powrót na rynek pracy realizowane poprzez: </w:t>
            </w:r>
          </w:p>
          <w:p w:rsidR="00893FF0" w:rsidRPr="009B44BA" w:rsidRDefault="00893FF0" w:rsidP="007A15ED">
            <w:pPr>
              <w:pStyle w:val="Akapitzlist"/>
              <w:ind w:left="57" w:right="57"/>
              <w:jc w:val="both"/>
              <w:rPr>
                <w:rFonts w:ascii="Arial" w:hAnsi="Arial" w:cs="Arial"/>
                <w:szCs w:val="20"/>
              </w:rPr>
            </w:pPr>
            <w:r w:rsidRPr="009B44BA">
              <w:rPr>
                <w:rFonts w:ascii="Arial" w:hAnsi="Arial" w:cs="Arial"/>
                <w:szCs w:val="20"/>
              </w:rPr>
              <w:t xml:space="preserve">a) programy reintegracji zawodowej i społecznej realizowane przez podmioty, o których mowa w ustawie z dnia 13 czerwca 2003 r. o zatrudnieniu socjalnym; </w:t>
            </w:r>
          </w:p>
          <w:p w:rsidR="00C04B3C" w:rsidRPr="009B44BA" w:rsidRDefault="00893FF0" w:rsidP="008F2A4E">
            <w:pPr>
              <w:pStyle w:val="Akapitzlist"/>
              <w:spacing w:after="120"/>
              <w:ind w:left="57" w:right="57"/>
              <w:jc w:val="both"/>
              <w:rPr>
                <w:rFonts w:ascii="Arial" w:hAnsi="Arial" w:cs="Arial"/>
                <w:b/>
                <w:szCs w:val="20"/>
              </w:rPr>
            </w:pPr>
            <w:r w:rsidRPr="009B44BA">
              <w:rPr>
                <w:rFonts w:ascii="Arial" w:hAnsi="Arial" w:cs="Arial"/>
                <w:szCs w:val="20"/>
              </w:rPr>
              <w:lastRenderedPageBreak/>
              <w:t>b) programy na rzecz wsparcia zatrudnienia i rehabilitacji zawodowej i</w:t>
            </w:r>
            <w:r w:rsidR="008F2A4E">
              <w:rPr>
                <w:rFonts w:ascii="Arial" w:hAnsi="Arial" w:cs="Arial"/>
                <w:szCs w:val="20"/>
              </w:rPr>
              <w:t> </w:t>
            </w:r>
            <w:r w:rsidRPr="009B44BA">
              <w:rPr>
                <w:rFonts w:ascii="Arial" w:hAnsi="Arial" w:cs="Arial"/>
                <w:szCs w:val="20"/>
              </w:rPr>
              <w:t>społecznej osób z niepełno sprawnościami (w tym w ramach WTZ i ZAZ)</w:t>
            </w:r>
            <w:r w:rsidRPr="009B44BA">
              <w:rPr>
                <w:rStyle w:val="Odwoanieprzypisudolnego"/>
                <w:rFonts w:ascii="Arial" w:hAnsi="Arial" w:cs="Arial"/>
                <w:szCs w:val="20"/>
              </w:rPr>
              <w:footnoteReference w:id="25"/>
            </w:r>
          </w:p>
        </w:tc>
      </w:tr>
      <w:tr w:rsidR="00D36A00" w:rsidRPr="009B44BA" w:rsidTr="007A15ED">
        <w:trPr>
          <w:trHeight w:val="130"/>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sz w:val="20"/>
                <w:szCs w:val="20"/>
              </w:rPr>
            </w:pPr>
            <w:r w:rsidRPr="009B44BA">
              <w:rPr>
                <w:rFonts w:ascii="Arial" w:hAnsi="Arial" w:cs="Arial"/>
                <w:b/>
                <w:sz w:val="20"/>
                <w:szCs w:val="20"/>
              </w:rPr>
              <w:lastRenderedPageBreak/>
              <w:t>ZAKŁADANE EFEKTY KONKURSU WYRAŻONE WSKAŹNIKAMI (W PODZIALE NA PŁEĆ I OGÓŁEM)</w:t>
            </w:r>
          </w:p>
        </w:tc>
      </w:tr>
      <w:tr w:rsidR="00D36A00" w:rsidRPr="009B44BA" w:rsidTr="007A15ED">
        <w:trPr>
          <w:trHeight w:val="224"/>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D36A00" w:rsidRPr="009B44BA" w:rsidRDefault="00D36A00"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WSKAŹNIKI REZULTATU</w:t>
            </w:r>
          </w:p>
        </w:tc>
      </w:tr>
      <w:tr w:rsidR="00D36A00" w:rsidRPr="009B44BA" w:rsidTr="002C5112">
        <w:trPr>
          <w:trHeight w:val="249"/>
          <w:jc w:val="center"/>
        </w:trPr>
        <w:tc>
          <w:tcPr>
            <w:tcW w:w="2882" w:type="pct"/>
            <w:gridSpan w:val="12"/>
            <w:vMerge w:val="restart"/>
            <w:tcBorders>
              <w:top w:val="single" w:sz="12" w:space="0" w:color="auto"/>
              <w:left w:val="single" w:sz="12" w:space="0" w:color="auto"/>
              <w:right w:val="single" w:sz="6" w:space="0" w:color="auto"/>
            </w:tcBorders>
            <w:shd w:val="clear" w:color="auto" w:fill="B6DDE8"/>
            <w:vAlign w:val="center"/>
          </w:tcPr>
          <w:p w:rsidR="00D36A00" w:rsidRPr="009B44BA" w:rsidRDefault="00D36A00"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118"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D36A00" w:rsidRPr="009B44BA" w:rsidRDefault="00D36A00"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D36A00" w:rsidRPr="009B44BA" w:rsidTr="002C5112">
        <w:trPr>
          <w:trHeight w:val="356"/>
          <w:jc w:val="center"/>
        </w:trPr>
        <w:tc>
          <w:tcPr>
            <w:tcW w:w="2882" w:type="pct"/>
            <w:gridSpan w:val="12"/>
            <w:vMerge/>
            <w:tcBorders>
              <w:left w:val="single" w:sz="12" w:space="0" w:color="auto"/>
              <w:right w:val="single" w:sz="6" w:space="0" w:color="auto"/>
            </w:tcBorders>
            <w:shd w:val="clear" w:color="auto" w:fill="B6DDE8"/>
            <w:vAlign w:val="center"/>
          </w:tcPr>
          <w:p w:rsidR="00D36A00" w:rsidRPr="009B44BA" w:rsidRDefault="00D36A00" w:rsidP="009E31BB">
            <w:pPr>
              <w:spacing w:before="60" w:after="60" w:line="240" w:lineRule="auto"/>
              <w:ind w:left="57" w:right="57"/>
              <w:jc w:val="center"/>
              <w:rPr>
                <w:rFonts w:ascii="Arial" w:hAnsi="Arial" w:cs="Arial"/>
                <w:b/>
                <w:sz w:val="20"/>
                <w:szCs w:val="20"/>
              </w:rPr>
            </w:pPr>
          </w:p>
        </w:tc>
        <w:tc>
          <w:tcPr>
            <w:tcW w:w="1296" w:type="pct"/>
            <w:gridSpan w:val="9"/>
            <w:tcBorders>
              <w:top w:val="single" w:sz="4" w:space="0" w:color="auto"/>
              <w:left w:val="single" w:sz="6" w:space="0" w:color="auto"/>
              <w:bottom w:val="single" w:sz="4" w:space="0" w:color="auto"/>
              <w:right w:val="single" w:sz="4" w:space="0" w:color="auto"/>
            </w:tcBorders>
            <w:shd w:val="clear" w:color="auto" w:fill="B6DDE8"/>
            <w:vAlign w:val="center"/>
          </w:tcPr>
          <w:p w:rsidR="00D36A00" w:rsidRPr="009B44BA" w:rsidRDefault="00D36A00"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822" w:type="pct"/>
            <w:gridSpan w:val="5"/>
            <w:vMerge w:val="restart"/>
            <w:tcBorders>
              <w:top w:val="single" w:sz="4" w:space="0" w:color="auto"/>
              <w:left w:val="single" w:sz="4" w:space="0" w:color="auto"/>
              <w:right w:val="single" w:sz="12" w:space="0" w:color="auto"/>
            </w:tcBorders>
            <w:shd w:val="clear" w:color="auto" w:fill="B6DDE8"/>
            <w:vAlign w:val="center"/>
          </w:tcPr>
          <w:p w:rsidR="00D36A00" w:rsidRPr="009B44BA" w:rsidRDefault="00F21CD9"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Ogółem w </w:t>
            </w:r>
            <w:r w:rsidR="00D36A00" w:rsidRPr="009B44BA">
              <w:rPr>
                <w:rFonts w:ascii="Arial" w:hAnsi="Arial" w:cs="Arial"/>
                <w:sz w:val="20"/>
                <w:szCs w:val="20"/>
              </w:rPr>
              <w:t>konkursie</w:t>
            </w:r>
          </w:p>
        </w:tc>
      </w:tr>
      <w:tr w:rsidR="00D36A00" w:rsidRPr="009B44BA" w:rsidTr="002C5112">
        <w:trPr>
          <w:trHeight w:val="72"/>
          <w:jc w:val="center"/>
        </w:trPr>
        <w:tc>
          <w:tcPr>
            <w:tcW w:w="2882" w:type="pct"/>
            <w:gridSpan w:val="12"/>
            <w:vMerge/>
            <w:tcBorders>
              <w:left w:val="single" w:sz="12" w:space="0" w:color="auto"/>
              <w:bottom w:val="single" w:sz="6" w:space="0" w:color="auto"/>
              <w:right w:val="single" w:sz="6" w:space="0" w:color="auto"/>
            </w:tcBorders>
            <w:shd w:val="clear" w:color="auto" w:fill="B6DDE8"/>
            <w:vAlign w:val="center"/>
          </w:tcPr>
          <w:p w:rsidR="00D36A00" w:rsidRPr="009B44BA" w:rsidRDefault="00D36A00" w:rsidP="009E31BB">
            <w:pPr>
              <w:spacing w:before="60" w:after="60" w:line="240" w:lineRule="auto"/>
              <w:ind w:left="57" w:right="57"/>
              <w:jc w:val="center"/>
              <w:rPr>
                <w:rFonts w:ascii="Arial" w:hAnsi="Arial" w:cs="Arial"/>
                <w:b/>
                <w:sz w:val="20"/>
                <w:szCs w:val="20"/>
              </w:rPr>
            </w:pPr>
          </w:p>
        </w:tc>
        <w:tc>
          <w:tcPr>
            <w:tcW w:w="609"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D36A00" w:rsidRPr="009B44BA" w:rsidRDefault="00D36A00"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87"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D36A00" w:rsidRPr="009B44BA" w:rsidRDefault="00D36A00"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822" w:type="pct"/>
            <w:gridSpan w:val="5"/>
            <w:vMerge/>
            <w:tcBorders>
              <w:left w:val="single" w:sz="4" w:space="0" w:color="auto"/>
              <w:bottom w:val="single" w:sz="6" w:space="0" w:color="auto"/>
              <w:right w:val="single" w:sz="12" w:space="0" w:color="auto"/>
            </w:tcBorders>
            <w:shd w:val="clear" w:color="auto" w:fill="B6DDE8"/>
            <w:vAlign w:val="center"/>
          </w:tcPr>
          <w:p w:rsidR="00D36A00" w:rsidRPr="009B44BA" w:rsidRDefault="00D36A00" w:rsidP="009E31BB">
            <w:pPr>
              <w:spacing w:before="60" w:after="60" w:line="240" w:lineRule="auto"/>
              <w:ind w:left="57" w:right="57"/>
              <w:jc w:val="center"/>
              <w:rPr>
                <w:rFonts w:ascii="Arial" w:hAnsi="Arial" w:cs="Arial"/>
                <w:sz w:val="20"/>
                <w:szCs w:val="20"/>
              </w:rPr>
            </w:pPr>
          </w:p>
        </w:tc>
      </w:tr>
      <w:tr w:rsidR="007B2375" w:rsidRPr="009B44BA" w:rsidTr="002C5112">
        <w:trPr>
          <w:trHeight w:val="567"/>
          <w:jc w:val="center"/>
        </w:trPr>
        <w:tc>
          <w:tcPr>
            <w:tcW w:w="2882" w:type="pct"/>
            <w:gridSpan w:val="12"/>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464F9E">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które uzyskały kwalifikacje po opuszczeniu programu</w:t>
            </w:r>
          </w:p>
        </w:tc>
        <w:tc>
          <w:tcPr>
            <w:tcW w:w="609"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7B2375" w:rsidRPr="009B44BA" w:rsidRDefault="007B2375" w:rsidP="00253BBD">
            <w:pPr>
              <w:spacing w:before="60" w:after="60" w:line="240" w:lineRule="auto"/>
              <w:ind w:left="57" w:right="57"/>
              <w:jc w:val="center"/>
              <w:rPr>
                <w:rFonts w:ascii="Arial" w:hAnsi="Arial" w:cs="Arial"/>
                <w:sz w:val="20"/>
                <w:szCs w:val="20"/>
                <w:highlight w:val="lightGray"/>
              </w:rPr>
            </w:pPr>
          </w:p>
        </w:tc>
        <w:tc>
          <w:tcPr>
            <w:tcW w:w="687" w:type="pct"/>
            <w:gridSpan w:val="5"/>
            <w:tcBorders>
              <w:top w:val="single" w:sz="6" w:space="0" w:color="auto"/>
              <w:left w:val="single" w:sz="4" w:space="0" w:color="auto"/>
              <w:bottom w:val="single" w:sz="6" w:space="0" w:color="auto"/>
              <w:right w:val="single" w:sz="4" w:space="0" w:color="auto"/>
            </w:tcBorders>
            <w:shd w:val="clear" w:color="auto" w:fill="D9D9D9"/>
            <w:vAlign w:val="center"/>
          </w:tcPr>
          <w:p w:rsidR="007B2375" w:rsidRPr="009B44BA" w:rsidRDefault="007B2375" w:rsidP="00253BBD">
            <w:pPr>
              <w:spacing w:before="60" w:after="60" w:line="240" w:lineRule="auto"/>
              <w:ind w:left="57" w:right="57"/>
              <w:jc w:val="center"/>
              <w:rPr>
                <w:rFonts w:ascii="Arial" w:hAnsi="Arial" w:cs="Arial"/>
                <w:sz w:val="20"/>
                <w:szCs w:val="20"/>
                <w:highlight w:val="lightGray"/>
              </w:rPr>
            </w:pPr>
          </w:p>
        </w:tc>
        <w:tc>
          <w:tcPr>
            <w:tcW w:w="82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7B2375" w:rsidRPr="009B44BA" w:rsidRDefault="007B2375" w:rsidP="00253BBD">
            <w:pPr>
              <w:spacing w:before="60" w:after="60" w:line="240" w:lineRule="auto"/>
              <w:ind w:left="57" w:right="57"/>
              <w:jc w:val="center"/>
              <w:rPr>
                <w:rFonts w:ascii="Arial" w:hAnsi="Arial" w:cs="Arial"/>
                <w:sz w:val="20"/>
                <w:szCs w:val="20"/>
              </w:rPr>
            </w:pPr>
            <w:r w:rsidRPr="009B44BA">
              <w:rPr>
                <w:rFonts w:ascii="Arial" w:hAnsi="Arial" w:cs="Arial"/>
                <w:sz w:val="20"/>
                <w:szCs w:val="20"/>
              </w:rPr>
              <w:t>25%</w:t>
            </w:r>
          </w:p>
        </w:tc>
      </w:tr>
      <w:tr w:rsidR="007B2375" w:rsidRPr="009B44BA" w:rsidTr="002C5112">
        <w:trPr>
          <w:trHeight w:val="567"/>
          <w:jc w:val="center"/>
        </w:trPr>
        <w:tc>
          <w:tcPr>
            <w:tcW w:w="2882" w:type="pct"/>
            <w:gridSpan w:val="12"/>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464F9E">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poszukujących pracy po opuszczeniu programu</w:t>
            </w:r>
          </w:p>
        </w:tc>
        <w:tc>
          <w:tcPr>
            <w:tcW w:w="609"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7B2375" w:rsidRPr="009B44BA" w:rsidRDefault="007B2375" w:rsidP="00253BBD">
            <w:pPr>
              <w:spacing w:before="60" w:after="60" w:line="240" w:lineRule="auto"/>
              <w:ind w:left="57" w:right="57"/>
              <w:jc w:val="center"/>
              <w:rPr>
                <w:rFonts w:ascii="Arial" w:hAnsi="Arial" w:cs="Arial"/>
                <w:sz w:val="20"/>
                <w:szCs w:val="20"/>
                <w:highlight w:val="lightGray"/>
              </w:rPr>
            </w:pPr>
          </w:p>
        </w:tc>
        <w:tc>
          <w:tcPr>
            <w:tcW w:w="687" w:type="pct"/>
            <w:gridSpan w:val="5"/>
            <w:tcBorders>
              <w:top w:val="single" w:sz="6" w:space="0" w:color="auto"/>
              <w:left w:val="single" w:sz="4" w:space="0" w:color="auto"/>
              <w:bottom w:val="single" w:sz="6" w:space="0" w:color="auto"/>
              <w:right w:val="single" w:sz="4" w:space="0" w:color="auto"/>
            </w:tcBorders>
            <w:shd w:val="clear" w:color="auto" w:fill="D9D9D9"/>
            <w:vAlign w:val="center"/>
          </w:tcPr>
          <w:p w:rsidR="007B2375" w:rsidRPr="009B44BA" w:rsidRDefault="007B2375" w:rsidP="00253BBD">
            <w:pPr>
              <w:spacing w:before="60" w:after="60" w:line="240" w:lineRule="auto"/>
              <w:ind w:left="57" w:right="57"/>
              <w:jc w:val="center"/>
              <w:rPr>
                <w:rFonts w:ascii="Arial" w:hAnsi="Arial" w:cs="Arial"/>
                <w:sz w:val="20"/>
                <w:szCs w:val="20"/>
                <w:highlight w:val="lightGray"/>
              </w:rPr>
            </w:pPr>
          </w:p>
        </w:tc>
        <w:tc>
          <w:tcPr>
            <w:tcW w:w="82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7B2375" w:rsidRPr="009B44BA" w:rsidRDefault="007B2375" w:rsidP="00253BBD">
            <w:pPr>
              <w:spacing w:before="60" w:after="60" w:line="240" w:lineRule="auto"/>
              <w:ind w:left="57" w:right="57"/>
              <w:jc w:val="center"/>
              <w:rPr>
                <w:rFonts w:ascii="Arial" w:hAnsi="Arial" w:cs="Arial"/>
                <w:sz w:val="20"/>
                <w:szCs w:val="20"/>
              </w:rPr>
            </w:pPr>
            <w:r w:rsidRPr="009B44BA">
              <w:rPr>
                <w:rFonts w:ascii="Arial" w:hAnsi="Arial" w:cs="Arial"/>
                <w:sz w:val="20"/>
                <w:szCs w:val="20"/>
              </w:rPr>
              <w:t>35%</w:t>
            </w:r>
          </w:p>
        </w:tc>
      </w:tr>
      <w:tr w:rsidR="007B2375" w:rsidRPr="009B44BA" w:rsidTr="002C5112">
        <w:trPr>
          <w:trHeight w:val="567"/>
          <w:jc w:val="center"/>
        </w:trPr>
        <w:tc>
          <w:tcPr>
            <w:tcW w:w="2882" w:type="pct"/>
            <w:gridSpan w:val="12"/>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464F9E">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pracujących po opuszczeniu programu (łącznie z  pracującymi na własny rachunek)</w:t>
            </w:r>
          </w:p>
        </w:tc>
        <w:tc>
          <w:tcPr>
            <w:tcW w:w="609" w:type="pct"/>
            <w:gridSpan w:val="4"/>
            <w:tcBorders>
              <w:top w:val="single" w:sz="6" w:space="0" w:color="auto"/>
              <w:left w:val="single" w:sz="6" w:space="0" w:color="auto"/>
              <w:bottom w:val="single" w:sz="6" w:space="0" w:color="auto"/>
              <w:right w:val="single" w:sz="4" w:space="0" w:color="auto"/>
            </w:tcBorders>
            <w:shd w:val="clear" w:color="auto" w:fill="D9D9D9"/>
            <w:vAlign w:val="center"/>
          </w:tcPr>
          <w:p w:rsidR="007B2375" w:rsidRPr="009B44BA" w:rsidRDefault="007B2375" w:rsidP="00253BBD">
            <w:pPr>
              <w:spacing w:before="60" w:after="60" w:line="240" w:lineRule="auto"/>
              <w:ind w:left="57" w:right="57"/>
              <w:jc w:val="center"/>
              <w:rPr>
                <w:rFonts w:ascii="Arial" w:hAnsi="Arial" w:cs="Arial"/>
                <w:sz w:val="20"/>
                <w:szCs w:val="20"/>
                <w:highlight w:val="lightGray"/>
              </w:rPr>
            </w:pPr>
          </w:p>
        </w:tc>
        <w:tc>
          <w:tcPr>
            <w:tcW w:w="687" w:type="pct"/>
            <w:gridSpan w:val="5"/>
            <w:tcBorders>
              <w:top w:val="single" w:sz="6" w:space="0" w:color="auto"/>
              <w:left w:val="single" w:sz="4" w:space="0" w:color="auto"/>
              <w:bottom w:val="single" w:sz="6" w:space="0" w:color="auto"/>
              <w:right w:val="single" w:sz="4" w:space="0" w:color="auto"/>
            </w:tcBorders>
            <w:shd w:val="clear" w:color="auto" w:fill="D9D9D9"/>
            <w:vAlign w:val="center"/>
          </w:tcPr>
          <w:p w:rsidR="007B2375" w:rsidRPr="009B44BA" w:rsidRDefault="007B2375" w:rsidP="00253BBD">
            <w:pPr>
              <w:spacing w:before="60" w:after="60" w:line="240" w:lineRule="auto"/>
              <w:ind w:left="57" w:right="57"/>
              <w:jc w:val="center"/>
              <w:rPr>
                <w:rFonts w:ascii="Arial" w:hAnsi="Arial" w:cs="Arial"/>
                <w:sz w:val="20"/>
                <w:szCs w:val="20"/>
                <w:highlight w:val="lightGray"/>
              </w:rPr>
            </w:pPr>
          </w:p>
        </w:tc>
        <w:tc>
          <w:tcPr>
            <w:tcW w:w="822"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7B2375" w:rsidRPr="009B44BA" w:rsidRDefault="007B2375" w:rsidP="00253BBD">
            <w:pPr>
              <w:spacing w:before="60" w:after="60" w:line="240" w:lineRule="auto"/>
              <w:ind w:left="57" w:right="57"/>
              <w:jc w:val="center"/>
              <w:rPr>
                <w:rFonts w:ascii="Arial" w:hAnsi="Arial" w:cs="Arial"/>
                <w:sz w:val="20"/>
                <w:szCs w:val="20"/>
              </w:rPr>
            </w:pPr>
            <w:r w:rsidRPr="009B44BA">
              <w:rPr>
                <w:rFonts w:ascii="Arial" w:hAnsi="Arial" w:cs="Arial"/>
                <w:sz w:val="20"/>
                <w:szCs w:val="20"/>
              </w:rPr>
              <w:t>15%</w:t>
            </w:r>
          </w:p>
        </w:tc>
      </w:tr>
      <w:tr w:rsidR="007B2375" w:rsidRPr="009B44BA" w:rsidTr="007A15ED">
        <w:trPr>
          <w:trHeight w:val="57"/>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7B2375" w:rsidRPr="009B44BA" w:rsidRDefault="007B2375" w:rsidP="00253BBD">
            <w:pPr>
              <w:spacing w:before="60" w:after="60" w:line="240" w:lineRule="auto"/>
              <w:ind w:left="57" w:right="57"/>
              <w:jc w:val="center"/>
              <w:rPr>
                <w:rFonts w:ascii="Arial" w:hAnsi="Arial" w:cs="Arial"/>
                <w:b/>
                <w:sz w:val="20"/>
                <w:szCs w:val="20"/>
                <w:vertAlign w:val="superscript"/>
              </w:rPr>
            </w:pPr>
            <w:r w:rsidRPr="009B44BA">
              <w:rPr>
                <w:rFonts w:ascii="Arial" w:hAnsi="Arial" w:cs="Arial"/>
                <w:b/>
                <w:sz w:val="20"/>
                <w:szCs w:val="20"/>
              </w:rPr>
              <w:t>WSKAŹNIKI PRODUKTU</w:t>
            </w:r>
          </w:p>
        </w:tc>
      </w:tr>
      <w:tr w:rsidR="007B2375" w:rsidRPr="009B44BA" w:rsidTr="002C5112">
        <w:trPr>
          <w:trHeight w:val="158"/>
          <w:jc w:val="center"/>
        </w:trPr>
        <w:tc>
          <w:tcPr>
            <w:tcW w:w="2882" w:type="pct"/>
            <w:gridSpan w:val="12"/>
            <w:vMerge w:val="restart"/>
            <w:tcBorders>
              <w:top w:val="single" w:sz="12" w:space="0" w:color="auto"/>
              <w:left w:val="single" w:sz="12" w:space="0" w:color="auto"/>
              <w:right w:val="single" w:sz="6" w:space="0" w:color="auto"/>
            </w:tcBorders>
            <w:shd w:val="clear" w:color="auto" w:fill="B6DDE8"/>
            <w:vAlign w:val="center"/>
          </w:tcPr>
          <w:p w:rsidR="007B2375" w:rsidRPr="009B44BA" w:rsidRDefault="007B2375"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118"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7B2375" w:rsidRPr="009B44BA" w:rsidRDefault="007B2375"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7B2375" w:rsidRPr="009B44BA" w:rsidTr="002C5112">
        <w:trPr>
          <w:trHeight w:val="137"/>
          <w:jc w:val="center"/>
        </w:trPr>
        <w:tc>
          <w:tcPr>
            <w:tcW w:w="2882" w:type="pct"/>
            <w:gridSpan w:val="12"/>
            <w:vMerge/>
            <w:tcBorders>
              <w:left w:val="single" w:sz="12" w:space="0" w:color="auto"/>
              <w:right w:val="single" w:sz="6" w:space="0" w:color="auto"/>
            </w:tcBorders>
            <w:shd w:val="clear" w:color="auto" w:fill="B6DDE8"/>
            <w:vAlign w:val="center"/>
          </w:tcPr>
          <w:p w:rsidR="007B2375" w:rsidRPr="009B44BA" w:rsidRDefault="007B2375" w:rsidP="009E31BB">
            <w:pPr>
              <w:spacing w:before="60" w:after="60" w:line="240" w:lineRule="auto"/>
              <w:ind w:left="57" w:right="57"/>
              <w:rPr>
                <w:rFonts w:ascii="Arial" w:hAnsi="Arial" w:cs="Arial"/>
                <w:b/>
                <w:sz w:val="20"/>
                <w:szCs w:val="20"/>
              </w:rPr>
            </w:pPr>
          </w:p>
        </w:tc>
        <w:tc>
          <w:tcPr>
            <w:tcW w:w="1296" w:type="pct"/>
            <w:gridSpan w:val="9"/>
            <w:tcBorders>
              <w:top w:val="single" w:sz="4" w:space="0" w:color="auto"/>
              <w:left w:val="single" w:sz="6" w:space="0" w:color="auto"/>
              <w:bottom w:val="single" w:sz="4" w:space="0" w:color="auto"/>
              <w:right w:val="single" w:sz="4" w:space="0" w:color="auto"/>
            </w:tcBorders>
            <w:shd w:val="clear" w:color="auto" w:fill="B6DDE8"/>
            <w:vAlign w:val="center"/>
          </w:tcPr>
          <w:p w:rsidR="007B2375" w:rsidRPr="009B44BA" w:rsidRDefault="007B2375" w:rsidP="00253BBD">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822" w:type="pct"/>
            <w:gridSpan w:val="5"/>
            <w:vMerge w:val="restart"/>
            <w:tcBorders>
              <w:top w:val="single" w:sz="4" w:space="0" w:color="auto"/>
              <w:left w:val="single" w:sz="4" w:space="0" w:color="auto"/>
              <w:right w:val="single" w:sz="12" w:space="0" w:color="auto"/>
            </w:tcBorders>
            <w:shd w:val="clear" w:color="auto" w:fill="B6DDE8"/>
            <w:vAlign w:val="center"/>
          </w:tcPr>
          <w:p w:rsidR="007B2375" w:rsidRPr="009B44BA" w:rsidRDefault="007B2375" w:rsidP="00253BBD">
            <w:pPr>
              <w:spacing w:before="60" w:after="60" w:line="240" w:lineRule="auto"/>
              <w:ind w:left="57" w:right="57"/>
              <w:jc w:val="center"/>
              <w:rPr>
                <w:rFonts w:ascii="Arial" w:hAnsi="Arial" w:cs="Arial"/>
                <w:b/>
                <w:sz w:val="20"/>
                <w:szCs w:val="20"/>
              </w:rPr>
            </w:pPr>
            <w:r w:rsidRPr="009B44BA">
              <w:rPr>
                <w:rFonts w:ascii="Arial" w:hAnsi="Arial" w:cs="Arial"/>
                <w:sz w:val="20"/>
                <w:szCs w:val="20"/>
              </w:rPr>
              <w:t>Ogółem w konkursie</w:t>
            </w:r>
          </w:p>
        </w:tc>
      </w:tr>
      <w:tr w:rsidR="007B2375" w:rsidRPr="009B44BA" w:rsidTr="002C5112">
        <w:trPr>
          <w:trHeight w:val="72"/>
          <w:jc w:val="center"/>
        </w:trPr>
        <w:tc>
          <w:tcPr>
            <w:tcW w:w="2882" w:type="pct"/>
            <w:gridSpan w:val="12"/>
            <w:vMerge/>
            <w:tcBorders>
              <w:left w:val="single" w:sz="12" w:space="0" w:color="auto"/>
              <w:bottom w:val="single" w:sz="6" w:space="0" w:color="auto"/>
              <w:right w:val="single" w:sz="6" w:space="0" w:color="auto"/>
            </w:tcBorders>
            <w:shd w:val="clear" w:color="auto" w:fill="B6DDE8"/>
            <w:vAlign w:val="center"/>
          </w:tcPr>
          <w:p w:rsidR="007B2375" w:rsidRPr="009B44BA" w:rsidRDefault="007B2375" w:rsidP="009E31BB">
            <w:pPr>
              <w:spacing w:before="60" w:after="60" w:line="240" w:lineRule="auto"/>
              <w:ind w:left="57" w:right="57"/>
              <w:rPr>
                <w:rFonts w:ascii="Arial" w:hAnsi="Arial" w:cs="Arial"/>
                <w:b/>
                <w:sz w:val="20"/>
                <w:szCs w:val="20"/>
              </w:rPr>
            </w:pPr>
          </w:p>
        </w:tc>
        <w:tc>
          <w:tcPr>
            <w:tcW w:w="609"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7B2375" w:rsidRPr="009B44BA" w:rsidRDefault="007B2375" w:rsidP="00253BBD">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87" w:type="pct"/>
            <w:gridSpan w:val="5"/>
            <w:tcBorders>
              <w:top w:val="single" w:sz="4" w:space="0" w:color="auto"/>
              <w:left w:val="single" w:sz="4" w:space="0" w:color="auto"/>
              <w:bottom w:val="single" w:sz="6" w:space="0" w:color="auto"/>
              <w:right w:val="single" w:sz="4" w:space="0" w:color="auto"/>
            </w:tcBorders>
            <w:shd w:val="clear" w:color="auto" w:fill="B6DDE8"/>
            <w:vAlign w:val="center"/>
          </w:tcPr>
          <w:p w:rsidR="007B2375" w:rsidRPr="009B44BA" w:rsidRDefault="007B2375" w:rsidP="00253BBD">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822" w:type="pct"/>
            <w:gridSpan w:val="5"/>
            <w:vMerge/>
            <w:tcBorders>
              <w:left w:val="single" w:sz="4" w:space="0" w:color="auto"/>
              <w:bottom w:val="single" w:sz="6" w:space="0" w:color="auto"/>
              <w:right w:val="single" w:sz="12" w:space="0" w:color="auto"/>
            </w:tcBorders>
            <w:shd w:val="clear" w:color="auto" w:fill="B6DDE8"/>
            <w:vAlign w:val="center"/>
          </w:tcPr>
          <w:p w:rsidR="007B2375" w:rsidRPr="009B44BA" w:rsidRDefault="007B2375" w:rsidP="00253BBD">
            <w:pPr>
              <w:spacing w:before="60" w:after="60" w:line="240" w:lineRule="auto"/>
              <w:ind w:left="57" w:right="57"/>
              <w:jc w:val="center"/>
              <w:rPr>
                <w:rFonts w:ascii="Arial" w:hAnsi="Arial" w:cs="Arial"/>
                <w:b/>
                <w:sz w:val="20"/>
                <w:szCs w:val="20"/>
              </w:rPr>
            </w:pPr>
          </w:p>
        </w:tc>
      </w:tr>
      <w:tr w:rsidR="007B2375" w:rsidRPr="009B44BA" w:rsidTr="002C5112">
        <w:trPr>
          <w:trHeight w:val="567"/>
          <w:jc w:val="center"/>
        </w:trPr>
        <w:tc>
          <w:tcPr>
            <w:tcW w:w="2882" w:type="pct"/>
            <w:gridSpan w:val="12"/>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FC4E61">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objętych wsparciem w programie</w:t>
            </w:r>
          </w:p>
        </w:tc>
        <w:tc>
          <w:tcPr>
            <w:tcW w:w="609" w:type="pct"/>
            <w:gridSpan w:val="4"/>
            <w:tcBorders>
              <w:top w:val="single" w:sz="6" w:space="0" w:color="auto"/>
              <w:left w:val="single" w:sz="6" w:space="0" w:color="auto"/>
              <w:bottom w:val="single" w:sz="6" w:space="0" w:color="auto"/>
              <w:right w:val="single" w:sz="6" w:space="0" w:color="auto"/>
            </w:tcBorders>
            <w:shd w:val="clear" w:color="auto" w:fill="D9D9D9"/>
            <w:vAlign w:val="center"/>
          </w:tcPr>
          <w:p w:rsidR="007B2375" w:rsidRPr="009B44BA" w:rsidRDefault="007B2375" w:rsidP="00253BBD">
            <w:pPr>
              <w:spacing w:before="60" w:after="60" w:line="240" w:lineRule="auto"/>
              <w:ind w:left="57" w:right="57"/>
              <w:jc w:val="center"/>
              <w:rPr>
                <w:rFonts w:ascii="Arial" w:hAnsi="Arial" w:cs="Arial"/>
                <w:sz w:val="20"/>
                <w:szCs w:val="20"/>
              </w:rPr>
            </w:pPr>
          </w:p>
        </w:tc>
        <w:tc>
          <w:tcPr>
            <w:tcW w:w="687"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7B2375" w:rsidRPr="009B44BA" w:rsidRDefault="007B2375" w:rsidP="00253BBD">
            <w:pPr>
              <w:spacing w:before="60" w:after="60" w:line="240" w:lineRule="auto"/>
              <w:ind w:left="57" w:right="57"/>
              <w:jc w:val="center"/>
              <w:rPr>
                <w:rFonts w:ascii="Arial" w:hAnsi="Arial" w:cs="Arial"/>
                <w:sz w:val="20"/>
                <w:szCs w:val="20"/>
              </w:rPr>
            </w:pPr>
          </w:p>
        </w:tc>
        <w:tc>
          <w:tcPr>
            <w:tcW w:w="822"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7B2375" w:rsidRPr="009B44BA" w:rsidRDefault="007B2375" w:rsidP="00253BBD">
            <w:pPr>
              <w:spacing w:before="60" w:after="60" w:line="240" w:lineRule="auto"/>
              <w:ind w:left="57" w:right="57"/>
              <w:jc w:val="center"/>
              <w:rPr>
                <w:rFonts w:ascii="Arial" w:hAnsi="Arial" w:cs="Arial"/>
                <w:sz w:val="20"/>
                <w:szCs w:val="20"/>
              </w:rPr>
            </w:pPr>
            <w:r w:rsidRPr="009B44BA">
              <w:rPr>
                <w:rFonts w:ascii="Arial" w:hAnsi="Arial" w:cs="Arial"/>
                <w:sz w:val="20"/>
                <w:szCs w:val="20"/>
              </w:rPr>
              <w:t>342</w:t>
            </w:r>
          </w:p>
        </w:tc>
      </w:tr>
      <w:tr w:rsidR="007B2375" w:rsidRPr="009B44BA" w:rsidTr="002C5112">
        <w:trPr>
          <w:trHeight w:val="171"/>
          <w:jc w:val="center"/>
        </w:trPr>
        <w:tc>
          <w:tcPr>
            <w:tcW w:w="2882" w:type="pct"/>
            <w:gridSpan w:val="12"/>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FC4E61">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 xml:space="preserve">Liczba osób z </w:t>
            </w:r>
            <w:proofErr w:type="spellStart"/>
            <w:r w:rsidRPr="009B44BA">
              <w:rPr>
                <w:rFonts w:ascii="Arial" w:hAnsi="Arial" w:cs="Arial"/>
                <w:color w:val="000000"/>
                <w:sz w:val="20"/>
                <w:szCs w:val="20"/>
              </w:rPr>
              <w:t>niepełnosprawnościami</w:t>
            </w:r>
            <w:proofErr w:type="spellEnd"/>
            <w:r w:rsidRPr="009B44BA">
              <w:rPr>
                <w:rFonts w:ascii="Arial" w:hAnsi="Arial" w:cs="Arial"/>
                <w:color w:val="000000"/>
                <w:sz w:val="20"/>
                <w:szCs w:val="20"/>
              </w:rPr>
              <w:t xml:space="preserve"> objętych wsparciem w programie</w:t>
            </w:r>
          </w:p>
        </w:tc>
        <w:tc>
          <w:tcPr>
            <w:tcW w:w="609" w:type="pct"/>
            <w:gridSpan w:val="4"/>
            <w:tcBorders>
              <w:top w:val="single" w:sz="6" w:space="0" w:color="auto"/>
              <w:left w:val="single" w:sz="6" w:space="0" w:color="auto"/>
              <w:bottom w:val="single" w:sz="6" w:space="0" w:color="auto"/>
              <w:right w:val="single" w:sz="6" w:space="0" w:color="auto"/>
            </w:tcBorders>
            <w:shd w:val="clear" w:color="auto" w:fill="D9D9D9"/>
            <w:vAlign w:val="center"/>
          </w:tcPr>
          <w:p w:rsidR="007B2375" w:rsidRPr="009B44BA" w:rsidRDefault="007B2375" w:rsidP="00253BBD">
            <w:pPr>
              <w:spacing w:before="60" w:after="60" w:line="240" w:lineRule="auto"/>
              <w:ind w:left="57" w:right="57"/>
              <w:jc w:val="center"/>
              <w:rPr>
                <w:rFonts w:ascii="Arial" w:hAnsi="Arial" w:cs="Arial"/>
                <w:sz w:val="20"/>
                <w:szCs w:val="20"/>
              </w:rPr>
            </w:pPr>
          </w:p>
        </w:tc>
        <w:tc>
          <w:tcPr>
            <w:tcW w:w="687" w:type="pct"/>
            <w:gridSpan w:val="5"/>
            <w:tcBorders>
              <w:top w:val="single" w:sz="6" w:space="0" w:color="auto"/>
              <w:left w:val="single" w:sz="6" w:space="0" w:color="auto"/>
              <w:bottom w:val="single" w:sz="6" w:space="0" w:color="auto"/>
              <w:right w:val="single" w:sz="6" w:space="0" w:color="auto"/>
            </w:tcBorders>
            <w:shd w:val="clear" w:color="auto" w:fill="D9D9D9"/>
            <w:vAlign w:val="center"/>
          </w:tcPr>
          <w:p w:rsidR="007B2375" w:rsidRPr="009B44BA" w:rsidRDefault="007B2375" w:rsidP="00253BBD">
            <w:pPr>
              <w:spacing w:before="60" w:after="60" w:line="240" w:lineRule="auto"/>
              <w:ind w:left="57" w:right="57"/>
              <w:jc w:val="center"/>
              <w:rPr>
                <w:rFonts w:ascii="Arial" w:hAnsi="Arial" w:cs="Arial"/>
                <w:sz w:val="20"/>
                <w:szCs w:val="20"/>
              </w:rPr>
            </w:pPr>
          </w:p>
        </w:tc>
        <w:tc>
          <w:tcPr>
            <w:tcW w:w="822"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7B2375" w:rsidRPr="009B44BA" w:rsidRDefault="007B2375" w:rsidP="00253BBD">
            <w:pPr>
              <w:spacing w:before="60" w:after="60" w:line="240" w:lineRule="auto"/>
              <w:ind w:left="57" w:right="57"/>
              <w:jc w:val="center"/>
              <w:rPr>
                <w:rFonts w:ascii="Arial" w:hAnsi="Arial" w:cs="Arial"/>
                <w:sz w:val="20"/>
                <w:szCs w:val="20"/>
              </w:rPr>
            </w:pPr>
            <w:r w:rsidRPr="009B44BA">
              <w:rPr>
                <w:rFonts w:ascii="Arial" w:hAnsi="Arial" w:cs="Arial"/>
                <w:sz w:val="20"/>
                <w:szCs w:val="20"/>
              </w:rPr>
              <w:t>52</w:t>
            </w:r>
          </w:p>
        </w:tc>
      </w:tr>
      <w:tr w:rsidR="007B2375" w:rsidRPr="009B44BA" w:rsidTr="007A15ED">
        <w:trPr>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95B3D7"/>
            <w:vAlign w:val="center"/>
          </w:tcPr>
          <w:p w:rsidR="007B2375" w:rsidRPr="009B44BA" w:rsidRDefault="007B2375" w:rsidP="00D71015">
            <w:pPr>
              <w:numPr>
                <w:ilvl w:val="0"/>
                <w:numId w:val="44"/>
              </w:numPr>
              <w:spacing w:before="120" w:after="120" w:line="240" w:lineRule="auto"/>
              <w:ind w:right="57"/>
              <w:jc w:val="center"/>
              <w:rPr>
                <w:rFonts w:ascii="Arial" w:hAnsi="Arial" w:cs="Arial"/>
                <w:b/>
                <w:sz w:val="20"/>
                <w:szCs w:val="20"/>
              </w:rPr>
            </w:pPr>
            <w:r w:rsidRPr="009B44BA">
              <w:rPr>
                <w:rFonts w:ascii="Arial" w:hAnsi="Arial" w:cs="Arial"/>
                <w:b/>
                <w:sz w:val="20"/>
                <w:szCs w:val="20"/>
              </w:rPr>
              <w:t>SZCZEGÓŁOWE KRYTERIA WYBORU PROJEKTÓW</w:t>
            </w:r>
            <w:r w:rsidR="00895C37" w:rsidRPr="009B44BA">
              <w:rPr>
                <w:rStyle w:val="Odwoanieprzypisudolnego"/>
                <w:rFonts w:ascii="Arial" w:hAnsi="Arial" w:cs="Arial"/>
                <w:sz w:val="20"/>
                <w:szCs w:val="20"/>
              </w:rPr>
              <w:footnoteReference w:id="26"/>
            </w:r>
          </w:p>
        </w:tc>
      </w:tr>
      <w:tr w:rsidR="007B2375" w:rsidRPr="009B44BA" w:rsidTr="00A21A6F">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95B3D7"/>
            <w:vAlign w:val="center"/>
          </w:tcPr>
          <w:p w:rsidR="007B2375" w:rsidRPr="009B44BA" w:rsidRDefault="002F4FAB"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B</w:t>
            </w:r>
            <w:r w:rsidR="007A15ED" w:rsidRPr="009B44BA">
              <w:rPr>
                <w:rFonts w:ascii="Arial" w:hAnsi="Arial" w:cs="Arial"/>
                <w:b/>
                <w:sz w:val="20"/>
                <w:szCs w:val="20"/>
              </w:rPr>
              <w:t xml:space="preserve">.1 </w:t>
            </w:r>
            <w:r w:rsidR="00A3180A" w:rsidRPr="009B44BA">
              <w:rPr>
                <w:rFonts w:ascii="Arial" w:hAnsi="Arial" w:cs="Arial"/>
                <w:b/>
                <w:sz w:val="20"/>
                <w:szCs w:val="20"/>
              </w:rPr>
              <w:t xml:space="preserve"> </w:t>
            </w:r>
            <w:r w:rsidR="007B2375" w:rsidRPr="009B44BA">
              <w:rPr>
                <w:rFonts w:ascii="Arial" w:hAnsi="Arial" w:cs="Arial"/>
                <w:b/>
                <w:sz w:val="20"/>
                <w:szCs w:val="20"/>
              </w:rPr>
              <w:t>KRYTERIA DOSTĘPU</w:t>
            </w:r>
          </w:p>
        </w:tc>
      </w:tr>
      <w:tr w:rsidR="007B2375" w:rsidRPr="009B44BA" w:rsidTr="00A21A6F">
        <w:trPr>
          <w:jc w:val="center"/>
        </w:trPr>
        <w:tc>
          <w:tcPr>
            <w:tcW w:w="5000" w:type="pct"/>
            <w:gridSpan w:val="26"/>
            <w:tcBorders>
              <w:top w:val="single" w:sz="4" w:space="0" w:color="auto"/>
              <w:left w:val="single" w:sz="4" w:space="0" w:color="auto"/>
              <w:bottom w:val="single" w:sz="4" w:space="0" w:color="auto"/>
              <w:right w:val="single" w:sz="4" w:space="0" w:color="auto"/>
            </w:tcBorders>
            <w:shd w:val="clear" w:color="auto" w:fill="FFFFFF"/>
            <w:vAlign w:val="center"/>
          </w:tcPr>
          <w:p w:rsidR="007B2375" w:rsidRPr="009B44BA" w:rsidRDefault="000254EC" w:rsidP="000254EC">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bCs/>
                <w:sz w:val="20"/>
                <w:szCs w:val="20"/>
              </w:rPr>
              <w:t>B.1.1 Realizacja projektu odbywa się na wskazanym obszarze</w:t>
            </w:r>
          </w:p>
        </w:tc>
      </w:tr>
      <w:tr w:rsidR="00A21A6F" w:rsidRPr="009B44BA" w:rsidTr="002C5112">
        <w:trPr>
          <w:trHeight w:val="492"/>
          <w:jc w:val="center"/>
        </w:trPr>
        <w:tc>
          <w:tcPr>
            <w:tcW w:w="3648" w:type="pct"/>
            <w:gridSpan w:val="17"/>
            <w:tcBorders>
              <w:top w:val="single" w:sz="4" w:space="0" w:color="auto"/>
              <w:left w:val="single" w:sz="4" w:space="0" w:color="auto"/>
              <w:right w:val="single" w:sz="4" w:space="0" w:color="auto"/>
            </w:tcBorders>
            <w:shd w:val="clear" w:color="auto" w:fill="95B3D7"/>
            <w:vAlign w:val="center"/>
          </w:tcPr>
          <w:p w:rsidR="00A21A6F" w:rsidRPr="009B44BA" w:rsidRDefault="00A21A6F" w:rsidP="000254EC">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sz w:val="20"/>
                <w:szCs w:val="20"/>
              </w:rPr>
              <w:t>Definicja kryterium:</w:t>
            </w:r>
          </w:p>
        </w:tc>
        <w:tc>
          <w:tcPr>
            <w:tcW w:w="762" w:type="pct"/>
            <w:gridSpan w:val="6"/>
            <w:vMerge w:val="restart"/>
            <w:tcBorders>
              <w:top w:val="single" w:sz="4" w:space="0" w:color="auto"/>
              <w:left w:val="single" w:sz="4" w:space="0" w:color="auto"/>
              <w:right w:val="single" w:sz="4" w:space="0" w:color="auto"/>
            </w:tcBorders>
            <w:shd w:val="clear" w:color="auto" w:fill="95B3D7"/>
            <w:vAlign w:val="center"/>
          </w:tcPr>
          <w:p w:rsidR="00A21A6F" w:rsidRPr="009B44BA" w:rsidRDefault="00A21A6F" w:rsidP="000254EC">
            <w:pPr>
              <w:autoSpaceDE w:val="0"/>
              <w:autoSpaceDN w:val="0"/>
              <w:adjustRightInd w:val="0"/>
              <w:spacing w:before="120" w:after="120" w:line="240" w:lineRule="auto"/>
              <w:ind w:left="57" w:right="57"/>
              <w:jc w:val="center"/>
              <w:rPr>
                <w:rFonts w:ascii="Arial" w:hAnsi="Arial" w:cs="Arial"/>
                <w:b/>
                <w:sz w:val="20"/>
                <w:szCs w:val="20"/>
              </w:rPr>
            </w:pPr>
            <w:r w:rsidRPr="009B44BA">
              <w:rPr>
                <w:rFonts w:ascii="Arial" w:hAnsi="Arial" w:cs="Arial"/>
                <w:sz w:val="20"/>
                <w:szCs w:val="20"/>
              </w:rPr>
              <w:t>Stosuje się do typu/typów (nr)</w:t>
            </w:r>
          </w:p>
        </w:tc>
        <w:tc>
          <w:tcPr>
            <w:tcW w:w="590" w:type="pct"/>
            <w:gridSpan w:val="3"/>
            <w:vMerge w:val="restart"/>
            <w:tcBorders>
              <w:top w:val="single" w:sz="4" w:space="0" w:color="auto"/>
              <w:left w:val="single" w:sz="4" w:space="0" w:color="auto"/>
              <w:right w:val="single" w:sz="4" w:space="0" w:color="auto"/>
            </w:tcBorders>
            <w:shd w:val="clear" w:color="auto" w:fill="FFFFFF"/>
            <w:vAlign w:val="center"/>
          </w:tcPr>
          <w:p w:rsidR="00A21A6F" w:rsidRPr="009B44BA" w:rsidRDefault="00A21A6F" w:rsidP="005F75E5">
            <w:pPr>
              <w:autoSpaceDE w:val="0"/>
              <w:autoSpaceDN w:val="0"/>
              <w:adjustRightInd w:val="0"/>
              <w:spacing w:before="120" w:after="120" w:line="240" w:lineRule="auto"/>
              <w:ind w:left="57" w:right="57"/>
              <w:jc w:val="both"/>
              <w:rPr>
                <w:rFonts w:ascii="Arial" w:hAnsi="Arial" w:cs="Arial"/>
                <w:b/>
                <w:sz w:val="20"/>
                <w:szCs w:val="20"/>
              </w:rPr>
            </w:pPr>
            <w:r w:rsidRPr="009B44BA">
              <w:rPr>
                <w:rFonts w:ascii="Arial" w:hAnsi="Arial" w:cs="Arial"/>
                <w:b/>
                <w:sz w:val="20"/>
                <w:szCs w:val="20"/>
              </w:rPr>
              <w:t>1-2</w:t>
            </w:r>
          </w:p>
        </w:tc>
      </w:tr>
      <w:tr w:rsidR="00A21A6F" w:rsidRPr="009B44BA" w:rsidTr="002C5112">
        <w:trPr>
          <w:trHeight w:val="491"/>
          <w:jc w:val="center"/>
        </w:trPr>
        <w:tc>
          <w:tcPr>
            <w:tcW w:w="3648" w:type="pct"/>
            <w:gridSpan w:val="17"/>
            <w:tcBorders>
              <w:top w:val="single" w:sz="4" w:space="0" w:color="auto"/>
              <w:left w:val="single" w:sz="4" w:space="0" w:color="auto"/>
              <w:right w:val="single" w:sz="4" w:space="0" w:color="auto"/>
            </w:tcBorders>
            <w:shd w:val="clear" w:color="auto" w:fill="FFFFFF"/>
            <w:vAlign w:val="center"/>
          </w:tcPr>
          <w:p w:rsidR="000254EC" w:rsidRPr="009B44BA" w:rsidRDefault="000254EC" w:rsidP="000254EC">
            <w:pPr>
              <w:autoSpaceDE w:val="0"/>
              <w:autoSpaceDN w:val="0"/>
              <w:spacing w:before="60" w:after="60" w:line="240" w:lineRule="atLeast"/>
              <w:jc w:val="both"/>
              <w:rPr>
                <w:rFonts w:ascii="Arial" w:hAnsi="Arial" w:cs="Arial"/>
                <w:sz w:val="18"/>
                <w:szCs w:val="18"/>
                <w:lang w:eastAsia="pl-PL"/>
              </w:rPr>
            </w:pPr>
            <w:r w:rsidRPr="009B44BA">
              <w:rPr>
                <w:rFonts w:ascii="Arial" w:hAnsi="Arial" w:cs="Arial"/>
                <w:sz w:val="20"/>
                <w:szCs w:val="20"/>
              </w:rPr>
              <w:t>Ocenie podlega czy projekt realizowany jest na obszarze ZIT BTOF</w:t>
            </w:r>
            <w:r w:rsidRPr="009B44BA">
              <w:rPr>
                <w:rStyle w:val="Odwoanieprzypisudolnego"/>
                <w:rFonts w:ascii="Arial" w:hAnsi="Arial" w:cs="Arial"/>
                <w:sz w:val="18"/>
                <w:szCs w:val="18"/>
              </w:rPr>
              <w:footnoteReference w:customMarkFollows="1" w:id="27"/>
              <w:t>[1]</w:t>
            </w:r>
            <w:r w:rsidRPr="009B44BA">
              <w:rPr>
                <w:rFonts w:ascii="Arial" w:hAnsi="Arial" w:cs="Arial"/>
                <w:sz w:val="18"/>
                <w:szCs w:val="18"/>
              </w:rPr>
              <w:t>;</w:t>
            </w:r>
            <w:r w:rsidRPr="009B44BA">
              <w:rPr>
                <w:rStyle w:val="Odwoaniedokomentarza"/>
                <w:rFonts w:ascii="Arial" w:hAnsi="Arial" w:cs="Arial"/>
              </w:rPr>
              <w:t> </w:t>
            </w:r>
          </w:p>
          <w:p w:rsidR="00A21A6F" w:rsidRPr="009B44BA" w:rsidRDefault="000254EC" w:rsidP="000254EC">
            <w:pPr>
              <w:spacing w:before="60" w:after="60"/>
              <w:rPr>
                <w:rFonts w:ascii="Arial" w:eastAsia="Times New Roman" w:hAnsi="Arial" w:cs="Arial"/>
                <w:sz w:val="20"/>
                <w:szCs w:val="20"/>
              </w:rPr>
            </w:pPr>
            <w:r w:rsidRPr="009B44BA">
              <w:rPr>
                <w:rFonts w:ascii="Arial" w:hAnsi="Arial" w:cs="Arial"/>
                <w:sz w:val="20"/>
                <w:szCs w:val="20"/>
              </w:rPr>
              <w:t>Kryterium weryfikowane w oparciu o wniosek o dofinansowanie projektu.</w:t>
            </w:r>
            <w:r w:rsidRPr="009B44BA">
              <w:rPr>
                <w:rFonts w:ascii="Arial" w:eastAsia="Times New Roman" w:hAnsi="Arial" w:cs="Arial"/>
                <w:sz w:val="20"/>
                <w:szCs w:val="20"/>
              </w:rPr>
              <w:t xml:space="preserve"> </w:t>
            </w:r>
          </w:p>
        </w:tc>
        <w:tc>
          <w:tcPr>
            <w:tcW w:w="762" w:type="pct"/>
            <w:gridSpan w:val="6"/>
            <w:vMerge/>
            <w:tcBorders>
              <w:left w:val="single" w:sz="4" w:space="0" w:color="auto"/>
              <w:right w:val="single" w:sz="4" w:space="0" w:color="auto"/>
            </w:tcBorders>
            <w:shd w:val="clear" w:color="auto" w:fill="95B3D7"/>
            <w:vAlign w:val="center"/>
          </w:tcPr>
          <w:p w:rsidR="00A21A6F" w:rsidRPr="009B44BA" w:rsidRDefault="00A21A6F" w:rsidP="005F75E5">
            <w:pPr>
              <w:autoSpaceDE w:val="0"/>
              <w:autoSpaceDN w:val="0"/>
              <w:adjustRightInd w:val="0"/>
              <w:spacing w:before="120" w:after="120" w:line="240" w:lineRule="auto"/>
              <w:ind w:left="57" w:right="57"/>
              <w:jc w:val="both"/>
              <w:rPr>
                <w:rFonts w:ascii="Arial" w:hAnsi="Arial" w:cs="Arial"/>
                <w:b/>
                <w:sz w:val="20"/>
                <w:szCs w:val="20"/>
              </w:rPr>
            </w:pPr>
          </w:p>
        </w:tc>
        <w:tc>
          <w:tcPr>
            <w:tcW w:w="590" w:type="pct"/>
            <w:gridSpan w:val="3"/>
            <w:vMerge/>
            <w:tcBorders>
              <w:left w:val="single" w:sz="4" w:space="0" w:color="auto"/>
              <w:right w:val="single" w:sz="4" w:space="0" w:color="auto"/>
            </w:tcBorders>
            <w:shd w:val="clear" w:color="auto" w:fill="FFFFFF"/>
            <w:vAlign w:val="center"/>
          </w:tcPr>
          <w:p w:rsidR="00A21A6F" w:rsidRPr="009B44BA" w:rsidRDefault="00A21A6F" w:rsidP="005F75E5">
            <w:pPr>
              <w:autoSpaceDE w:val="0"/>
              <w:autoSpaceDN w:val="0"/>
              <w:adjustRightInd w:val="0"/>
              <w:spacing w:before="120" w:after="120" w:line="240" w:lineRule="auto"/>
              <w:ind w:left="57" w:right="57"/>
              <w:jc w:val="both"/>
              <w:rPr>
                <w:rFonts w:ascii="Arial" w:hAnsi="Arial" w:cs="Arial"/>
                <w:b/>
                <w:sz w:val="20"/>
                <w:szCs w:val="20"/>
              </w:rPr>
            </w:pPr>
          </w:p>
        </w:tc>
      </w:tr>
      <w:tr w:rsidR="00A21A6F" w:rsidRPr="009B44BA" w:rsidTr="002C5112">
        <w:trPr>
          <w:trHeight w:val="491"/>
          <w:jc w:val="center"/>
        </w:trPr>
        <w:tc>
          <w:tcPr>
            <w:tcW w:w="3648" w:type="pct"/>
            <w:gridSpan w:val="17"/>
            <w:tcBorders>
              <w:top w:val="single" w:sz="4" w:space="0" w:color="auto"/>
              <w:left w:val="single" w:sz="4" w:space="0" w:color="auto"/>
              <w:right w:val="single" w:sz="4" w:space="0" w:color="auto"/>
            </w:tcBorders>
            <w:shd w:val="clear" w:color="auto" w:fill="95B3D7"/>
            <w:vAlign w:val="center"/>
          </w:tcPr>
          <w:p w:rsidR="00A21A6F" w:rsidRPr="009B44BA" w:rsidRDefault="00A21A6F" w:rsidP="000254EC">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Cs/>
                <w:sz w:val="20"/>
                <w:szCs w:val="20"/>
              </w:rPr>
              <w:t>Opis znaczenia kryterium:</w:t>
            </w:r>
          </w:p>
        </w:tc>
        <w:tc>
          <w:tcPr>
            <w:tcW w:w="762" w:type="pct"/>
            <w:gridSpan w:val="6"/>
            <w:vMerge/>
            <w:tcBorders>
              <w:left w:val="single" w:sz="4" w:space="0" w:color="auto"/>
              <w:right w:val="single" w:sz="4" w:space="0" w:color="auto"/>
            </w:tcBorders>
            <w:shd w:val="clear" w:color="auto" w:fill="95B3D7"/>
            <w:vAlign w:val="center"/>
          </w:tcPr>
          <w:p w:rsidR="00A21A6F" w:rsidRPr="009B44BA" w:rsidRDefault="00A21A6F" w:rsidP="00A21A6F">
            <w:pPr>
              <w:autoSpaceDE w:val="0"/>
              <w:autoSpaceDN w:val="0"/>
              <w:adjustRightInd w:val="0"/>
              <w:spacing w:before="120" w:after="120" w:line="240" w:lineRule="auto"/>
              <w:ind w:left="57" w:right="57"/>
              <w:jc w:val="both"/>
              <w:rPr>
                <w:rFonts w:ascii="Arial" w:hAnsi="Arial" w:cs="Arial"/>
                <w:b/>
                <w:sz w:val="20"/>
                <w:szCs w:val="20"/>
              </w:rPr>
            </w:pPr>
          </w:p>
        </w:tc>
        <w:tc>
          <w:tcPr>
            <w:tcW w:w="590" w:type="pct"/>
            <w:gridSpan w:val="3"/>
            <w:vMerge/>
            <w:tcBorders>
              <w:left w:val="single" w:sz="4" w:space="0" w:color="auto"/>
              <w:right w:val="single" w:sz="4" w:space="0" w:color="auto"/>
            </w:tcBorders>
            <w:shd w:val="clear" w:color="auto" w:fill="FFFFFF"/>
            <w:vAlign w:val="center"/>
          </w:tcPr>
          <w:p w:rsidR="00A21A6F" w:rsidRPr="009B44BA" w:rsidRDefault="00A21A6F" w:rsidP="00A21A6F">
            <w:pPr>
              <w:autoSpaceDE w:val="0"/>
              <w:autoSpaceDN w:val="0"/>
              <w:adjustRightInd w:val="0"/>
              <w:spacing w:before="120" w:after="120" w:line="240" w:lineRule="auto"/>
              <w:ind w:left="57" w:right="57"/>
              <w:jc w:val="both"/>
              <w:rPr>
                <w:rFonts w:ascii="Arial" w:hAnsi="Arial" w:cs="Arial"/>
                <w:b/>
                <w:sz w:val="20"/>
                <w:szCs w:val="20"/>
              </w:rPr>
            </w:pPr>
          </w:p>
        </w:tc>
      </w:tr>
      <w:tr w:rsidR="00A21A6F" w:rsidRPr="009B44BA" w:rsidTr="002C5112">
        <w:trPr>
          <w:trHeight w:val="491"/>
          <w:jc w:val="center"/>
        </w:trPr>
        <w:tc>
          <w:tcPr>
            <w:tcW w:w="3648" w:type="pct"/>
            <w:gridSpan w:val="17"/>
            <w:tcBorders>
              <w:top w:val="single" w:sz="4" w:space="0" w:color="auto"/>
              <w:left w:val="single" w:sz="4" w:space="0" w:color="auto"/>
              <w:right w:val="single" w:sz="4" w:space="0" w:color="auto"/>
            </w:tcBorders>
            <w:shd w:val="clear" w:color="auto" w:fill="FFFFFF"/>
            <w:vAlign w:val="center"/>
          </w:tcPr>
          <w:p w:rsidR="00A21A6F" w:rsidRPr="009B44BA" w:rsidRDefault="00A21A6F" w:rsidP="000254EC">
            <w:pPr>
              <w:autoSpaceDE w:val="0"/>
              <w:autoSpaceDN w:val="0"/>
              <w:adjustRightInd w:val="0"/>
              <w:spacing w:before="60" w:after="60" w:line="240" w:lineRule="auto"/>
              <w:ind w:left="57" w:right="57"/>
              <w:jc w:val="center"/>
              <w:rPr>
                <w:rFonts w:ascii="Arial" w:hAnsi="Arial" w:cs="Arial"/>
                <w:b/>
                <w:sz w:val="20"/>
                <w:szCs w:val="20"/>
              </w:rPr>
            </w:pPr>
            <w:r w:rsidRPr="009B44BA">
              <w:rPr>
                <w:rFonts w:ascii="Arial" w:hAnsi="Arial" w:cs="Arial"/>
                <w:sz w:val="20"/>
                <w:szCs w:val="20"/>
              </w:rPr>
              <w:lastRenderedPageBreak/>
              <w:t>Tak/nie</w:t>
            </w:r>
            <w:r w:rsidRPr="009B44BA">
              <w:rPr>
                <w:rFonts w:ascii="Arial" w:hAnsi="Arial" w:cs="Arial"/>
                <w:sz w:val="20"/>
                <w:szCs w:val="20"/>
              </w:rPr>
              <w:br/>
              <w:t>(niespełnienie kryterium oznacza odrzucenie wniosku)</w:t>
            </w:r>
          </w:p>
        </w:tc>
        <w:tc>
          <w:tcPr>
            <w:tcW w:w="762" w:type="pct"/>
            <w:gridSpan w:val="6"/>
            <w:vMerge/>
            <w:tcBorders>
              <w:left w:val="single" w:sz="4" w:space="0" w:color="auto"/>
              <w:right w:val="single" w:sz="4" w:space="0" w:color="auto"/>
            </w:tcBorders>
            <w:shd w:val="clear" w:color="auto" w:fill="95B3D7"/>
            <w:vAlign w:val="center"/>
          </w:tcPr>
          <w:p w:rsidR="00A21A6F" w:rsidRPr="009B44BA" w:rsidRDefault="00A21A6F" w:rsidP="00A21A6F">
            <w:pPr>
              <w:autoSpaceDE w:val="0"/>
              <w:autoSpaceDN w:val="0"/>
              <w:adjustRightInd w:val="0"/>
              <w:spacing w:before="120" w:after="120" w:line="240" w:lineRule="auto"/>
              <w:ind w:left="57" w:right="57"/>
              <w:jc w:val="both"/>
              <w:rPr>
                <w:rFonts w:ascii="Arial" w:hAnsi="Arial" w:cs="Arial"/>
                <w:b/>
                <w:sz w:val="20"/>
                <w:szCs w:val="20"/>
              </w:rPr>
            </w:pPr>
          </w:p>
        </w:tc>
        <w:tc>
          <w:tcPr>
            <w:tcW w:w="590" w:type="pct"/>
            <w:gridSpan w:val="3"/>
            <w:vMerge/>
            <w:tcBorders>
              <w:left w:val="single" w:sz="4" w:space="0" w:color="auto"/>
              <w:right w:val="single" w:sz="4" w:space="0" w:color="auto"/>
            </w:tcBorders>
            <w:shd w:val="clear" w:color="auto" w:fill="FFFFFF"/>
            <w:vAlign w:val="center"/>
          </w:tcPr>
          <w:p w:rsidR="00A21A6F" w:rsidRPr="009B44BA" w:rsidRDefault="00A21A6F" w:rsidP="00A21A6F">
            <w:pPr>
              <w:autoSpaceDE w:val="0"/>
              <w:autoSpaceDN w:val="0"/>
              <w:adjustRightInd w:val="0"/>
              <w:spacing w:before="120" w:after="120" w:line="240" w:lineRule="auto"/>
              <w:ind w:left="57" w:right="57"/>
              <w:jc w:val="both"/>
              <w:rPr>
                <w:rFonts w:ascii="Arial" w:hAnsi="Arial" w:cs="Arial"/>
                <w:b/>
                <w:sz w:val="20"/>
                <w:szCs w:val="20"/>
              </w:rPr>
            </w:pP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C616BE">
            <w:pPr>
              <w:autoSpaceDE w:val="0"/>
              <w:autoSpaceDN w:val="0"/>
              <w:adjustRightInd w:val="0"/>
              <w:spacing w:before="60" w:after="60" w:line="240" w:lineRule="auto"/>
              <w:ind w:left="57" w:right="57"/>
              <w:jc w:val="both"/>
              <w:rPr>
                <w:rFonts w:ascii="Arial" w:hAnsi="Arial" w:cs="Arial"/>
                <w:b/>
                <w:sz w:val="20"/>
                <w:szCs w:val="20"/>
                <w:lang w:eastAsia="pl-PL"/>
              </w:rPr>
            </w:pPr>
            <w:r w:rsidRPr="009B44BA">
              <w:rPr>
                <w:rFonts w:ascii="Arial" w:hAnsi="Arial" w:cs="Arial"/>
                <w:b/>
                <w:sz w:val="20"/>
                <w:szCs w:val="20"/>
                <w:lang w:eastAsia="pl-PL"/>
              </w:rPr>
              <w:t>B</w:t>
            </w:r>
            <w:r w:rsidR="000254EC" w:rsidRPr="009B44BA">
              <w:rPr>
                <w:rFonts w:ascii="Arial" w:hAnsi="Arial" w:cs="Arial"/>
                <w:b/>
                <w:sz w:val="20"/>
                <w:szCs w:val="20"/>
                <w:lang w:eastAsia="pl-PL"/>
              </w:rPr>
              <w:t>.1.2</w:t>
            </w:r>
            <w:r w:rsidRPr="009B44BA">
              <w:rPr>
                <w:rFonts w:ascii="Arial" w:hAnsi="Arial" w:cs="Arial"/>
                <w:b/>
                <w:sz w:val="20"/>
                <w:szCs w:val="20"/>
                <w:lang w:eastAsia="pl-PL"/>
              </w:rPr>
              <w:t xml:space="preserve"> Wnioskodawca (i partner/</w:t>
            </w:r>
            <w:proofErr w:type="spellStart"/>
            <w:r w:rsidRPr="009B44BA">
              <w:rPr>
                <w:rFonts w:ascii="Arial" w:hAnsi="Arial" w:cs="Arial"/>
                <w:b/>
                <w:sz w:val="20"/>
                <w:szCs w:val="20"/>
                <w:lang w:eastAsia="pl-PL"/>
              </w:rPr>
              <w:t>zy</w:t>
            </w:r>
            <w:proofErr w:type="spellEnd"/>
            <w:r w:rsidRPr="009B44BA">
              <w:rPr>
                <w:rFonts w:ascii="Arial" w:hAnsi="Arial" w:cs="Arial"/>
                <w:b/>
                <w:sz w:val="20"/>
                <w:szCs w:val="20"/>
                <w:lang w:eastAsia="pl-PL"/>
              </w:rPr>
              <w:t xml:space="preserve"> – jeśli dotyczy) jest podmiotem uprawnionym do złożenia wniosku o</w:t>
            </w:r>
            <w:r w:rsidR="00C616BE" w:rsidRPr="009B44BA">
              <w:rPr>
                <w:rFonts w:ascii="Arial" w:hAnsi="Arial" w:cs="Arial"/>
                <w:b/>
                <w:sz w:val="20"/>
                <w:szCs w:val="20"/>
                <w:lang w:eastAsia="pl-PL"/>
              </w:rPr>
              <w:t> </w:t>
            </w:r>
            <w:r w:rsidRPr="009B44BA">
              <w:rPr>
                <w:rFonts w:ascii="Arial" w:hAnsi="Arial" w:cs="Arial"/>
                <w:b/>
                <w:sz w:val="20"/>
                <w:szCs w:val="20"/>
                <w:lang w:eastAsia="pl-PL"/>
              </w:rPr>
              <w:t>dofinansowanie projektu</w:t>
            </w:r>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A21A6F" w:rsidRPr="009B44BA" w:rsidRDefault="00A21A6F" w:rsidP="000254EC">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autoSpaceDE w:val="0"/>
              <w:autoSpaceDN w:val="0"/>
              <w:adjustRightInd w:val="0"/>
              <w:spacing w:before="120" w:after="0" w:line="240" w:lineRule="auto"/>
              <w:ind w:left="57" w:right="57"/>
              <w:jc w:val="both"/>
              <w:rPr>
                <w:rFonts w:ascii="Arial" w:hAnsi="Arial" w:cs="Arial"/>
                <w:sz w:val="20"/>
                <w:szCs w:val="20"/>
              </w:rPr>
            </w:pPr>
            <w:r w:rsidRPr="009B44BA">
              <w:rPr>
                <w:rFonts w:ascii="Arial" w:hAnsi="Arial" w:cs="Arial"/>
                <w:sz w:val="20"/>
                <w:szCs w:val="20"/>
              </w:rPr>
              <w:t>Ocenie podlega, czy wnioskodawcą jest:</w:t>
            </w:r>
          </w:p>
          <w:p w:rsidR="00A21A6F" w:rsidRPr="009B44BA" w:rsidRDefault="00A21A6F" w:rsidP="00D71015">
            <w:pPr>
              <w:numPr>
                <w:ilvl w:val="0"/>
                <w:numId w:val="17"/>
              </w:numPr>
              <w:autoSpaceDE w:val="0"/>
              <w:autoSpaceDN w:val="0"/>
              <w:adjustRightInd w:val="0"/>
              <w:spacing w:after="0" w:line="240" w:lineRule="auto"/>
              <w:ind w:right="57"/>
              <w:rPr>
                <w:rFonts w:ascii="Arial" w:hAnsi="Arial" w:cs="Arial"/>
                <w:sz w:val="20"/>
                <w:szCs w:val="20"/>
              </w:rPr>
            </w:pPr>
            <w:r w:rsidRPr="009B44BA">
              <w:rPr>
                <w:rFonts w:ascii="Arial" w:hAnsi="Arial" w:cs="Arial"/>
                <w:sz w:val="20"/>
                <w:szCs w:val="20"/>
                <w:lang w:eastAsia="pl-PL"/>
              </w:rPr>
              <w:t>jednostka</w:t>
            </w:r>
            <w:r w:rsidRPr="009B44BA">
              <w:rPr>
                <w:rFonts w:ascii="Arial" w:hAnsi="Arial" w:cs="Arial"/>
                <w:sz w:val="20"/>
                <w:szCs w:val="20"/>
              </w:rPr>
              <w:t xml:space="preserve"> samorządu terytorialnego i/lub ich jednostki organizacyjne (w tym OPS/PCPR) </w:t>
            </w:r>
          </w:p>
          <w:p w:rsidR="00A21A6F" w:rsidRPr="009B44BA" w:rsidRDefault="00A21A6F" w:rsidP="00A21A6F">
            <w:pPr>
              <w:autoSpaceDE w:val="0"/>
              <w:autoSpaceDN w:val="0"/>
              <w:adjustRightInd w:val="0"/>
              <w:spacing w:before="120" w:after="0" w:line="240" w:lineRule="auto"/>
              <w:ind w:left="57" w:right="57"/>
              <w:jc w:val="both"/>
              <w:rPr>
                <w:rFonts w:ascii="Arial" w:hAnsi="Arial" w:cs="Arial"/>
                <w:sz w:val="20"/>
                <w:szCs w:val="20"/>
                <w:lang w:eastAsia="pl-PL"/>
              </w:rPr>
            </w:pPr>
            <w:r w:rsidRPr="009B44BA">
              <w:rPr>
                <w:rFonts w:ascii="Arial" w:hAnsi="Arial" w:cs="Arial"/>
                <w:sz w:val="20"/>
                <w:szCs w:val="20"/>
              </w:rPr>
              <w:t>w przypadku realizacji projektu partnerskiego liderem może być podmiot wskazany w punkcie a., natomiast partnerem/mi</w:t>
            </w:r>
            <w:r w:rsidRPr="009B44BA">
              <w:rPr>
                <w:rFonts w:ascii="Arial" w:hAnsi="Arial" w:cs="Arial"/>
                <w:sz w:val="20"/>
                <w:szCs w:val="20"/>
                <w:lang w:eastAsia="pl-PL"/>
              </w:rPr>
              <w:t xml:space="preserve"> każdy inny podmiot wskazany poniżej:</w:t>
            </w:r>
          </w:p>
          <w:p w:rsidR="00A21A6F" w:rsidRPr="009B44BA" w:rsidRDefault="00A21A6F" w:rsidP="00D71015">
            <w:pPr>
              <w:numPr>
                <w:ilvl w:val="0"/>
                <w:numId w:val="20"/>
              </w:numPr>
              <w:autoSpaceDE w:val="0"/>
              <w:autoSpaceDN w:val="0"/>
              <w:adjustRightInd w:val="0"/>
              <w:spacing w:after="0" w:line="240" w:lineRule="auto"/>
              <w:ind w:right="57"/>
              <w:rPr>
                <w:rFonts w:ascii="Arial" w:hAnsi="Arial" w:cs="Arial"/>
                <w:sz w:val="20"/>
                <w:szCs w:val="20"/>
                <w:lang w:eastAsia="pl-PL"/>
              </w:rPr>
            </w:pPr>
            <w:r w:rsidRPr="009B44BA">
              <w:rPr>
                <w:rFonts w:ascii="Arial" w:hAnsi="Arial" w:cs="Arial"/>
                <w:sz w:val="20"/>
                <w:szCs w:val="20"/>
                <w:lang w:eastAsia="pl-PL"/>
              </w:rPr>
              <w:t>jednostki samorządu terytorialnego i/lub ich jednostki organizacyjne (w tym OPS/PCPR);</w:t>
            </w:r>
          </w:p>
          <w:p w:rsidR="00A21A6F" w:rsidRPr="009B44BA" w:rsidRDefault="00A21A6F" w:rsidP="00D71015">
            <w:pPr>
              <w:numPr>
                <w:ilvl w:val="0"/>
                <w:numId w:val="20"/>
              </w:numPr>
              <w:autoSpaceDE w:val="0"/>
              <w:autoSpaceDN w:val="0"/>
              <w:adjustRightInd w:val="0"/>
              <w:spacing w:after="0" w:line="240" w:lineRule="auto"/>
              <w:ind w:right="57"/>
              <w:jc w:val="both"/>
              <w:rPr>
                <w:rFonts w:ascii="Arial" w:eastAsia="Times New Roman" w:hAnsi="Arial" w:cs="Arial"/>
                <w:sz w:val="20"/>
                <w:szCs w:val="20"/>
              </w:rPr>
            </w:pPr>
            <w:r w:rsidRPr="009B44BA">
              <w:rPr>
                <w:rFonts w:ascii="Arial" w:hAnsi="Arial" w:cs="Arial"/>
                <w:sz w:val="20"/>
                <w:szCs w:val="20"/>
                <w:lang w:eastAsia="pl-PL"/>
              </w:rPr>
              <w:t>podmioty wymienione w art. 3 ust. 2 i 3 ustawy o działalności pożytku publicznego i wolontariacie (w tym organizacje pozarządowe);</w:t>
            </w:r>
          </w:p>
          <w:p w:rsidR="00A21A6F" w:rsidRPr="009B44BA" w:rsidRDefault="00A21A6F" w:rsidP="00D71015">
            <w:pPr>
              <w:numPr>
                <w:ilvl w:val="0"/>
                <w:numId w:val="20"/>
              </w:numPr>
              <w:autoSpaceDE w:val="0"/>
              <w:autoSpaceDN w:val="0"/>
              <w:adjustRightInd w:val="0"/>
              <w:spacing w:after="0" w:line="240" w:lineRule="auto"/>
              <w:ind w:right="57"/>
              <w:jc w:val="both"/>
              <w:rPr>
                <w:rFonts w:ascii="Arial" w:eastAsia="Times New Roman" w:hAnsi="Arial" w:cs="Arial"/>
                <w:sz w:val="20"/>
                <w:szCs w:val="20"/>
              </w:rPr>
            </w:pPr>
            <w:r w:rsidRPr="009B44BA">
              <w:rPr>
                <w:rFonts w:ascii="Arial" w:hAnsi="Arial" w:cs="Arial"/>
                <w:sz w:val="20"/>
                <w:szCs w:val="20"/>
                <w:lang w:eastAsia="pl-PL"/>
              </w:rPr>
              <w:t>podmioty ekonomii społecznej</w:t>
            </w:r>
            <w:r w:rsidRPr="009B44BA">
              <w:rPr>
                <w:rStyle w:val="Odwoanieprzypisudolnego"/>
                <w:rFonts w:ascii="Arial" w:hAnsi="Arial" w:cs="Arial"/>
                <w:sz w:val="20"/>
                <w:szCs w:val="20"/>
                <w:lang w:eastAsia="pl-PL"/>
              </w:rPr>
              <w:footnoteReference w:id="28"/>
            </w:r>
            <w:r w:rsidRPr="009B44BA">
              <w:rPr>
                <w:rFonts w:ascii="Arial" w:hAnsi="Arial" w:cs="Arial"/>
                <w:sz w:val="20"/>
                <w:szCs w:val="20"/>
                <w:lang w:eastAsia="pl-PL"/>
              </w:rPr>
              <w:t>.</w:t>
            </w:r>
          </w:p>
          <w:p w:rsidR="00A21A6F" w:rsidRPr="009B44BA" w:rsidRDefault="00A21A6F" w:rsidP="00A21A6F">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wniosek o dofinansowanie projektu.</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797" w:type="pct"/>
            <w:gridSpan w:val="7"/>
            <w:vMerge/>
            <w:tcBorders>
              <w:left w:val="single" w:sz="6" w:space="0" w:color="auto"/>
              <w:bottom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bottom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0254EC">
            <w:pPr>
              <w:spacing w:before="60" w:after="60" w:line="240" w:lineRule="auto"/>
              <w:ind w:left="57" w:right="57"/>
              <w:rPr>
                <w:rFonts w:ascii="Arial" w:hAnsi="Arial" w:cs="Arial"/>
                <w:b/>
                <w:sz w:val="20"/>
                <w:szCs w:val="20"/>
              </w:rPr>
            </w:pPr>
            <w:r w:rsidRPr="009B44BA">
              <w:rPr>
                <w:rFonts w:ascii="Arial" w:hAnsi="Arial" w:cs="Arial"/>
                <w:b/>
                <w:sz w:val="20"/>
                <w:szCs w:val="20"/>
              </w:rPr>
              <w:t>B.1.</w:t>
            </w:r>
            <w:r w:rsidR="000254EC" w:rsidRPr="009B44BA">
              <w:rPr>
                <w:rFonts w:ascii="Arial" w:hAnsi="Arial" w:cs="Arial"/>
                <w:b/>
                <w:sz w:val="20"/>
                <w:szCs w:val="20"/>
              </w:rPr>
              <w:t>3</w:t>
            </w:r>
            <w:r w:rsidRPr="009B44BA">
              <w:rPr>
                <w:rFonts w:ascii="Arial" w:hAnsi="Arial" w:cs="Arial"/>
                <w:b/>
                <w:sz w:val="20"/>
                <w:szCs w:val="20"/>
              </w:rPr>
              <w:t xml:space="preserve"> Maksymalny okres realizacji projektu wynosi 24 miesiące</w:t>
            </w:r>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pStyle w:val="Default"/>
              <w:spacing w:before="120" w:after="120"/>
              <w:ind w:left="57" w:right="57"/>
              <w:jc w:val="both"/>
              <w:rPr>
                <w:rFonts w:ascii="Arial" w:hAnsi="Arial" w:cs="Arial"/>
                <w:b/>
                <w:color w:val="auto"/>
                <w:sz w:val="20"/>
                <w:szCs w:val="20"/>
                <w:lang w:eastAsia="pl-PL"/>
              </w:rPr>
            </w:pPr>
            <w:r w:rsidRPr="009B44BA">
              <w:rPr>
                <w:rFonts w:ascii="Arial" w:hAnsi="Arial" w:cs="Arial"/>
                <w:color w:val="auto"/>
                <w:sz w:val="20"/>
                <w:szCs w:val="20"/>
                <w:lang w:eastAsia="pl-PL"/>
              </w:rPr>
              <w:t xml:space="preserve">W ramach kryterium ocenie podlegać będzie, czy wnioskodawca prawidłowo wskazał we wniosku o dofinansowanie projektu, okresu jego realizacji, który nie może być dłuższy niż </w:t>
            </w:r>
            <w:r w:rsidRPr="009B44BA">
              <w:rPr>
                <w:rFonts w:ascii="Arial" w:hAnsi="Arial" w:cs="Arial"/>
                <w:b/>
                <w:color w:val="auto"/>
                <w:sz w:val="20"/>
                <w:szCs w:val="20"/>
                <w:lang w:eastAsia="pl-PL"/>
              </w:rPr>
              <w:t xml:space="preserve">24 miesiące. </w:t>
            </w:r>
          </w:p>
          <w:p w:rsidR="00A21A6F" w:rsidRPr="009B44BA" w:rsidRDefault="00A21A6F" w:rsidP="00A21A6F">
            <w:pPr>
              <w:pStyle w:val="Default"/>
              <w:spacing w:before="120" w:after="120"/>
              <w:ind w:left="57" w:right="57"/>
              <w:jc w:val="both"/>
              <w:rPr>
                <w:rFonts w:ascii="Arial" w:hAnsi="Arial" w:cs="Arial"/>
                <w:color w:val="auto"/>
                <w:sz w:val="20"/>
                <w:szCs w:val="20"/>
                <w:lang w:eastAsia="pl-PL"/>
              </w:rPr>
            </w:pPr>
            <w:r w:rsidRPr="009B44BA">
              <w:rPr>
                <w:rFonts w:ascii="Arial" w:hAnsi="Arial" w:cs="Arial"/>
                <w:color w:val="auto"/>
                <w:sz w:val="20"/>
                <w:szCs w:val="20"/>
                <w:lang w:eastAsia="pl-PL"/>
              </w:rPr>
              <w:t xml:space="preserve">Okres realizacji projektu powinien zapewnić precyzyjne i kompleksowe zaplanowanie przedsięwzięć, co zwiększy efektywność działań i pozwoli na osiągnięcie założonych celów i wskaźników oraz sprawne rozliczenie finansowe projektu. Zasadnym jest weryfikowanie efektywności </w:t>
            </w:r>
            <w:r w:rsidRPr="009B44BA">
              <w:rPr>
                <w:rFonts w:ascii="Arial" w:hAnsi="Arial" w:cs="Arial"/>
                <w:color w:val="auto"/>
                <w:sz w:val="20"/>
                <w:szCs w:val="20"/>
                <w:lang w:eastAsia="pl-PL"/>
              </w:rPr>
              <w:lastRenderedPageBreak/>
              <w:t>podejmowanych działań oraz wprowadzenie w kolejnym okresie ewentualnych modyfikacji przyczyniających się do lepszej realizacji zadań na rzecz aktywnej integracji osób zagrożonych ubóstwem lub wykluczeniem społecznym.</w:t>
            </w:r>
          </w:p>
          <w:p w:rsidR="00A21A6F" w:rsidRPr="009B44BA" w:rsidRDefault="00A21A6F" w:rsidP="00A21A6F">
            <w:pPr>
              <w:spacing w:before="120" w:after="120" w:line="240" w:lineRule="auto"/>
              <w:ind w:left="57" w:right="57"/>
              <w:jc w:val="both"/>
              <w:rPr>
                <w:rFonts w:ascii="Arial" w:hAnsi="Arial" w:cs="Arial"/>
                <w:sz w:val="20"/>
                <w:szCs w:val="20"/>
              </w:rPr>
            </w:pPr>
            <w:r w:rsidRPr="009B44BA">
              <w:rPr>
                <w:rFonts w:ascii="Arial" w:hAnsi="Arial" w:cs="Arial"/>
                <w:sz w:val="20"/>
                <w:szCs w:val="20"/>
                <w:lang w:eastAsia="pl-PL"/>
              </w:rPr>
              <w:t>Kryterium weryfikowane w oparciu o wniosek o dofinansowanie projektu.</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spacing w:before="60" w:after="60" w:line="240" w:lineRule="auto"/>
              <w:ind w:left="57" w:right="57"/>
              <w:jc w:val="center"/>
              <w:rPr>
                <w:rFonts w:ascii="Arial" w:eastAsia="Times New Roman"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797" w:type="pct"/>
            <w:gridSpan w:val="7"/>
            <w:vMerge/>
            <w:tcBorders>
              <w:left w:val="single" w:sz="6" w:space="0" w:color="auto"/>
              <w:bottom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bottom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0254EC">
            <w:pPr>
              <w:spacing w:before="60" w:after="60" w:line="240" w:lineRule="auto"/>
              <w:ind w:left="57" w:right="57"/>
              <w:rPr>
                <w:rFonts w:ascii="Arial" w:hAnsi="Arial" w:cs="Arial"/>
                <w:b/>
                <w:sz w:val="20"/>
                <w:szCs w:val="20"/>
              </w:rPr>
            </w:pPr>
            <w:r w:rsidRPr="009B44BA">
              <w:rPr>
                <w:rFonts w:ascii="Arial" w:hAnsi="Arial" w:cs="Arial"/>
                <w:b/>
                <w:sz w:val="20"/>
                <w:szCs w:val="20"/>
              </w:rPr>
              <w:t>B.1.</w:t>
            </w:r>
            <w:r w:rsidR="000254EC" w:rsidRPr="009B44BA">
              <w:rPr>
                <w:rFonts w:ascii="Arial" w:hAnsi="Arial" w:cs="Arial"/>
                <w:b/>
                <w:sz w:val="20"/>
                <w:szCs w:val="20"/>
              </w:rPr>
              <w:t>4</w:t>
            </w:r>
            <w:r w:rsidRPr="009B44BA">
              <w:rPr>
                <w:rFonts w:ascii="Arial" w:hAnsi="Arial" w:cs="Arial"/>
                <w:szCs w:val="20"/>
                <w:lang w:eastAsia="pl-PL"/>
              </w:rPr>
              <w:t xml:space="preserve"> </w:t>
            </w:r>
            <w:r w:rsidRPr="009B44BA">
              <w:rPr>
                <w:rFonts w:ascii="Arial" w:hAnsi="Arial" w:cs="Arial"/>
                <w:b/>
                <w:sz w:val="20"/>
                <w:szCs w:val="20"/>
              </w:rPr>
              <w:t>Projekt zakłada efektywność społeczną i zatrudnieniową</w:t>
            </w:r>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autoSpaceDE w:val="0"/>
              <w:autoSpaceDN w:val="0"/>
              <w:adjustRightInd w:val="0"/>
              <w:spacing w:before="120" w:after="0" w:line="240" w:lineRule="auto"/>
              <w:ind w:left="57" w:right="57"/>
              <w:jc w:val="both"/>
              <w:rPr>
                <w:rFonts w:ascii="Arial" w:hAnsi="Arial" w:cs="Arial"/>
                <w:sz w:val="20"/>
                <w:szCs w:val="20"/>
              </w:rPr>
            </w:pPr>
            <w:r w:rsidRPr="009B44BA">
              <w:rPr>
                <w:rFonts w:ascii="Arial" w:hAnsi="Arial" w:cs="Arial"/>
                <w:sz w:val="20"/>
                <w:szCs w:val="20"/>
              </w:rPr>
              <w:t>W ramach kryterium ocenie podlega czy wnioskodawca założył we wniosku odpowiedni poziom efektywności społecznej i zatrudnieniowej:</w:t>
            </w:r>
          </w:p>
          <w:p w:rsidR="00A21A6F" w:rsidRPr="009B44BA" w:rsidRDefault="00A21A6F" w:rsidP="00D71015">
            <w:pPr>
              <w:pStyle w:val="Akapitzlist"/>
              <w:numPr>
                <w:ilvl w:val="0"/>
                <w:numId w:val="18"/>
              </w:numPr>
              <w:adjustRightInd w:val="0"/>
              <w:ind w:left="426" w:right="57" w:hanging="284"/>
              <w:contextualSpacing/>
              <w:jc w:val="both"/>
              <w:rPr>
                <w:rFonts w:ascii="Arial" w:hAnsi="Arial" w:cs="Arial"/>
                <w:szCs w:val="20"/>
              </w:rPr>
            </w:pPr>
            <w:r w:rsidRPr="009B44BA">
              <w:rPr>
                <w:rFonts w:ascii="Arial" w:hAnsi="Arial" w:cs="Arial"/>
                <w:szCs w:val="20"/>
              </w:rPr>
              <w:t xml:space="preserve">w odniesieniu do osób lub środowisk zagrożonych ubóstwem lub wykluczeniem społecznym minimalny poziom efektywności społecznej wynosi </w:t>
            </w:r>
            <w:r w:rsidRPr="009B44BA">
              <w:rPr>
                <w:rFonts w:ascii="Arial" w:hAnsi="Arial" w:cs="Arial"/>
                <w:b/>
                <w:szCs w:val="20"/>
              </w:rPr>
              <w:t>34%,</w:t>
            </w:r>
            <w:r w:rsidRPr="009B44BA">
              <w:rPr>
                <w:rFonts w:ascii="Arial" w:hAnsi="Arial" w:cs="Arial"/>
                <w:szCs w:val="20"/>
              </w:rPr>
              <w:t xml:space="preserve"> a minimalny poziom </w:t>
            </w:r>
            <w:r w:rsidRPr="009B44BA">
              <w:rPr>
                <w:rFonts w:ascii="Arial" w:hAnsi="Arial" w:cs="Arial"/>
                <w:szCs w:val="20"/>
                <w:u w:val="single"/>
              </w:rPr>
              <w:t>efektywności zatrudnieniowej</w:t>
            </w:r>
            <w:r w:rsidRPr="009B44BA">
              <w:rPr>
                <w:rFonts w:ascii="Arial" w:hAnsi="Arial" w:cs="Arial"/>
                <w:szCs w:val="20"/>
              </w:rPr>
              <w:t xml:space="preserve"> </w:t>
            </w:r>
            <w:r w:rsidRPr="009B44BA">
              <w:rPr>
                <w:rFonts w:ascii="Arial" w:hAnsi="Arial" w:cs="Arial"/>
                <w:b/>
                <w:szCs w:val="20"/>
              </w:rPr>
              <w:t>– 22%;</w:t>
            </w:r>
          </w:p>
          <w:p w:rsidR="00A21A6F" w:rsidRPr="009B44BA" w:rsidRDefault="00A21A6F" w:rsidP="00D71015">
            <w:pPr>
              <w:pStyle w:val="Akapitzlist"/>
              <w:numPr>
                <w:ilvl w:val="0"/>
                <w:numId w:val="18"/>
              </w:numPr>
              <w:adjustRightInd w:val="0"/>
              <w:ind w:left="426" w:right="57" w:hanging="284"/>
              <w:contextualSpacing/>
              <w:jc w:val="both"/>
              <w:rPr>
                <w:rFonts w:ascii="Arial" w:hAnsi="Arial" w:cs="Arial"/>
                <w:szCs w:val="20"/>
              </w:rPr>
            </w:pPr>
            <w:r w:rsidRPr="009B44BA">
              <w:rPr>
                <w:rFonts w:ascii="Arial" w:hAnsi="Arial" w:cs="Arial"/>
                <w:szCs w:val="20"/>
              </w:rPr>
              <w:t>w odniesieniu do osób o znacznym stopniu niepełnosprawności, osób z niepełnosprawnością intelektualną oraz osób z </w:t>
            </w:r>
            <w:proofErr w:type="spellStart"/>
            <w:r w:rsidRPr="009B44BA">
              <w:rPr>
                <w:rFonts w:ascii="Arial" w:hAnsi="Arial" w:cs="Arial"/>
                <w:szCs w:val="20"/>
              </w:rPr>
              <w:t>niepełnosprawnościami</w:t>
            </w:r>
            <w:proofErr w:type="spellEnd"/>
            <w:r w:rsidRPr="009B44BA">
              <w:rPr>
                <w:rFonts w:ascii="Arial" w:hAnsi="Arial" w:cs="Arial"/>
                <w:szCs w:val="20"/>
              </w:rPr>
              <w:t xml:space="preserve"> sprzężonymi minimalny poziom efektywności społecznej wynosi </w:t>
            </w:r>
            <w:r w:rsidRPr="009B44BA">
              <w:rPr>
                <w:rFonts w:ascii="Arial" w:hAnsi="Arial" w:cs="Arial"/>
                <w:b/>
                <w:szCs w:val="20"/>
              </w:rPr>
              <w:t>34%</w:t>
            </w:r>
            <w:r w:rsidRPr="009B44BA">
              <w:rPr>
                <w:rFonts w:ascii="Arial" w:hAnsi="Arial" w:cs="Arial"/>
                <w:szCs w:val="20"/>
              </w:rPr>
              <w:t xml:space="preserve">, a minimalny poziom </w:t>
            </w:r>
            <w:r w:rsidRPr="009B44BA">
              <w:rPr>
                <w:rFonts w:ascii="Arial" w:hAnsi="Arial" w:cs="Arial"/>
                <w:szCs w:val="20"/>
                <w:u w:val="single"/>
              </w:rPr>
              <w:t>efektywności zatrudnieniowej</w:t>
            </w:r>
            <w:r w:rsidRPr="009B44BA">
              <w:rPr>
                <w:rFonts w:ascii="Arial" w:hAnsi="Arial" w:cs="Arial"/>
                <w:szCs w:val="20"/>
              </w:rPr>
              <w:t xml:space="preserve"> – </w:t>
            </w:r>
            <w:r w:rsidRPr="009B44BA">
              <w:rPr>
                <w:rFonts w:ascii="Arial" w:hAnsi="Arial" w:cs="Arial"/>
                <w:b/>
                <w:szCs w:val="20"/>
              </w:rPr>
              <w:t>12%</w:t>
            </w:r>
            <w:r w:rsidRPr="009B44BA">
              <w:rPr>
                <w:rFonts w:ascii="Arial" w:hAnsi="Arial" w:cs="Arial"/>
                <w:szCs w:val="20"/>
              </w:rPr>
              <w:t>.</w:t>
            </w:r>
          </w:p>
          <w:p w:rsidR="00A21A6F" w:rsidRPr="009B44BA" w:rsidRDefault="00A21A6F" w:rsidP="00A21A6F">
            <w:pPr>
              <w:autoSpaceDE w:val="0"/>
              <w:autoSpaceDN w:val="0"/>
              <w:adjustRightInd w:val="0"/>
              <w:spacing w:before="120" w:after="0" w:line="240" w:lineRule="auto"/>
              <w:ind w:left="57" w:right="57"/>
              <w:jc w:val="both"/>
              <w:rPr>
                <w:rFonts w:ascii="Arial" w:hAnsi="Arial" w:cs="Arial"/>
                <w:sz w:val="20"/>
                <w:szCs w:val="20"/>
              </w:rPr>
            </w:pPr>
            <w:r w:rsidRPr="009B44BA">
              <w:rPr>
                <w:rFonts w:ascii="Arial" w:hAnsi="Arial" w:cs="Arial"/>
                <w:sz w:val="20"/>
                <w:szCs w:val="20"/>
              </w:rPr>
              <w:t xml:space="preserve">Wyłączenie z obowiązku stosowania kryterium </w:t>
            </w:r>
            <w:r w:rsidRPr="009B44BA">
              <w:rPr>
                <w:rFonts w:ascii="Arial" w:hAnsi="Arial" w:cs="Arial"/>
                <w:sz w:val="20"/>
                <w:szCs w:val="20"/>
                <w:u w:val="single"/>
              </w:rPr>
              <w:t>efektywności zatrudnieniowej</w:t>
            </w:r>
            <w:r w:rsidRPr="009B44BA">
              <w:rPr>
                <w:rFonts w:ascii="Arial" w:hAnsi="Arial" w:cs="Arial"/>
                <w:sz w:val="20"/>
                <w:szCs w:val="20"/>
              </w:rPr>
              <w:t xml:space="preserve"> stosuje się do osób:</w:t>
            </w:r>
          </w:p>
          <w:p w:rsidR="00A21A6F" w:rsidRPr="009B44BA" w:rsidRDefault="00A21A6F" w:rsidP="00D71015">
            <w:pPr>
              <w:pStyle w:val="Akapitzlist"/>
              <w:numPr>
                <w:ilvl w:val="0"/>
                <w:numId w:val="19"/>
              </w:numPr>
              <w:adjustRightInd w:val="0"/>
              <w:ind w:left="426" w:right="57" w:hanging="284"/>
              <w:contextualSpacing/>
              <w:jc w:val="both"/>
              <w:rPr>
                <w:rFonts w:ascii="Arial" w:hAnsi="Arial" w:cs="Arial"/>
                <w:szCs w:val="20"/>
              </w:rPr>
            </w:pPr>
            <w:r w:rsidRPr="009B44BA">
              <w:rPr>
                <w:rFonts w:ascii="Arial" w:hAnsi="Arial" w:cs="Arial"/>
                <w:szCs w:val="20"/>
              </w:rPr>
              <w:t>wspieranych w ramach placówek wsparcia dziennego, o których mowa w ustawie z dnia 9 czerwca 2011 r. o wspieraniu rodziny i systemie pieczy zastępczej;</w:t>
            </w:r>
          </w:p>
          <w:p w:rsidR="00A21A6F" w:rsidRPr="009B44BA" w:rsidRDefault="00A21A6F" w:rsidP="00D71015">
            <w:pPr>
              <w:pStyle w:val="Akapitzlist"/>
              <w:numPr>
                <w:ilvl w:val="0"/>
                <w:numId w:val="19"/>
              </w:numPr>
              <w:adjustRightInd w:val="0"/>
              <w:ind w:left="426" w:right="57" w:hanging="284"/>
              <w:contextualSpacing/>
              <w:jc w:val="both"/>
              <w:rPr>
                <w:rFonts w:ascii="Arial" w:hAnsi="Arial" w:cs="Arial"/>
                <w:szCs w:val="20"/>
              </w:rPr>
            </w:pPr>
            <w:r w:rsidRPr="009B44BA">
              <w:rPr>
                <w:rFonts w:ascii="Arial" w:hAnsi="Arial" w:cs="Arial"/>
                <w:szCs w:val="20"/>
              </w:rPr>
              <w:t>będących w pieczy zastępczej i opuszczających tę pieczę, o których mowa w ustawie z dnia 9 czerwca 2011 r. o wspieraniu rodziny i systemie pieczy zastępczej;</w:t>
            </w:r>
          </w:p>
          <w:p w:rsidR="00A21A6F" w:rsidRPr="009B44BA" w:rsidRDefault="00A21A6F" w:rsidP="00D71015">
            <w:pPr>
              <w:pStyle w:val="Akapitzlist"/>
              <w:numPr>
                <w:ilvl w:val="0"/>
                <w:numId w:val="19"/>
              </w:numPr>
              <w:adjustRightInd w:val="0"/>
              <w:ind w:left="426" w:right="57" w:hanging="284"/>
              <w:contextualSpacing/>
              <w:jc w:val="both"/>
              <w:rPr>
                <w:rFonts w:ascii="Arial" w:hAnsi="Arial" w:cs="Arial"/>
                <w:szCs w:val="20"/>
              </w:rPr>
            </w:pPr>
            <w:r w:rsidRPr="009B44BA">
              <w:rPr>
                <w:rFonts w:ascii="Arial" w:hAnsi="Arial" w:cs="Arial"/>
                <w:szCs w:val="20"/>
              </w:rPr>
              <w:t>nieletnich, wobec których zastosowano środki zapobiegania i zwalczania demoralizacji i przestępczości zgodnie z ustawą z dnia 26 października 1982 r. o postępowaniu w sprawach nieletnich;</w:t>
            </w:r>
          </w:p>
          <w:p w:rsidR="00A21A6F" w:rsidRPr="009B44BA" w:rsidRDefault="00A21A6F" w:rsidP="00D71015">
            <w:pPr>
              <w:pStyle w:val="Akapitzlist"/>
              <w:numPr>
                <w:ilvl w:val="0"/>
                <w:numId w:val="19"/>
              </w:numPr>
              <w:adjustRightInd w:val="0"/>
              <w:ind w:left="426" w:right="57" w:hanging="284"/>
              <w:contextualSpacing/>
              <w:jc w:val="both"/>
              <w:rPr>
                <w:rFonts w:ascii="Arial" w:hAnsi="Arial" w:cs="Arial"/>
                <w:szCs w:val="20"/>
              </w:rPr>
            </w:pPr>
            <w:r w:rsidRPr="009B44BA">
              <w:rPr>
                <w:rFonts w:ascii="Arial" w:hAnsi="Arial" w:cs="Arial"/>
                <w:szCs w:val="20"/>
              </w:rPr>
              <w:t>przebywających w młodzieżowych ośrodkach wychowawczych i młodzieżowych ośrodkach socjoterapii, o których mowa w ustawie z dnia 7 września 1991 r. o systemie oświaty;</w:t>
            </w:r>
          </w:p>
          <w:p w:rsidR="00A21A6F" w:rsidRPr="009B44BA" w:rsidRDefault="00A21A6F" w:rsidP="00D71015">
            <w:pPr>
              <w:pStyle w:val="Akapitzlist"/>
              <w:numPr>
                <w:ilvl w:val="0"/>
                <w:numId w:val="19"/>
              </w:numPr>
              <w:adjustRightInd w:val="0"/>
              <w:ind w:left="426" w:right="57" w:hanging="284"/>
              <w:contextualSpacing/>
              <w:jc w:val="both"/>
              <w:rPr>
                <w:rFonts w:ascii="Arial" w:hAnsi="Arial" w:cs="Arial"/>
                <w:szCs w:val="20"/>
              </w:rPr>
            </w:pPr>
            <w:r w:rsidRPr="009B44BA">
              <w:rPr>
                <w:rFonts w:ascii="Arial" w:hAnsi="Arial" w:cs="Arial"/>
                <w:szCs w:val="20"/>
              </w:rPr>
              <w:t>osób do 18 roku życia lub do zakończenia realizacji obowiązku szkolnego i obowiązku nauki.</w:t>
            </w:r>
          </w:p>
          <w:p w:rsidR="00A21A6F" w:rsidRPr="009B44BA" w:rsidRDefault="00A21A6F" w:rsidP="00A21A6F">
            <w:pPr>
              <w:autoSpaceDE w:val="0"/>
              <w:autoSpaceDN w:val="0"/>
              <w:adjustRightInd w:val="0"/>
              <w:spacing w:before="120" w:after="120" w:line="240" w:lineRule="auto"/>
              <w:ind w:left="57" w:right="57"/>
              <w:jc w:val="both"/>
              <w:rPr>
                <w:rFonts w:ascii="Arial" w:hAnsi="Arial" w:cs="Arial"/>
                <w:sz w:val="20"/>
                <w:szCs w:val="20"/>
              </w:rPr>
            </w:pPr>
            <w:r w:rsidRPr="009B44BA">
              <w:rPr>
                <w:rFonts w:ascii="Arial" w:hAnsi="Arial" w:cs="Arial"/>
                <w:sz w:val="20"/>
                <w:szCs w:val="20"/>
              </w:rPr>
              <w:t>Powyższe wyłączenie, co do efektywności zatrudnieniowej musi być przez wnioskodawcę wskazane we wniosku o dofinansowanie projektu tak, aby oceniający miał możliwość poprawnego zweryfikowania zastosowanego wyłączenia.</w:t>
            </w:r>
          </w:p>
          <w:p w:rsidR="00A21A6F" w:rsidRPr="009B44BA" w:rsidRDefault="00A21A6F" w:rsidP="00A21A6F">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wniosek o dofinansowanie projektu.</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spacing w:before="60" w:after="60" w:line="240" w:lineRule="auto"/>
              <w:ind w:left="57" w:right="57"/>
              <w:jc w:val="center"/>
              <w:rPr>
                <w:rFonts w:ascii="Arial" w:hAnsi="Arial" w:cs="Arial"/>
                <w:sz w:val="20"/>
                <w:szCs w:val="20"/>
              </w:rPr>
            </w:pPr>
            <w:r w:rsidRPr="009B44BA">
              <w:rPr>
                <w:rFonts w:ascii="Arial" w:hAnsi="Arial" w:cs="Arial"/>
                <w:sz w:val="20"/>
                <w:szCs w:val="20"/>
              </w:rPr>
              <w:t>Tak/nie/nie dotyczy</w:t>
            </w:r>
            <w:r w:rsidRPr="009B44BA">
              <w:rPr>
                <w:rFonts w:ascii="Arial" w:hAnsi="Arial" w:cs="Arial"/>
                <w:sz w:val="20"/>
                <w:szCs w:val="20"/>
              </w:rPr>
              <w:br/>
              <w:t>(niespełnienie kryterium oznacza odrzucenie wniosku)</w:t>
            </w:r>
          </w:p>
        </w:tc>
        <w:tc>
          <w:tcPr>
            <w:tcW w:w="797" w:type="pct"/>
            <w:gridSpan w:val="7"/>
            <w:vMerge/>
            <w:tcBorders>
              <w:left w:val="single" w:sz="6" w:space="0" w:color="auto"/>
              <w:bottom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bottom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A21A6F">
            <w:pPr>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w:t>
            </w:r>
            <w:r w:rsidR="000254EC" w:rsidRPr="009B44BA">
              <w:rPr>
                <w:rFonts w:ascii="Arial" w:hAnsi="Arial" w:cs="Arial"/>
                <w:b/>
                <w:sz w:val="20"/>
                <w:szCs w:val="20"/>
                <w:lang w:eastAsia="pl-PL"/>
              </w:rPr>
              <w:t>.1.5</w:t>
            </w:r>
            <w:r w:rsidRPr="009B44BA">
              <w:rPr>
                <w:rFonts w:ascii="Arial" w:hAnsi="Arial" w:cs="Arial"/>
                <w:b/>
                <w:sz w:val="20"/>
                <w:szCs w:val="20"/>
                <w:lang w:eastAsia="pl-PL"/>
              </w:rPr>
              <w:t xml:space="preserve"> Projekt zakłada preferencje dla grupy docelowej</w:t>
            </w:r>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Stosuje się do typu/typów </w:t>
            </w:r>
            <w:r w:rsidRPr="009B44BA">
              <w:rPr>
                <w:rFonts w:ascii="Arial" w:hAnsi="Arial" w:cs="Arial"/>
                <w:sz w:val="20"/>
                <w:szCs w:val="20"/>
              </w:rPr>
              <w:lastRenderedPageBreak/>
              <w:t>(nr)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lastRenderedPageBreak/>
              <w:t>1-2</w:t>
            </w: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pStyle w:val="Default"/>
              <w:spacing w:before="120"/>
              <w:ind w:left="57" w:right="57"/>
              <w:jc w:val="both"/>
              <w:rPr>
                <w:rFonts w:ascii="Arial" w:hAnsi="Arial" w:cs="Arial"/>
                <w:sz w:val="20"/>
                <w:szCs w:val="20"/>
                <w:lang w:eastAsia="pl-PL"/>
              </w:rPr>
            </w:pPr>
            <w:r w:rsidRPr="009B44BA">
              <w:rPr>
                <w:rFonts w:ascii="Arial" w:hAnsi="Arial" w:cs="Arial"/>
                <w:sz w:val="20"/>
                <w:szCs w:val="20"/>
                <w:lang w:eastAsia="pl-PL"/>
              </w:rPr>
              <w:t xml:space="preserve">Ocenie podlega czy kryteria wyboru uczestników projektu zapewniają preferencje dla osób zagrożonych ubóstwem lub wykluczeniem </w:t>
            </w:r>
            <w:r w:rsidRPr="009B44BA">
              <w:rPr>
                <w:rFonts w:ascii="Arial" w:hAnsi="Arial" w:cs="Arial"/>
                <w:sz w:val="20"/>
                <w:szCs w:val="20"/>
                <w:lang w:eastAsia="pl-PL"/>
              </w:rPr>
              <w:lastRenderedPageBreak/>
              <w:t>społecznym:</w:t>
            </w:r>
          </w:p>
          <w:p w:rsidR="00A21A6F" w:rsidRPr="009B44BA" w:rsidRDefault="00A21A6F" w:rsidP="00D71015">
            <w:pPr>
              <w:numPr>
                <w:ilvl w:val="0"/>
                <w:numId w:val="21"/>
              </w:numPr>
              <w:spacing w:after="0" w:line="240" w:lineRule="auto"/>
              <w:ind w:right="57"/>
              <w:jc w:val="both"/>
              <w:rPr>
                <w:rFonts w:ascii="Arial" w:hAnsi="Arial" w:cs="Arial"/>
                <w:color w:val="000000"/>
                <w:sz w:val="20"/>
                <w:szCs w:val="20"/>
              </w:rPr>
            </w:pPr>
            <w:r w:rsidRPr="009B44BA">
              <w:rPr>
                <w:rFonts w:ascii="Arial" w:hAnsi="Arial" w:cs="Arial"/>
                <w:sz w:val="20"/>
                <w:szCs w:val="20"/>
              </w:rPr>
              <w:t>doświadczających wielokrotnego wykluczenia społecznego;</w:t>
            </w:r>
          </w:p>
          <w:p w:rsidR="00A21A6F" w:rsidRPr="009B44BA" w:rsidRDefault="00A21A6F" w:rsidP="00D71015">
            <w:pPr>
              <w:numPr>
                <w:ilvl w:val="0"/>
                <w:numId w:val="21"/>
              </w:numPr>
              <w:spacing w:after="0" w:line="240" w:lineRule="auto"/>
              <w:ind w:right="57"/>
              <w:jc w:val="both"/>
              <w:rPr>
                <w:rFonts w:ascii="Arial" w:hAnsi="Arial" w:cs="Arial"/>
                <w:sz w:val="20"/>
                <w:szCs w:val="20"/>
              </w:rPr>
            </w:pPr>
            <w:r w:rsidRPr="009B44BA">
              <w:rPr>
                <w:rFonts w:ascii="Arial" w:hAnsi="Arial" w:cs="Arial"/>
                <w:color w:val="000000"/>
                <w:sz w:val="20"/>
                <w:szCs w:val="20"/>
              </w:rPr>
              <w:t xml:space="preserve">ze znacznym </w:t>
            </w:r>
            <w:r w:rsidRPr="009B44BA">
              <w:rPr>
                <w:rFonts w:ascii="Arial" w:hAnsi="Arial" w:cs="Arial"/>
                <w:sz w:val="20"/>
                <w:szCs w:val="20"/>
              </w:rPr>
              <w:t>lub umiarkowanym stopniem niepełnosprawności;</w:t>
            </w:r>
          </w:p>
          <w:p w:rsidR="00A21A6F" w:rsidRPr="009B44BA" w:rsidRDefault="00A21A6F" w:rsidP="00D71015">
            <w:pPr>
              <w:numPr>
                <w:ilvl w:val="0"/>
                <w:numId w:val="21"/>
              </w:numPr>
              <w:spacing w:after="0" w:line="240" w:lineRule="auto"/>
              <w:ind w:right="57"/>
              <w:jc w:val="both"/>
              <w:rPr>
                <w:rFonts w:ascii="Arial" w:hAnsi="Arial" w:cs="Arial"/>
                <w:sz w:val="20"/>
                <w:szCs w:val="20"/>
              </w:rPr>
            </w:pPr>
            <w:r w:rsidRPr="009B44BA">
              <w:rPr>
                <w:rFonts w:ascii="Arial" w:hAnsi="Arial" w:cs="Arial"/>
                <w:color w:val="000000"/>
                <w:sz w:val="20"/>
                <w:szCs w:val="20"/>
              </w:rPr>
              <w:t>z niepełnosprawnością sprzężoną</w:t>
            </w:r>
            <w:r w:rsidRPr="009B44BA">
              <w:rPr>
                <w:rStyle w:val="Odwoanieprzypisudolnego"/>
                <w:rFonts w:ascii="Arial" w:hAnsi="Arial" w:cs="Arial"/>
                <w:color w:val="000000"/>
                <w:sz w:val="20"/>
                <w:szCs w:val="20"/>
              </w:rPr>
              <w:footnoteReference w:id="29"/>
            </w:r>
            <w:r w:rsidRPr="009B44BA">
              <w:rPr>
                <w:rFonts w:ascii="Arial" w:hAnsi="Arial" w:cs="Arial"/>
                <w:color w:val="000000"/>
                <w:sz w:val="20"/>
                <w:szCs w:val="20"/>
              </w:rPr>
              <w:t xml:space="preserve">, </w:t>
            </w:r>
            <w:r w:rsidRPr="009B44BA">
              <w:rPr>
                <w:rFonts w:ascii="Arial" w:hAnsi="Arial" w:cs="Arial"/>
                <w:sz w:val="20"/>
                <w:szCs w:val="20"/>
              </w:rPr>
              <w:t xml:space="preserve">oraz osoby z zaburzeniami psychicznymi, w tym osoby z niepełnosprawnością intelektualną i osoby z całościowymi zaburzeniami rozwojowymi; </w:t>
            </w:r>
          </w:p>
          <w:p w:rsidR="00A21A6F" w:rsidRPr="009B44BA" w:rsidRDefault="00A21A6F" w:rsidP="00D71015">
            <w:pPr>
              <w:numPr>
                <w:ilvl w:val="0"/>
                <w:numId w:val="21"/>
              </w:numPr>
              <w:spacing w:after="0" w:line="240" w:lineRule="auto"/>
              <w:ind w:right="57"/>
              <w:jc w:val="both"/>
              <w:rPr>
                <w:rFonts w:ascii="Arial" w:hAnsi="Arial" w:cs="Arial"/>
                <w:sz w:val="20"/>
                <w:szCs w:val="20"/>
              </w:rPr>
            </w:pPr>
            <w:r w:rsidRPr="009B44BA">
              <w:rPr>
                <w:rFonts w:ascii="Arial" w:hAnsi="Arial" w:cs="Arial"/>
                <w:sz w:val="20"/>
                <w:szCs w:val="20"/>
              </w:rPr>
              <w:t>korzystających z Programu Operacyjnego Pomoc Żywnościowa (indywidualnie lub jako rodzina);</w:t>
            </w:r>
          </w:p>
          <w:p w:rsidR="00A21A6F" w:rsidRDefault="00A21A6F" w:rsidP="00D71015">
            <w:pPr>
              <w:numPr>
                <w:ilvl w:val="0"/>
                <w:numId w:val="21"/>
              </w:numPr>
              <w:spacing w:after="0" w:line="240" w:lineRule="auto"/>
              <w:ind w:right="57"/>
              <w:jc w:val="both"/>
              <w:rPr>
                <w:rFonts w:ascii="Arial" w:hAnsi="Arial" w:cs="Arial"/>
                <w:color w:val="000000"/>
                <w:sz w:val="20"/>
                <w:szCs w:val="20"/>
              </w:rPr>
            </w:pPr>
            <w:r w:rsidRPr="009B44BA">
              <w:rPr>
                <w:rFonts w:ascii="Arial" w:hAnsi="Arial" w:cs="Arial"/>
                <w:sz w:val="20"/>
                <w:szCs w:val="20"/>
              </w:rPr>
              <w:t>zamieszkujących na obszarach</w:t>
            </w:r>
            <w:r w:rsidRPr="009B44BA">
              <w:rPr>
                <w:rFonts w:ascii="Arial" w:hAnsi="Arial" w:cs="Arial"/>
                <w:color w:val="000000"/>
                <w:sz w:val="20"/>
                <w:szCs w:val="20"/>
              </w:rPr>
              <w:t xml:space="preserve"> zdegradowanych wyznaczonych w lokalnych programach rewitalizacji lub gminnych programach rewitalizacji. </w:t>
            </w:r>
          </w:p>
          <w:p w:rsidR="00687151" w:rsidRPr="002B51FF" w:rsidRDefault="00687151" w:rsidP="00687151">
            <w:pPr>
              <w:autoSpaceDE w:val="0"/>
              <w:autoSpaceDN w:val="0"/>
              <w:adjustRightInd w:val="0"/>
              <w:spacing w:after="0" w:line="300" w:lineRule="atLeast"/>
              <w:jc w:val="both"/>
              <w:rPr>
                <w:rFonts w:ascii="Arial" w:hAnsi="Arial" w:cs="Arial"/>
                <w:sz w:val="20"/>
                <w:szCs w:val="20"/>
              </w:rPr>
            </w:pPr>
            <w:r w:rsidRPr="002B51FF">
              <w:rPr>
                <w:rFonts w:ascii="Arial" w:hAnsi="Arial" w:cs="Arial"/>
                <w:bCs/>
                <w:sz w:val="20"/>
                <w:szCs w:val="20"/>
              </w:rPr>
              <w:t xml:space="preserve">Ocena kryterium może nastąpić ze wskazaniem, jakie korekty należy wprowadzić </w:t>
            </w:r>
            <w:r w:rsidRPr="002B51FF">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687151" w:rsidRPr="002B51FF" w:rsidRDefault="00687151" w:rsidP="00687151">
            <w:pPr>
              <w:spacing w:before="100" w:beforeAutospacing="1" w:after="120" w:line="240" w:lineRule="atLeast"/>
              <w:jc w:val="both"/>
              <w:rPr>
                <w:rFonts w:ascii="Arial" w:hAnsi="Arial" w:cs="Arial"/>
                <w:bCs/>
                <w:sz w:val="20"/>
                <w:szCs w:val="20"/>
              </w:rPr>
            </w:pPr>
            <w:r w:rsidRPr="002B51FF">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87151" w:rsidRDefault="00687151" w:rsidP="00687151">
            <w:pPr>
              <w:spacing w:before="120" w:after="120" w:line="240" w:lineRule="auto"/>
              <w:ind w:right="57"/>
              <w:jc w:val="both"/>
              <w:rPr>
                <w:rFonts w:ascii="Arial" w:hAnsi="Arial" w:cs="Arial"/>
                <w:color w:val="000000"/>
                <w:sz w:val="20"/>
                <w:szCs w:val="20"/>
              </w:rPr>
            </w:pPr>
          </w:p>
          <w:p w:rsidR="00A21A6F" w:rsidRPr="009B44BA" w:rsidRDefault="00A21A6F" w:rsidP="00687151">
            <w:pPr>
              <w:spacing w:before="120" w:after="120" w:line="240" w:lineRule="auto"/>
              <w:ind w:right="57"/>
              <w:jc w:val="both"/>
              <w:rPr>
                <w:rFonts w:ascii="Arial" w:hAnsi="Arial" w:cs="Arial"/>
                <w:sz w:val="20"/>
                <w:szCs w:val="20"/>
              </w:rPr>
            </w:pPr>
            <w:r w:rsidRPr="009B44BA">
              <w:rPr>
                <w:rFonts w:ascii="Arial" w:hAnsi="Arial" w:cs="Arial"/>
                <w:bCs/>
                <w:sz w:val="20"/>
                <w:szCs w:val="20"/>
              </w:rPr>
              <w:t>Kryterium weryfikowane w oparciu o wniosek o dofinansowanie projektu.</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687151" w:rsidRPr="002B51FF" w:rsidRDefault="00687151" w:rsidP="00687151">
            <w:pPr>
              <w:spacing w:before="120" w:after="240" w:line="240" w:lineRule="atLeast"/>
              <w:ind w:left="57"/>
              <w:jc w:val="center"/>
              <w:rPr>
                <w:rFonts w:ascii="Arial" w:hAnsi="Arial" w:cs="Arial"/>
                <w:color w:val="000000"/>
                <w:sz w:val="20"/>
                <w:szCs w:val="20"/>
              </w:rPr>
            </w:pPr>
            <w:r w:rsidRPr="002B51FF">
              <w:rPr>
                <w:rFonts w:ascii="Arial" w:hAnsi="Arial" w:cs="Arial"/>
                <w:color w:val="000000"/>
                <w:sz w:val="20"/>
                <w:szCs w:val="20"/>
              </w:rPr>
              <w:t>Tak/nie</w:t>
            </w:r>
            <w:r w:rsidRPr="002B51FF">
              <w:rPr>
                <w:rFonts w:ascii="Arial" w:hAnsi="Arial" w:cs="Arial"/>
                <w:color w:val="000000"/>
                <w:sz w:val="20"/>
                <w:szCs w:val="20"/>
              </w:rPr>
              <w:br/>
              <w:t xml:space="preserve">(niespełnienie kryterium oznacza odrzucenie wniosku) </w:t>
            </w:r>
          </w:p>
          <w:p w:rsidR="00A21A6F" w:rsidRPr="009B44BA" w:rsidRDefault="00687151" w:rsidP="00687151">
            <w:pPr>
              <w:spacing w:before="60" w:after="60" w:line="240" w:lineRule="auto"/>
              <w:ind w:left="57" w:right="57"/>
              <w:jc w:val="center"/>
              <w:rPr>
                <w:rFonts w:ascii="Arial" w:hAnsi="Arial" w:cs="Arial"/>
                <w:sz w:val="20"/>
                <w:szCs w:val="20"/>
              </w:rPr>
            </w:pPr>
            <w:r w:rsidRPr="002B51FF">
              <w:rPr>
                <w:rFonts w:ascii="Arial" w:hAnsi="Arial" w:cs="Arial"/>
                <w:sz w:val="20"/>
                <w:szCs w:val="20"/>
              </w:rPr>
              <w:t>Dopuszcza się możliwość skierowania kryterium do negocjacji.</w:t>
            </w:r>
          </w:p>
        </w:tc>
        <w:tc>
          <w:tcPr>
            <w:tcW w:w="797" w:type="pct"/>
            <w:gridSpan w:val="7"/>
            <w:vMerge/>
            <w:tcBorders>
              <w:left w:val="single" w:sz="6" w:space="0" w:color="auto"/>
              <w:bottom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bottom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0254EC">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rPr>
              <w:t>B.1.</w:t>
            </w:r>
            <w:r w:rsidR="000254EC" w:rsidRPr="009B44BA">
              <w:rPr>
                <w:rFonts w:ascii="Arial" w:hAnsi="Arial" w:cs="Arial"/>
                <w:b/>
                <w:sz w:val="20"/>
                <w:szCs w:val="20"/>
              </w:rPr>
              <w:t>6</w:t>
            </w:r>
            <w:r w:rsidRPr="009B44BA">
              <w:rPr>
                <w:rFonts w:ascii="Arial" w:hAnsi="Arial" w:cs="Arial"/>
                <w:b/>
                <w:sz w:val="20"/>
                <w:szCs w:val="20"/>
              </w:rPr>
              <w:t xml:space="preserve"> Wkład własny został określony na poziomie nie mniejszym niż 15,</w:t>
            </w:r>
            <w:r w:rsidRPr="009B44BA">
              <w:rPr>
                <w:rFonts w:ascii="Arial" w:hAnsi="Arial" w:cs="Arial"/>
                <w:b/>
                <w:bCs/>
                <w:sz w:val="20"/>
                <w:szCs w:val="20"/>
              </w:rPr>
              <w:t>00%</w:t>
            </w:r>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Default="00A21A6F" w:rsidP="00A21A6F">
            <w:pPr>
              <w:autoSpaceDE w:val="0"/>
              <w:autoSpaceDN w:val="0"/>
              <w:spacing w:before="120" w:after="120" w:line="240" w:lineRule="auto"/>
              <w:ind w:left="57" w:right="57"/>
              <w:jc w:val="both"/>
              <w:rPr>
                <w:rFonts w:ascii="Arial" w:hAnsi="Arial" w:cs="Arial"/>
                <w:sz w:val="20"/>
                <w:szCs w:val="20"/>
              </w:rPr>
            </w:pPr>
            <w:r w:rsidRPr="009B44BA">
              <w:rPr>
                <w:rFonts w:ascii="Arial" w:hAnsi="Arial" w:cs="Arial"/>
                <w:sz w:val="20"/>
                <w:szCs w:val="20"/>
              </w:rPr>
              <w:t>Ocenie podlega, czy wkład własny stanowi nie mniej niż 15,</w:t>
            </w:r>
            <w:r w:rsidRPr="009B44BA">
              <w:rPr>
                <w:rFonts w:ascii="Arial" w:hAnsi="Arial" w:cs="Arial"/>
                <w:bCs/>
                <w:sz w:val="20"/>
                <w:szCs w:val="20"/>
              </w:rPr>
              <w:t>00%</w:t>
            </w:r>
            <w:r w:rsidRPr="009B44BA">
              <w:rPr>
                <w:rFonts w:ascii="Arial" w:hAnsi="Arial" w:cs="Arial"/>
                <w:sz w:val="20"/>
                <w:szCs w:val="20"/>
              </w:rPr>
              <w:t xml:space="preserve"> wydatków </w:t>
            </w:r>
            <w:proofErr w:type="spellStart"/>
            <w:r w:rsidRPr="009B44BA">
              <w:rPr>
                <w:rFonts w:ascii="Arial" w:hAnsi="Arial" w:cs="Arial"/>
                <w:sz w:val="20"/>
                <w:szCs w:val="20"/>
              </w:rPr>
              <w:t>kwalifikowalnych</w:t>
            </w:r>
            <w:proofErr w:type="spellEnd"/>
            <w:r w:rsidRPr="009B44BA">
              <w:rPr>
                <w:rFonts w:ascii="Arial" w:hAnsi="Arial" w:cs="Arial"/>
                <w:sz w:val="20"/>
                <w:szCs w:val="20"/>
              </w:rPr>
              <w:t>.</w:t>
            </w:r>
          </w:p>
          <w:p w:rsidR="002C5112" w:rsidRDefault="002C5112" w:rsidP="002C5112">
            <w:pPr>
              <w:spacing w:after="0" w:line="300" w:lineRule="atLeast"/>
              <w:ind w:left="-82"/>
              <w:jc w:val="both"/>
              <w:rPr>
                <w:rFonts w:ascii="Arial" w:hAnsi="Arial" w:cs="Arial"/>
                <w:color w:val="000000"/>
                <w:sz w:val="18"/>
                <w:szCs w:val="18"/>
              </w:rPr>
            </w:pPr>
          </w:p>
          <w:p w:rsidR="002C5112" w:rsidRPr="006C407F" w:rsidRDefault="002C5112" w:rsidP="002C5112">
            <w:pPr>
              <w:spacing w:after="0" w:line="300" w:lineRule="atLeast"/>
              <w:jc w:val="both"/>
              <w:rPr>
                <w:rFonts w:ascii="Arial" w:hAnsi="Arial" w:cs="Arial"/>
                <w:color w:val="000000"/>
                <w:sz w:val="20"/>
                <w:szCs w:val="20"/>
              </w:rPr>
            </w:pPr>
            <w:r w:rsidRPr="006C407F">
              <w:rPr>
                <w:rFonts w:ascii="Arial" w:hAnsi="Arial" w:cs="Arial"/>
                <w:color w:val="000000"/>
                <w:sz w:val="20"/>
                <w:szCs w:val="20"/>
              </w:rPr>
              <w:t>Istnieje możliwość skierowania kryterium do negocjacji.</w:t>
            </w:r>
          </w:p>
          <w:p w:rsidR="002C5112" w:rsidRPr="006C407F" w:rsidRDefault="002C5112" w:rsidP="002C5112">
            <w:pPr>
              <w:autoSpaceDE w:val="0"/>
              <w:autoSpaceDN w:val="0"/>
              <w:adjustRightInd w:val="0"/>
              <w:spacing w:after="0" w:line="300" w:lineRule="atLeast"/>
              <w:jc w:val="both"/>
              <w:rPr>
                <w:rFonts w:ascii="Arial" w:hAnsi="Arial" w:cs="Arial"/>
                <w:sz w:val="20"/>
                <w:szCs w:val="20"/>
              </w:rPr>
            </w:pPr>
            <w:r w:rsidRPr="006C407F">
              <w:rPr>
                <w:rFonts w:ascii="Arial" w:hAnsi="Arial" w:cs="Arial"/>
                <w:bCs/>
                <w:sz w:val="20"/>
                <w:szCs w:val="20"/>
              </w:rPr>
              <w:t xml:space="preserve">Ocena kryterium może nastąpić ze wskazaniem, jakie korekty należy wprowadzić </w:t>
            </w:r>
            <w:r w:rsidRPr="006C407F">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2C5112" w:rsidRPr="006C407F" w:rsidRDefault="002C5112" w:rsidP="002C5112">
            <w:pPr>
              <w:autoSpaceDE w:val="0"/>
              <w:autoSpaceDN w:val="0"/>
              <w:adjustRightInd w:val="0"/>
              <w:spacing w:after="0" w:line="300" w:lineRule="atLeast"/>
              <w:jc w:val="both"/>
              <w:rPr>
                <w:rFonts w:ascii="Arial" w:hAnsi="Arial" w:cs="Arial"/>
                <w:bCs/>
                <w:sz w:val="20"/>
                <w:szCs w:val="20"/>
              </w:rPr>
            </w:pPr>
          </w:p>
          <w:p w:rsidR="002C5112" w:rsidRPr="006C407F" w:rsidRDefault="002C5112" w:rsidP="002C5112">
            <w:pPr>
              <w:autoSpaceDE w:val="0"/>
              <w:autoSpaceDN w:val="0"/>
              <w:adjustRightInd w:val="0"/>
              <w:spacing w:after="0" w:line="300" w:lineRule="atLeast"/>
              <w:jc w:val="both"/>
              <w:rPr>
                <w:rFonts w:ascii="Arial" w:hAnsi="Arial" w:cs="Arial"/>
                <w:bCs/>
                <w:sz w:val="20"/>
                <w:szCs w:val="20"/>
              </w:rPr>
            </w:pPr>
            <w:r w:rsidRPr="006C407F">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BE77B0" w:rsidRPr="006C407F" w:rsidRDefault="00BE77B0" w:rsidP="00A21A6F">
            <w:pPr>
              <w:autoSpaceDE w:val="0"/>
              <w:autoSpaceDN w:val="0"/>
              <w:spacing w:before="120" w:after="120" w:line="240" w:lineRule="auto"/>
              <w:ind w:left="57" w:right="57"/>
              <w:jc w:val="both"/>
              <w:rPr>
                <w:rFonts w:ascii="Arial" w:hAnsi="Arial" w:cs="Arial"/>
                <w:sz w:val="20"/>
                <w:szCs w:val="20"/>
              </w:rPr>
            </w:pPr>
          </w:p>
          <w:p w:rsidR="00A21A6F" w:rsidRPr="009B44BA" w:rsidRDefault="00A21A6F" w:rsidP="00A21A6F">
            <w:pPr>
              <w:spacing w:before="120" w:after="120" w:line="240" w:lineRule="auto"/>
              <w:ind w:left="57" w:right="57"/>
              <w:jc w:val="both"/>
              <w:rPr>
                <w:rFonts w:ascii="Arial" w:hAnsi="Arial" w:cs="Arial"/>
                <w:sz w:val="20"/>
                <w:szCs w:val="20"/>
              </w:rPr>
            </w:pPr>
            <w:r w:rsidRPr="009B44BA">
              <w:rPr>
                <w:rFonts w:ascii="Arial" w:hAnsi="Arial" w:cs="Arial"/>
                <w:bCs/>
                <w:sz w:val="20"/>
                <w:szCs w:val="20"/>
              </w:rPr>
              <w:lastRenderedPageBreak/>
              <w:t>Kryterium weryfikowane w oparciu o wniosek o dofinansowanie projektu.</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2C5112" w:rsidRPr="006C407F" w:rsidRDefault="002C5112" w:rsidP="002C5112">
            <w:pPr>
              <w:spacing w:after="0" w:line="300" w:lineRule="atLeast"/>
              <w:jc w:val="center"/>
              <w:rPr>
                <w:rFonts w:ascii="Arial" w:hAnsi="Arial" w:cs="Arial"/>
                <w:color w:val="000000"/>
                <w:sz w:val="20"/>
                <w:szCs w:val="20"/>
              </w:rPr>
            </w:pPr>
            <w:r w:rsidRPr="006C407F">
              <w:rPr>
                <w:rFonts w:ascii="Arial" w:hAnsi="Arial" w:cs="Arial"/>
                <w:color w:val="000000"/>
                <w:sz w:val="20"/>
                <w:szCs w:val="20"/>
              </w:rPr>
              <w:t>Tak/nie</w:t>
            </w:r>
            <w:r w:rsidRPr="006C407F">
              <w:rPr>
                <w:rFonts w:ascii="Arial" w:hAnsi="Arial" w:cs="Arial"/>
                <w:color w:val="000000"/>
                <w:sz w:val="20"/>
                <w:szCs w:val="20"/>
              </w:rPr>
              <w:br/>
              <w:t>(niespełnienie kryterium oznacza odrzucenie wniosku)</w:t>
            </w:r>
          </w:p>
          <w:p w:rsidR="00A21A6F" w:rsidRPr="009B44BA" w:rsidRDefault="002C5112" w:rsidP="002C5112">
            <w:pPr>
              <w:spacing w:before="60" w:after="60" w:line="240" w:lineRule="auto"/>
              <w:ind w:left="57" w:right="57"/>
              <w:jc w:val="center"/>
              <w:rPr>
                <w:rFonts w:ascii="Arial" w:hAnsi="Arial" w:cs="Arial"/>
                <w:sz w:val="20"/>
                <w:szCs w:val="20"/>
              </w:rPr>
            </w:pPr>
            <w:r w:rsidRPr="006C407F">
              <w:rPr>
                <w:rFonts w:ascii="Arial" w:hAnsi="Arial" w:cs="Arial"/>
                <w:sz w:val="20"/>
                <w:szCs w:val="20"/>
              </w:rPr>
              <w:t>Dopuszcza się możliwość skierowania kryterium do negocjacji.</w:t>
            </w:r>
          </w:p>
        </w:tc>
        <w:tc>
          <w:tcPr>
            <w:tcW w:w="797" w:type="pct"/>
            <w:gridSpan w:val="7"/>
            <w:vMerge/>
            <w:tcBorders>
              <w:left w:val="single" w:sz="6" w:space="0" w:color="auto"/>
              <w:bottom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bottom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0254EC">
            <w:pPr>
              <w:autoSpaceDE w:val="0"/>
              <w:autoSpaceDN w:val="0"/>
              <w:adjustRightInd w:val="0"/>
              <w:spacing w:before="60" w:after="60" w:line="240" w:lineRule="auto"/>
              <w:ind w:left="57" w:right="57"/>
              <w:jc w:val="both"/>
              <w:rPr>
                <w:rFonts w:ascii="Arial" w:hAnsi="Arial" w:cs="Arial"/>
                <w:b/>
                <w:bCs/>
                <w:sz w:val="20"/>
                <w:szCs w:val="20"/>
              </w:rPr>
            </w:pPr>
            <w:r w:rsidRPr="009B44BA">
              <w:rPr>
                <w:rFonts w:ascii="Arial" w:hAnsi="Arial" w:cs="Arial"/>
                <w:b/>
                <w:sz w:val="20"/>
                <w:szCs w:val="20"/>
              </w:rPr>
              <w:t>B.1.</w:t>
            </w:r>
            <w:r w:rsidR="000254EC" w:rsidRPr="009B44BA">
              <w:rPr>
                <w:rFonts w:ascii="Arial" w:hAnsi="Arial" w:cs="Arial"/>
                <w:b/>
                <w:sz w:val="20"/>
                <w:szCs w:val="20"/>
              </w:rPr>
              <w:t>7</w:t>
            </w:r>
            <w:r w:rsidRPr="009B44BA">
              <w:rPr>
                <w:rFonts w:ascii="Arial" w:hAnsi="Arial" w:cs="Arial"/>
                <w:b/>
                <w:sz w:val="20"/>
                <w:szCs w:val="20"/>
              </w:rPr>
              <w:t xml:space="preserve"> W ramach projektu zapewniono trwałość utworzonych miejsc świadczenia usług aktywnej integracji przez okres co najmniej odpowiadający okresowi realizacji projektu</w:t>
            </w:r>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2</w:t>
            </w: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spacing w:before="100" w:beforeAutospacing="1" w:after="120" w:line="240" w:lineRule="atLeast"/>
              <w:jc w:val="both"/>
              <w:rPr>
                <w:rFonts w:ascii="Arial" w:hAnsi="Arial" w:cs="Arial"/>
                <w:sz w:val="20"/>
                <w:szCs w:val="20"/>
                <w:lang w:eastAsia="pl-PL"/>
              </w:rPr>
            </w:pPr>
            <w:r w:rsidRPr="009B44BA">
              <w:rPr>
                <w:rFonts w:ascii="Arial" w:hAnsi="Arial" w:cs="Arial"/>
                <w:sz w:val="20"/>
                <w:szCs w:val="20"/>
                <w:lang w:eastAsia="pl-PL"/>
              </w:rPr>
              <w:t>Ocenie podlega zachowanie trwałości utworzonych w ramach projektu miejsc świadczenia usług/miejsc pracy dla osób zagrożonych ubóstwem lub wykluczeniem społecznym (w szczególności w ramach CIS/KIS/ZAZ i</w:t>
            </w:r>
            <w:r w:rsidR="00E7077E">
              <w:rPr>
                <w:rFonts w:ascii="Arial" w:hAnsi="Arial" w:cs="Arial"/>
                <w:sz w:val="20"/>
                <w:szCs w:val="20"/>
                <w:lang w:eastAsia="pl-PL"/>
              </w:rPr>
              <w:t> </w:t>
            </w:r>
            <w:r w:rsidRPr="009B44BA">
              <w:rPr>
                <w:rFonts w:ascii="Arial" w:hAnsi="Arial" w:cs="Arial"/>
                <w:sz w:val="20"/>
                <w:szCs w:val="20"/>
                <w:lang w:eastAsia="pl-PL"/>
              </w:rPr>
              <w:t>WTZ</w:t>
            </w:r>
            <w:r w:rsidRPr="009B44BA">
              <w:rPr>
                <w:rStyle w:val="Odwoanieprzypisudolnego"/>
                <w:rFonts w:ascii="Arial" w:hAnsi="Arial" w:cs="Arial"/>
                <w:sz w:val="20"/>
                <w:szCs w:val="20"/>
                <w:lang w:eastAsia="pl-PL"/>
              </w:rPr>
              <w:footnoteReference w:id="30"/>
            </w:r>
            <w:r w:rsidRPr="009B44BA">
              <w:rPr>
                <w:rFonts w:ascii="Arial" w:hAnsi="Arial" w:cs="Arial"/>
                <w:sz w:val="20"/>
                <w:szCs w:val="20"/>
                <w:lang w:eastAsia="pl-PL"/>
              </w:rPr>
              <w:t>) przez okres co najmniej odpowiadający okresowi realizacji projektu. Trwałość musi być zapewniona z innego źródła niż środki europejskie.</w:t>
            </w:r>
          </w:p>
          <w:p w:rsidR="00A21A6F" w:rsidRDefault="00A21A6F" w:rsidP="00A21A6F">
            <w:pPr>
              <w:spacing w:after="120" w:line="240" w:lineRule="atLeast"/>
              <w:jc w:val="both"/>
              <w:rPr>
                <w:rFonts w:ascii="Arial" w:hAnsi="Arial" w:cs="Arial"/>
                <w:sz w:val="20"/>
                <w:szCs w:val="20"/>
                <w:lang w:eastAsia="pl-PL"/>
              </w:rPr>
            </w:pPr>
            <w:r w:rsidRPr="009B44BA">
              <w:rPr>
                <w:rFonts w:ascii="Arial" w:hAnsi="Arial" w:cs="Arial"/>
                <w:sz w:val="20"/>
                <w:szCs w:val="20"/>
                <w:lang w:eastAsia="pl-PL"/>
              </w:rPr>
              <w:t>Trwałość rozumiana jest jako gotowość do świadczenia usług w ramach utworzonych w projekcie miejsc w zakresie zbliżonym do usługi świadczonej w ramach projektu i podobnej jakości.</w:t>
            </w:r>
          </w:p>
          <w:p w:rsidR="00687151" w:rsidRPr="00836081" w:rsidRDefault="00687151" w:rsidP="00687151">
            <w:pPr>
              <w:autoSpaceDE w:val="0"/>
              <w:autoSpaceDN w:val="0"/>
              <w:adjustRightInd w:val="0"/>
              <w:spacing w:after="0" w:line="300" w:lineRule="atLeast"/>
              <w:jc w:val="both"/>
              <w:rPr>
                <w:rFonts w:ascii="Arial" w:hAnsi="Arial" w:cs="Arial"/>
                <w:sz w:val="20"/>
                <w:szCs w:val="20"/>
              </w:rPr>
            </w:pPr>
            <w:r w:rsidRPr="00836081">
              <w:rPr>
                <w:rFonts w:ascii="Arial" w:hAnsi="Arial" w:cs="Arial"/>
                <w:bCs/>
                <w:sz w:val="20"/>
                <w:szCs w:val="20"/>
              </w:rPr>
              <w:t xml:space="preserve">Ocena kryterium może nastąpić ze wskazaniem, jakie korekty należy wprowadzić </w:t>
            </w:r>
            <w:r w:rsidRPr="00836081">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687151" w:rsidRPr="00836081" w:rsidRDefault="00687151" w:rsidP="00687151">
            <w:pPr>
              <w:spacing w:before="100" w:beforeAutospacing="1" w:after="120" w:line="240" w:lineRule="atLeast"/>
              <w:jc w:val="both"/>
              <w:rPr>
                <w:rFonts w:ascii="Arial" w:hAnsi="Arial" w:cs="Arial"/>
                <w:bCs/>
                <w:sz w:val="20"/>
                <w:szCs w:val="20"/>
              </w:rPr>
            </w:pPr>
            <w:r w:rsidRPr="00836081">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87151" w:rsidRPr="009B44BA" w:rsidRDefault="00687151" w:rsidP="00A21A6F">
            <w:pPr>
              <w:spacing w:after="120" w:line="240" w:lineRule="atLeast"/>
              <w:jc w:val="both"/>
              <w:rPr>
                <w:rFonts w:ascii="Arial" w:hAnsi="Arial" w:cs="Arial"/>
                <w:sz w:val="20"/>
                <w:szCs w:val="20"/>
                <w:lang w:eastAsia="pl-PL"/>
              </w:rPr>
            </w:pPr>
          </w:p>
          <w:p w:rsidR="00A21A6F" w:rsidRPr="009B44BA" w:rsidRDefault="00A21A6F" w:rsidP="00A21A6F">
            <w:pPr>
              <w:spacing w:before="120" w:after="120" w:line="240" w:lineRule="auto"/>
              <w:ind w:right="57"/>
              <w:jc w:val="both"/>
              <w:rPr>
                <w:rFonts w:ascii="Arial" w:hAnsi="Arial" w:cs="Arial"/>
                <w:sz w:val="20"/>
                <w:szCs w:val="20"/>
              </w:rPr>
            </w:pPr>
            <w:r w:rsidRPr="009B44BA">
              <w:rPr>
                <w:rFonts w:ascii="Arial" w:hAnsi="Arial" w:cs="Arial"/>
                <w:sz w:val="20"/>
                <w:szCs w:val="20"/>
              </w:rPr>
              <w:t xml:space="preserve">Kryterium weryfikowane w oparciu </w:t>
            </w:r>
            <w:r w:rsidRPr="009B44BA">
              <w:rPr>
                <w:rFonts w:ascii="Arial" w:hAnsi="Arial" w:cs="Arial"/>
                <w:bCs/>
                <w:sz w:val="20"/>
                <w:szCs w:val="20"/>
              </w:rPr>
              <w:t>o wniosek o dofinansowanie projektu.</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687151" w:rsidRPr="00836081" w:rsidRDefault="00687151" w:rsidP="00687151">
            <w:pPr>
              <w:spacing w:before="120" w:after="240" w:line="240" w:lineRule="atLeast"/>
              <w:ind w:left="57"/>
              <w:jc w:val="center"/>
              <w:rPr>
                <w:rFonts w:ascii="Arial" w:hAnsi="Arial" w:cs="Arial"/>
                <w:color w:val="000000"/>
                <w:sz w:val="20"/>
                <w:szCs w:val="20"/>
              </w:rPr>
            </w:pPr>
            <w:r w:rsidRPr="00836081">
              <w:rPr>
                <w:rFonts w:ascii="Arial" w:hAnsi="Arial" w:cs="Arial"/>
                <w:color w:val="000000"/>
                <w:sz w:val="20"/>
                <w:szCs w:val="20"/>
              </w:rPr>
              <w:t>Tak/nie/nie dotyczy</w:t>
            </w:r>
            <w:r w:rsidRPr="00836081">
              <w:rPr>
                <w:rFonts w:ascii="Arial" w:hAnsi="Arial" w:cs="Arial"/>
                <w:color w:val="000000"/>
                <w:sz w:val="20"/>
                <w:szCs w:val="20"/>
              </w:rPr>
              <w:br/>
              <w:t xml:space="preserve">(niespełnienie kryterium oznacza odrzucenie wniosku) </w:t>
            </w:r>
          </w:p>
          <w:p w:rsidR="00A21A6F" w:rsidRPr="009B44BA" w:rsidRDefault="00687151" w:rsidP="00687151">
            <w:pPr>
              <w:spacing w:before="60" w:after="60" w:line="240" w:lineRule="auto"/>
              <w:ind w:left="57" w:right="57"/>
              <w:jc w:val="center"/>
              <w:rPr>
                <w:rFonts w:ascii="Arial" w:hAnsi="Arial" w:cs="Arial"/>
                <w:sz w:val="20"/>
                <w:szCs w:val="20"/>
              </w:rPr>
            </w:pPr>
            <w:r w:rsidRPr="00836081">
              <w:rPr>
                <w:rFonts w:ascii="Arial" w:hAnsi="Arial" w:cs="Arial"/>
                <w:sz w:val="20"/>
                <w:szCs w:val="20"/>
              </w:rPr>
              <w:t>Dopuszcza się możliwość skierowania kryterium do negocjacji.</w:t>
            </w:r>
          </w:p>
        </w:tc>
        <w:tc>
          <w:tcPr>
            <w:tcW w:w="797" w:type="pct"/>
            <w:gridSpan w:val="7"/>
            <w:vMerge/>
            <w:tcBorders>
              <w:left w:val="single" w:sz="6" w:space="0" w:color="auto"/>
              <w:bottom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bottom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0254EC">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bCs/>
                <w:sz w:val="20"/>
                <w:szCs w:val="20"/>
              </w:rPr>
              <w:t>B.1.</w:t>
            </w:r>
            <w:r w:rsidR="000254EC" w:rsidRPr="009B44BA">
              <w:rPr>
                <w:rFonts w:ascii="Arial" w:hAnsi="Arial" w:cs="Arial"/>
                <w:b/>
                <w:bCs/>
                <w:sz w:val="20"/>
                <w:szCs w:val="20"/>
              </w:rPr>
              <w:t>8</w:t>
            </w:r>
            <w:r w:rsidRPr="009B44BA">
              <w:rPr>
                <w:rFonts w:ascii="Arial" w:hAnsi="Arial" w:cs="Arial"/>
                <w:b/>
                <w:bCs/>
                <w:sz w:val="20"/>
                <w:szCs w:val="20"/>
              </w:rPr>
              <w:t xml:space="preserve"> Jeśli projekt przewiduje realizację podniesienia, nabycia lub uzupełnienia wiedzy lub umiejętności to ich efektem jest uzyskanie kwalifikacji lub nabycie kompetencji (w rozumieniu Wytycznych w zakresie monitorowania postępu rzeczowego realizacji programów operacyjnych na lata 2014-2020), potwierdzonych formalnym dokumentem (np. certyfikatem). Uzyskanie kwalifikacji lub kompetencji jest każdorazowo weryfikowane poprzez przeprowadzenie odpowiedniego ich sprawdzenia (np. w formie egzaminu)</w:t>
            </w:r>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Stosuje się do typu/typów </w:t>
            </w:r>
            <w:r w:rsidRPr="009B44BA">
              <w:rPr>
                <w:rFonts w:ascii="Arial" w:hAnsi="Arial" w:cs="Arial"/>
                <w:sz w:val="20"/>
                <w:szCs w:val="20"/>
              </w:rPr>
              <w:lastRenderedPageBreak/>
              <w:t>(nr)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lastRenderedPageBreak/>
              <w:t>1-2</w:t>
            </w: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Kryterium odnosi się do projektów, w których zaplanowano wsparcie w</w:t>
            </w:r>
            <w:r w:rsidR="00E7077E">
              <w:rPr>
                <w:rFonts w:ascii="Arial" w:hAnsi="Arial" w:cs="Arial"/>
                <w:bCs/>
                <w:sz w:val="20"/>
                <w:szCs w:val="20"/>
              </w:rPr>
              <w:t> </w:t>
            </w:r>
            <w:r w:rsidRPr="009B44BA">
              <w:rPr>
                <w:rFonts w:ascii="Arial" w:hAnsi="Arial" w:cs="Arial"/>
                <w:bCs/>
                <w:sz w:val="20"/>
                <w:szCs w:val="20"/>
              </w:rPr>
              <w:t xml:space="preserve">postaci podniesienia, nabycia lub uzupełnienia wiedzy lub </w:t>
            </w:r>
            <w:r w:rsidRPr="009B44BA">
              <w:rPr>
                <w:rFonts w:ascii="Arial" w:hAnsi="Arial" w:cs="Arial"/>
                <w:bCs/>
                <w:sz w:val="20"/>
                <w:szCs w:val="20"/>
              </w:rPr>
              <w:lastRenderedPageBreak/>
              <w:t xml:space="preserve">umiejętności. Formalna weryfikacja wiedzy i umiejętności wpłynie pozytywnie na zwiększenie wiarygodności uzyskanych przez uczestnika projektu kwalifikacji i/lub kompetencji. </w:t>
            </w:r>
          </w:p>
          <w:p w:rsidR="00A21A6F" w:rsidRPr="009B44BA" w:rsidRDefault="00A21A6F" w:rsidP="00A21A6F">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 xml:space="preserve">Poprzez uzyskanie kwalifikacji należy rozumieć określony zestaw efektów uczenia się (kompetencji), których osiągnięcie zostało formalnie potwierdzone przez upoważnioną do tego instytucję zgodnie z ustalonymi standardami. Nadanie kwalifikacji następuje w wyniku walidacji i certyfikacji. </w:t>
            </w:r>
          </w:p>
          <w:p w:rsidR="00A21A6F" w:rsidRPr="009B44BA" w:rsidRDefault="00A21A6F" w:rsidP="00A21A6F">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Kompetencje to wyodrębniony zestaw efektów uczenia się. Opis kompetencji zawiera jasno określone warunki, które powinien spełniać uczestnik projektu ubiegający się o nabycie kompetencji, tj. wyczerpującą informację o efektach uczenia się oraz kryteria i  metody ich weryfikacji. Nabycie kompetencji weryfikowane będzie w 4 etapach:</w:t>
            </w:r>
          </w:p>
          <w:p w:rsidR="00A21A6F" w:rsidRPr="009B44BA" w:rsidRDefault="00A21A6F" w:rsidP="00085071">
            <w:pPr>
              <w:spacing w:after="0" w:line="240" w:lineRule="auto"/>
              <w:ind w:left="57" w:right="57"/>
              <w:jc w:val="both"/>
              <w:rPr>
                <w:rFonts w:ascii="Arial" w:hAnsi="Arial" w:cs="Arial"/>
                <w:bCs/>
                <w:sz w:val="20"/>
                <w:szCs w:val="20"/>
              </w:rPr>
            </w:pPr>
            <w:r w:rsidRPr="009B44BA">
              <w:rPr>
                <w:rFonts w:ascii="Arial" w:hAnsi="Arial" w:cs="Arial"/>
                <w:bCs/>
                <w:sz w:val="20"/>
                <w:szCs w:val="20"/>
              </w:rPr>
              <w:t>Zakres – zdefiniowanie grupy docelowej do objęcia wsparciem oraz wybranie obszaru interwencji EFS, który będzie poddany ocenie;</w:t>
            </w:r>
          </w:p>
          <w:p w:rsidR="00BB7522" w:rsidRPr="009B44BA" w:rsidRDefault="00BB7522" w:rsidP="00085071">
            <w:pPr>
              <w:spacing w:after="0" w:line="240" w:lineRule="auto"/>
              <w:ind w:left="57" w:right="57"/>
              <w:jc w:val="both"/>
              <w:rPr>
                <w:rFonts w:ascii="Arial" w:hAnsi="Arial" w:cs="Arial"/>
                <w:bCs/>
                <w:sz w:val="20"/>
                <w:szCs w:val="20"/>
              </w:rPr>
            </w:pPr>
          </w:p>
          <w:p w:rsidR="00A21A6F" w:rsidRPr="009B44BA" w:rsidRDefault="00A21A6F" w:rsidP="00085071">
            <w:pPr>
              <w:spacing w:after="0" w:line="240" w:lineRule="auto"/>
              <w:ind w:left="57" w:right="57"/>
              <w:jc w:val="both"/>
              <w:rPr>
                <w:rFonts w:ascii="Arial" w:hAnsi="Arial" w:cs="Arial"/>
                <w:bCs/>
                <w:sz w:val="20"/>
                <w:szCs w:val="20"/>
              </w:rPr>
            </w:pPr>
            <w:r w:rsidRPr="009B44BA">
              <w:rPr>
                <w:rFonts w:ascii="Arial" w:hAnsi="Arial" w:cs="Arial"/>
                <w:bCs/>
                <w:sz w:val="20"/>
                <w:szCs w:val="20"/>
              </w:rPr>
              <w:t>Wzorzec – zdefiniowanie standardu wymagań, tj. efektów uczenia się, które osiągną uczestnicy w wyniku przeprowadzonych działań projektowych;</w:t>
            </w:r>
          </w:p>
          <w:p w:rsidR="00BB7522" w:rsidRPr="009B44BA" w:rsidRDefault="00BB7522" w:rsidP="00085071">
            <w:pPr>
              <w:spacing w:after="0" w:line="240" w:lineRule="auto"/>
              <w:ind w:left="57" w:right="57"/>
              <w:jc w:val="both"/>
              <w:rPr>
                <w:rFonts w:ascii="Arial" w:hAnsi="Arial" w:cs="Arial"/>
                <w:bCs/>
                <w:sz w:val="20"/>
                <w:szCs w:val="20"/>
              </w:rPr>
            </w:pPr>
          </w:p>
          <w:p w:rsidR="00A21A6F" w:rsidRPr="009B44BA" w:rsidRDefault="00A21A6F" w:rsidP="00085071">
            <w:pPr>
              <w:spacing w:after="0" w:line="240" w:lineRule="auto"/>
              <w:ind w:left="57" w:right="57"/>
              <w:jc w:val="both"/>
              <w:rPr>
                <w:rFonts w:ascii="Arial" w:hAnsi="Arial" w:cs="Arial"/>
                <w:bCs/>
                <w:sz w:val="20"/>
                <w:szCs w:val="20"/>
              </w:rPr>
            </w:pPr>
            <w:r w:rsidRPr="009B44BA">
              <w:rPr>
                <w:rFonts w:ascii="Arial" w:hAnsi="Arial" w:cs="Arial"/>
                <w:bCs/>
                <w:sz w:val="20"/>
                <w:szCs w:val="20"/>
              </w:rPr>
              <w:t>Ocena – przeprowadzenie weryfikacji na podstawie opracowanych kryteriów oceny po zakończeniu wsparcia udzielanego danej osobie;</w:t>
            </w:r>
          </w:p>
          <w:p w:rsidR="00BB7522" w:rsidRPr="009B44BA" w:rsidRDefault="00BB7522" w:rsidP="00085071">
            <w:pPr>
              <w:spacing w:after="0" w:line="240" w:lineRule="auto"/>
              <w:ind w:left="57" w:right="57"/>
              <w:jc w:val="both"/>
              <w:rPr>
                <w:rFonts w:ascii="Arial" w:hAnsi="Arial" w:cs="Arial"/>
                <w:bCs/>
                <w:sz w:val="20"/>
                <w:szCs w:val="20"/>
              </w:rPr>
            </w:pPr>
          </w:p>
          <w:p w:rsidR="00A21A6F" w:rsidRPr="009B44BA" w:rsidRDefault="00A21A6F" w:rsidP="00085071">
            <w:pPr>
              <w:spacing w:after="120" w:line="240" w:lineRule="auto"/>
              <w:ind w:left="57" w:right="57"/>
              <w:jc w:val="both"/>
              <w:rPr>
                <w:rFonts w:ascii="Arial" w:hAnsi="Arial" w:cs="Arial"/>
                <w:bCs/>
                <w:sz w:val="20"/>
                <w:szCs w:val="20"/>
              </w:rPr>
            </w:pPr>
            <w:r w:rsidRPr="009B44BA">
              <w:rPr>
                <w:rFonts w:ascii="Arial" w:hAnsi="Arial" w:cs="Arial"/>
                <w:bCs/>
                <w:sz w:val="20"/>
                <w:szCs w:val="20"/>
              </w:rPr>
              <w:t>Porównanie – porównanie uzyskanych wyników etapu III (ocena) z</w:t>
            </w:r>
            <w:r w:rsidR="00E7077E">
              <w:rPr>
                <w:rFonts w:ascii="Arial" w:hAnsi="Arial" w:cs="Arial"/>
                <w:bCs/>
                <w:sz w:val="20"/>
                <w:szCs w:val="20"/>
              </w:rPr>
              <w:t> </w:t>
            </w:r>
            <w:r w:rsidRPr="009B44BA">
              <w:rPr>
                <w:rFonts w:ascii="Arial" w:hAnsi="Arial" w:cs="Arial"/>
                <w:bCs/>
                <w:sz w:val="20"/>
                <w:szCs w:val="20"/>
              </w:rPr>
              <w:t>przyjętymi wymaganiami (określonymi na etapie II z efektami uczenia się) po zakończeniu wsparcia udzielanego danej osobie.</w:t>
            </w:r>
          </w:p>
          <w:p w:rsidR="00BB7522" w:rsidRDefault="00BB7522" w:rsidP="00085071">
            <w:pPr>
              <w:spacing w:after="120" w:line="240" w:lineRule="auto"/>
              <w:ind w:left="57" w:right="57"/>
              <w:jc w:val="both"/>
              <w:rPr>
                <w:rFonts w:ascii="Arial" w:hAnsi="Arial" w:cs="Arial"/>
                <w:sz w:val="20"/>
                <w:szCs w:val="20"/>
              </w:rPr>
            </w:pPr>
            <w:r w:rsidRPr="009B44BA">
              <w:rPr>
                <w:rFonts w:ascii="Arial" w:hAnsi="Arial" w:cs="Arial"/>
                <w:bCs/>
                <w:sz w:val="20"/>
                <w:szCs w:val="20"/>
              </w:rPr>
              <w:t xml:space="preserve">Podstawowe informacje dotyczące uzyskiwania kwalifikacji w ramach projektów współfinansowanych z Europejskiego Funduszu Społecznego zawarte są w </w:t>
            </w:r>
            <w:r w:rsidRPr="009B44BA">
              <w:rPr>
                <w:rFonts w:ascii="Arial" w:hAnsi="Arial" w:cs="Arial"/>
                <w:sz w:val="20"/>
                <w:szCs w:val="20"/>
              </w:rPr>
              <w:t>dokumencie opracowanym przez Ministerstwo Rozwoju będącym załącznikiem do Regulaminu konkursu</w:t>
            </w:r>
            <w:r w:rsidR="006E4A25">
              <w:rPr>
                <w:rFonts w:ascii="Arial" w:hAnsi="Arial" w:cs="Arial"/>
                <w:sz w:val="20"/>
                <w:szCs w:val="20"/>
              </w:rPr>
              <w:t>.</w:t>
            </w:r>
          </w:p>
          <w:p w:rsidR="002C5112" w:rsidRPr="00470C97" w:rsidRDefault="002C5112" w:rsidP="002C5112">
            <w:pPr>
              <w:autoSpaceDE w:val="0"/>
              <w:autoSpaceDN w:val="0"/>
              <w:adjustRightInd w:val="0"/>
              <w:spacing w:after="0" w:line="300" w:lineRule="atLeast"/>
              <w:jc w:val="both"/>
              <w:rPr>
                <w:rFonts w:ascii="Arial" w:hAnsi="Arial" w:cs="Arial"/>
                <w:sz w:val="20"/>
                <w:szCs w:val="20"/>
              </w:rPr>
            </w:pPr>
            <w:r w:rsidRPr="00470C97">
              <w:rPr>
                <w:rFonts w:ascii="Arial" w:hAnsi="Arial" w:cs="Arial"/>
                <w:bCs/>
                <w:sz w:val="20"/>
                <w:szCs w:val="20"/>
              </w:rPr>
              <w:t xml:space="preserve">Ocena kryterium może nastąpić ze wskazaniem, jakie korekty należy wprowadzić </w:t>
            </w:r>
            <w:r w:rsidRPr="00470C97">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2C5112" w:rsidRPr="00470C97" w:rsidRDefault="002C5112" w:rsidP="002C5112">
            <w:pPr>
              <w:spacing w:before="100" w:beforeAutospacing="1" w:after="120" w:line="240" w:lineRule="atLeast"/>
              <w:jc w:val="both"/>
              <w:rPr>
                <w:rFonts w:ascii="Arial" w:hAnsi="Arial" w:cs="Arial"/>
                <w:bCs/>
                <w:sz w:val="20"/>
                <w:szCs w:val="20"/>
              </w:rPr>
            </w:pPr>
            <w:r w:rsidRPr="00470C97">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E4A25" w:rsidRPr="009B44BA" w:rsidRDefault="006E4A25" w:rsidP="00085071">
            <w:pPr>
              <w:spacing w:after="120" w:line="240" w:lineRule="auto"/>
              <w:ind w:left="57" w:right="57"/>
              <w:jc w:val="both"/>
              <w:rPr>
                <w:rFonts w:ascii="Arial" w:hAnsi="Arial" w:cs="Arial"/>
                <w:bCs/>
                <w:sz w:val="20"/>
                <w:szCs w:val="20"/>
              </w:rPr>
            </w:pPr>
          </w:p>
          <w:p w:rsidR="00A21A6F" w:rsidRPr="009B44BA" w:rsidRDefault="00A21A6F" w:rsidP="00A21A6F">
            <w:pPr>
              <w:spacing w:before="120" w:after="120" w:line="240" w:lineRule="auto"/>
              <w:ind w:left="57" w:right="57"/>
              <w:jc w:val="both"/>
              <w:rPr>
                <w:rFonts w:ascii="Arial" w:hAnsi="Arial" w:cs="Arial"/>
                <w:bCs/>
                <w:sz w:val="20"/>
                <w:szCs w:val="20"/>
              </w:rPr>
            </w:pPr>
            <w:r w:rsidRPr="009B44BA">
              <w:rPr>
                <w:rFonts w:ascii="Arial" w:hAnsi="Arial" w:cs="Arial"/>
                <w:sz w:val="20"/>
                <w:szCs w:val="20"/>
                <w:lang w:eastAsia="pl-PL"/>
              </w:rPr>
              <w:t>Kryterium weryfikowane w oparciu o wniosek o dofinansowanie projektu.</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95B3D7"/>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797" w:type="pct"/>
            <w:gridSpan w:val="7"/>
            <w:vMerge/>
            <w:tcBorders>
              <w:left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2C5112" w:rsidRPr="00470C97" w:rsidRDefault="002C5112" w:rsidP="002C5112">
            <w:pPr>
              <w:spacing w:before="120" w:after="240" w:line="240" w:lineRule="atLeast"/>
              <w:ind w:left="57"/>
              <w:jc w:val="center"/>
              <w:rPr>
                <w:rFonts w:ascii="Arial" w:hAnsi="Arial" w:cs="Arial"/>
                <w:color w:val="000000"/>
                <w:sz w:val="20"/>
                <w:szCs w:val="20"/>
              </w:rPr>
            </w:pPr>
            <w:r w:rsidRPr="00470C97">
              <w:rPr>
                <w:rFonts w:ascii="Arial" w:hAnsi="Arial" w:cs="Arial"/>
                <w:color w:val="000000"/>
                <w:sz w:val="20"/>
                <w:szCs w:val="20"/>
              </w:rPr>
              <w:t>Tak/nie/nie dotyczy</w:t>
            </w:r>
            <w:r w:rsidRPr="00470C97">
              <w:rPr>
                <w:rFonts w:ascii="Arial" w:hAnsi="Arial" w:cs="Arial"/>
                <w:color w:val="000000"/>
                <w:sz w:val="20"/>
                <w:szCs w:val="20"/>
              </w:rPr>
              <w:br/>
              <w:t xml:space="preserve">(niespełnienie kryterium oznacza odrzucenie wniosku) </w:t>
            </w:r>
          </w:p>
          <w:p w:rsidR="00A21A6F" w:rsidRPr="009B44BA" w:rsidRDefault="002C5112" w:rsidP="002C5112">
            <w:pPr>
              <w:spacing w:before="60" w:after="60" w:line="240" w:lineRule="auto"/>
              <w:ind w:left="57" w:right="57"/>
              <w:jc w:val="center"/>
              <w:rPr>
                <w:rFonts w:ascii="Arial" w:hAnsi="Arial" w:cs="Arial"/>
                <w:sz w:val="20"/>
                <w:szCs w:val="20"/>
              </w:rPr>
            </w:pPr>
            <w:r w:rsidRPr="00470C97">
              <w:rPr>
                <w:rFonts w:ascii="Arial" w:hAnsi="Arial" w:cs="Arial"/>
                <w:sz w:val="20"/>
                <w:szCs w:val="20"/>
              </w:rPr>
              <w:t>Dopuszcza się możliwość skierowania kryterium do negocjacji.</w:t>
            </w:r>
          </w:p>
        </w:tc>
        <w:tc>
          <w:tcPr>
            <w:tcW w:w="797" w:type="pct"/>
            <w:gridSpan w:val="7"/>
            <w:vMerge/>
            <w:tcBorders>
              <w:left w:val="single" w:sz="6" w:space="0" w:color="auto"/>
              <w:bottom w:val="single" w:sz="6" w:space="0" w:color="auto"/>
              <w:right w:val="single" w:sz="6" w:space="0" w:color="auto"/>
            </w:tcBorders>
            <w:shd w:val="clear" w:color="auto" w:fill="95B3D7"/>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bottom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EEECE1"/>
            <w:vAlign w:val="center"/>
          </w:tcPr>
          <w:p w:rsidR="00A21A6F" w:rsidRPr="009B44BA" w:rsidRDefault="00A21A6F" w:rsidP="00D71015">
            <w:pPr>
              <w:numPr>
                <w:ilvl w:val="0"/>
                <w:numId w:val="44"/>
              </w:numPr>
              <w:spacing w:before="120" w:after="120" w:line="240" w:lineRule="auto"/>
              <w:ind w:right="57"/>
              <w:jc w:val="center"/>
              <w:rPr>
                <w:rFonts w:ascii="Arial" w:hAnsi="Arial" w:cs="Arial"/>
                <w:b/>
                <w:bCs/>
                <w:sz w:val="20"/>
                <w:szCs w:val="20"/>
              </w:rPr>
            </w:pPr>
            <w:r w:rsidRPr="009B44BA">
              <w:rPr>
                <w:rFonts w:ascii="Arial" w:hAnsi="Arial" w:cs="Arial"/>
                <w:b/>
                <w:bCs/>
                <w:sz w:val="20"/>
                <w:szCs w:val="20"/>
              </w:rPr>
              <w:t>KRYTERIA STRATEGICZNE</w:t>
            </w: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EEECE1"/>
            <w:vAlign w:val="center"/>
          </w:tcPr>
          <w:p w:rsidR="00A21A6F" w:rsidRPr="009B44BA" w:rsidRDefault="00A21A6F" w:rsidP="00A21A6F">
            <w:pPr>
              <w:autoSpaceDE w:val="0"/>
              <w:autoSpaceDN w:val="0"/>
              <w:adjustRightInd w:val="0"/>
              <w:spacing w:before="120" w:after="120" w:line="240" w:lineRule="auto"/>
              <w:ind w:left="57" w:right="57"/>
              <w:jc w:val="center"/>
              <w:rPr>
                <w:rFonts w:ascii="Arial" w:hAnsi="Arial" w:cs="Arial"/>
                <w:b/>
                <w:bCs/>
                <w:sz w:val="20"/>
                <w:szCs w:val="20"/>
              </w:rPr>
            </w:pPr>
            <w:r w:rsidRPr="009B44BA">
              <w:rPr>
                <w:rFonts w:ascii="Arial" w:hAnsi="Arial" w:cs="Arial"/>
                <w:b/>
                <w:bCs/>
                <w:sz w:val="20"/>
                <w:szCs w:val="20"/>
              </w:rPr>
              <w:t>C.1 KRYTERIA STRATEGICZNE – DOSTĘPU</w:t>
            </w: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A21A6F">
            <w:pPr>
              <w:autoSpaceDE w:val="0"/>
              <w:autoSpaceDN w:val="0"/>
              <w:adjustRightInd w:val="0"/>
              <w:spacing w:before="60" w:after="60" w:line="240" w:lineRule="auto"/>
              <w:ind w:left="57" w:right="57"/>
              <w:jc w:val="both"/>
              <w:rPr>
                <w:rFonts w:ascii="Arial" w:hAnsi="Arial" w:cs="Arial"/>
                <w:b/>
                <w:bCs/>
                <w:sz w:val="20"/>
                <w:szCs w:val="20"/>
              </w:rPr>
            </w:pPr>
            <w:r w:rsidRPr="009B44BA">
              <w:rPr>
                <w:rFonts w:ascii="Arial" w:hAnsi="Arial" w:cs="Arial"/>
                <w:b/>
                <w:sz w:val="20"/>
                <w:szCs w:val="20"/>
              </w:rPr>
              <w:lastRenderedPageBreak/>
              <w:t xml:space="preserve">C.1.1 Zgodność ze strategią rozwoju </w:t>
            </w:r>
            <w:r w:rsidRPr="009B44BA">
              <w:rPr>
                <w:rFonts w:ascii="Arial" w:hAnsi="Arial" w:cs="Arial"/>
                <w:b/>
                <w:sz w:val="20"/>
                <w:szCs w:val="20"/>
                <w:shd w:val="clear" w:color="auto" w:fill="FFFFFF"/>
              </w:rPr>
              <w:t>Zintegrowanych Inwestycji Terytorialnych (ZIT)</w:t>
            </w:r>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EEECE1"/>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pStyle w:val="Bezodstpw"/>
              <w:spacing w:before="120"/>
              <w:ind w:left="57" w:right="57"/>
              <w:jc w:val="both"/>
              <w:rPr>
                <w:rFonts w:ascii="Arial" w:hAnsi="Arial" w:cs="Arial"/>
                <w:kern w:val="1"/>
                <w:sz w:val="20"/>
                <w:szCs w:val="20"/>
              </w:rPr>
            </w:pPr>
            <w:r w:rsidRPr="009B44BA">
              <w:rPr>
                <w:rFonts w:ascii="Arial" w:hAnsi="Arial" w:cs="Arial"/>
                <w:kern w:val="1"/>
                <w:sz w:val="20"/>
                <w:szCs w:val="20"/>
              </w:rPr>
              <w:t>Weryfikacja czy projekt wpisuje się w Strategię ZIT BTOF. Ocenie podlega, w szczególności, czy:</w:t>
            </w:r>
          </w:p>
          <w:p w:rsidR="00A21A6F" w:rsidRPr="009B44BA" w:rsidRDefault="00A21A6F" w:rsidP="00A21A6F">
            <w:pPr>
              <w:pStyle w:val="Bezodstpw"/>
              <w:ind w:left="284" w:right="57"/>
              <w:jc w:val="both"/>
              <w:rPr>
                <w:rFonts w:ascii="Arial" w:hAnsi="Arial" w:cs="Arial"/>
                <w:kern w:val="1"/>
                <w:sz w:val="20"/>
                <w:szCs w:val="20"/>
              </w:rPr>
            </w:pPr>
            <w:r w:rsidRPr="009B44BA">
              <w:rPr>
                <w:rFonts w:ascii="Arial" w:hAnsi="Arial" w:cs="Arial"/>
                <w:kern w:val="1"/>
                <w:sz w:val="20"/>
                <w:szCs w:val="20"/>
              </w:rPr>
              <w:t>-proponowane działania są spójne z celami,  priorytetami i działaniami opisanymi w Strategii ZIT BTOF</w:t>
            </w:r>
            <w:r w:rsidR="000254EC" w:rsidRPr="009B44BA">
              <w:rPr>
                <w:rFonts w:ascii="Arial" w:hAnsi="Arial" w:cs="Arial"/>
                <w:kern w:val="1"/>
                <w:sz w:val="20"/>
                <w:szCs w:val="20"/>
              </w:rPr>
              <w:t>.</w:t>
            </w:r>
            <w:r w:rsidRPr="009B44BA">
              <w:rPr>
                <w:rFonts w:ascii="Arial" w:hAnsi="Arial" w:cs="Arial"/>
                <w:kern w:val="1"/>
                <w:sz w:val="20"/>
                <w:szCs w:val="20"/>
              </w:rPr>
              <w:t xml:space="preserve"> </w:t>
            </w:r>
          </w:p>
          <w:p w:rsidR="00A21A6F" w:rsidRPr="009B44BA" w:rsidRDefault="00A21A6F" w:rsidP="00A21A6F">
            <w:pPr>
              <w:pStyle w:val="Default"/>
              <w:spacing w:before="120" w:after="120"/>
              <w:ind w:left="57" w:right="57"/>
              <w:jc w:val="both"/>
              <w:rPr>
                <w:rFonts w:ascii="Arial" w:hAnsi="Arial" w:cs="Arial"/>
                <w:sz w:val="20"/>
                <w:szCs w:val="20"/>
              </w:rPr>
            </w:pPr>
            <w:r w:rsidRPr="009B44BA">
              <w:rPr>
                <w:rFonts w:ascii="Arial" w:hAnsi="Arial" w:cs="Arial"/>
                <w:sz w:val="20"/>
                <w:szCs w:val="20"/>
              </w:rPr>
              <w:t>Kryterium weryfikowane w oparciu o wniosek o dofinansowanie projektu.</w:t>
            </w:r>
          </w:p>
        </w:tc>
        <w:tc>
          <w:tcPr>
            <w:tcW w:w="797" w:type="pct"/>
            <w:gridSpan w:val="7"/>
            <w:vMerge/>
            <w:tcBorders>
              <w:left w:val="single" w:sz="6" w:space="0" w:color="auto"/>
              <w:right w:val="single" w:sz="6" w:space="0" w:color="auto"/>
            </w:tcBorders>
            <w:shd w:val="clear" w:color="auto" w:fill="EEECE1"/>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EEECE1"/>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797" w:type="pct"/>
            <w:gridSpan w:val="7"/>
            <w:vMerge/>
            <w:tcBorders>
              <w:left w:val="single" w:sz="6" w:space="0" w:color="auto"/>
              <w:right w:val="single" w:sz="6" w:space="0" w:color="auto"/>
            </w:tcBorders>
            <w:shd w:val="clear" w:color="auto" w:fill="EEECE1"/>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2C5112">
        <w:trPr>
          <w:trHeight w:val="160"/>
          <w:jc w:val="center"/>
        </w:trPr>
        <w:tc>
          <w:tcPr>
            <w:tcW w:w="3648" w:type="pct"/>
            <w:gridSpan w:val="17"/>
            <w:tcBorders>
              <w:top w:val="single" w:sz="4" w:space="0" w:color="auto"/>
              <w:left w:val="single" w:sz="12" w:space="0" w:color="auto"/>
              <w:bottom w:val="single" w:sz="6" w:space="0" w:color="auto"/>
              <w:right w:val="single" w:sz="6" w:space="0" w:color="auto"/>
            </w:tcBorders>
            <w:shd w:val="clear" w:color="auto" w:fill="FFFFFF"/>
            <w:vAlign w:val="center"/>
          </w:tcPr>
          <w:p w:rsidR="00A21A6F" w:rsidRPr="009B44BA" w:rsidRDefault="00A21A6F" w:rsidP="00A21A6F">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797" w:type="pct"/>
            <w:gridSpan w:val="7"/>
            <w:vMerge/>
            <w:tcBorders>
              <w:left w:val="single" w:sz="6" w:space="0" w:color="auto"/>
              <w:bottom w:val="single" w:sz="6" w:space="0" w:color="auto"/>
              <w:right w:val="single" w:sz="6" w:space="0" w:color="auto"/>
            </w:tcBorders>
            <w:shd w:val="clear" w:color="auto" w:fill="EEECE1"/>
            <w:vAlign w:val="center"/>
          </w:tcPr>
          <w:p w:rsidR="00A21A6F" w:rsidRPr="009B44BA" w:rsidRDefault="00A21A6F" w:rsidP="00A21A6F">
            <w:pPr>
              <w:spacing w:after="0" w:line="240" w:lineRule="auto"/>
              <w:ind w:left="57" w:right="57"/>
              <w:jc w:val="both"/>
              <w:rPr>
                <w:rFonts w:ascii="Arial" w:hAnsi="Arial" w:cs="Arial"/>
                <w:sz w:val="20"/>
                <w:szCs w:val="20"/>
              </w:rPr>
            </w:pPr>
          </w:p>
        </w:tc>
        <w:tc>
          <w:tcPr>
            <w:tcW w:w="555" w:type="pct"/>
            <w:gridSpan w:val="2"/>
            <w:vMerge/>
            <w:tcBorders>
              <w:left w:val="single" w:sz="6" w:space="0" w:color="auto"/>
              <w:bottom w:val="single" w:sz="6" w:space="0" w:color="auto"/>
              <w:right w:val="single" w:sz="12" w:space="0" w:color="auto"/>
            </w:tcBorders>
            <w:shd w:val="clear" w:color="auto" w:fill="FFFFFF"/>
            <w:vAlign w:val="center"/>
          </w:tcPr>
          <w:p w:rsidR="00A21A6F" w:rsidRPr="009B44BA" w:rsidRDefault="00A21A6F" w:rsidP="00A21A6F">
            <w:pPr>
              <w:spacing w:after="0" w:line="240" w:lineRule="auto"/>
              <w:ind w:left="57" w:right="57"/>
              <w:jc w:val="both"/>
              <w:rPr>
                <w:rFonts w:ascii="Arial" w:hAnsi="Arial" w:cs="Arial"/>
                <w:sz w:val="20"/>
                <w:szCs w:val="20"/>
              </w:rPr>
            </w:pPr>
          </w:p>
        </w:tc>
      </w:tr>
      <w:tr w:rsidR="00A21A6F" w:rsidRPr="009B44BA" w:rsidTr="007A15ED">
        <w:trPr>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EEECE1"/>
            <w:vAlign w:val="center"/>
          </w:tcPr>
          <w:p w:rsidR="00A21A6F" w:rsidRPr="009B44BA" w:rsidRDefault="00A21A6F" w:rsidP="00A21A6F">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C.2 KRYTERIA STRATEGICZNE </w:t>
            </w:r>
            <w:r w:rsidR="00D91D58" w:rsidRPr="009B44BA">
              <w:rPr>
                <w:rFonts w:ascii="Arial" w:hAnsi="Arial" w:cs="Arial"/>
                <w:b/>
                <w:sz w:val="20"/>
                <w:szCs w:val="20"/>
              </w:rPr>
              <w:t>–</w:t>
            </w:r>
            <w:r w:rsidRPr="009B44BA">
              <w:rPr>
                <w:rFonts w:ascii="Arial" w:hAnsi="Arial" w:cs="Arial"/>
                <w:b/>
                <w:sz w:val="20"/>
                <w:szCs w:val="20"/>
              </w:rPr>
              <w:t xml:space="preserve"> PREMIUJĄCE</w:t>
            </w:r>
          </w:p>
        </w:tc>
      </w:tr>
      <w:tr w:rsidR="00A21A6F" w:rsidRPr="009B44BA" w:rsidTr="002C5112">
        <w:trPr>
          <w:jc w:val="center"/>
        </w:trPr>
        <w:tc>
          <w:tcPr>
            <w:tcW w:w="2574" w:type="pct"/>
            <w:gridSpan w:val="10"/>
            <w:tcBorders>
              <w:top w:val="single" w:sz="12" w:space="0" w:color="auto"/>
              <w:left w:val="single" w:sz="12" w:space="0" w:color="auto"/>
              <w:bottom w:val="single" w:sz="12" w:space="0" w:color="auto"/>
              <w:right w:val="single" w:sz="12" w:space="0" w:color="auto"/>
            </w:tcBorders>
            <w:shd w:val="clear" w:color="auto" w:fill="EEECE1"/>
            <w:vAlign w:val="center"/>
          </w:tcPr>
          <w:p w:rsidR="00A21A6F" w:rsidRPr="009B44BA" w:rsidRDefault="00A21A6F" w:rsidP="004E4B3A">
            <w:pPr>
              <w:spacing w:before="120" w:after="120" w:line="240" w:lineRule="auto"/>
              <w:ind w:left="57" w:right="57"/>
              <w:jc w:val="center"/>
              <w:rPr>
                <w:rFonts w:ascii="Arial" w:hAnsi="Arial" w:cs="Arial"/>
                <w:b/>
                <w:sz w:val="20"/>
                <w:szCs w:val="20"/>
              </w:rPr>
            </w:pPr>
            <w:r w:rsidRPr="009B44BA">
              <w:rPr>
                <w:rFonts w:ascii="Arial" w:hAnsi="Arial" w:cs="Arial"/>
                <w:bCs/>
                <w:sz w:val="20"/>
                <w:szCs w:val="20"/>
              </w:rPr>
              <w:t xml:space="preserve">Opis znaczenia </w:t>
            </w:r>
            <w:proofErr w:type="spellStart"/>
            <w:r w:rsidR="004E4B3A" w:rsidRPr="009B44BA">
              <w:rPr>
                <w:rFonts w:ascii="Arial" w:hAnsi="Arial" w:cs="Arial"/>
                <w:bCs/>
                <w:sz w:val="20"/>
                <w:szCs w:val="20"/>
              </w:rPr>
              <w:t>kryterów</w:t>
            </w:r>
            <w:proofErr w:type="spellEnd"/>
            <w:r w:rsidRPr="009B44BA">
              <w:rPr>
                <w:rFonts w:ascii="Arial" w:hAnsi="Arial" w:cs="Arial"/>
                <w:bCs/>
                <w:sz w:val="20"/>
                <w:szCs w:val="20"/>
              </w:rPr>
              <w:t>:</w:t>
            </w:r>
          </w:p>
        </w:tc>
        <w:tc>
          <w:tcPr>
            <w:tcW w:w="2426" w:type="pct"/>
            <w:gridSpan w:val="16"/>
            <w:tcBorders>
              <w:top w:val="single" w:sz="12" w:space="0" w:color="auto"/>
              <w:left w:val="single" w:sz="12" w:space="0" w:color="auto"/>
              <w:bottom w:val="single" w:sz="12" w:space="0" w:color="auto"/>
              <w:right w:val="single" w:sz="12" w:space="0" w:color="auto"/>
            </w:tcBorders>
            <w:shd w:val="clear" w:color="auto" w:fill="FFFFFF"/>
            <w:vAlign w:val="center"/>
          </w:tcPr>
          <w:p w:rsidR="00A21A6F" w:rsidRPr="009B44BA" w:rsidRDefault="00A21A6F" w:rsidP="004E4B3A">
            <w:pPr>
              <w:spacing w:before="120" w:after="120" w:line="240" w:lineRule="auto"/>
              <w:ind w:left="57" w:right="57"/>
              <w:jc w:val="center"/>
              <w:rPr>
                <w:rFonts w:ascii="Arial" w:hAnsi="Arial" w:cs="Arial"/>
                <w:b/>
                <w:sz w:val="20"/>
                <w:szCs w:val="20"/>
              </w:rPr>
            </w:pPr>
            <w:r w:rsidRPr="009B44BA">
              <w:rPr>
                <w:rFonts w:ascii="Arial" w:hAnsi="Arial" w:cs="Arial"/>
                <w:sz w:val="20"/>
                <w:szCs w:val="20"/>
              </w:rPr>
              <w:t xml:space="preserve">Projekty, które otrzymały minimum punktowe od obydwu oceniających  podczas oceny spełniania kryteriów merytorycznych (punktowych) oraz spełniają kryteria premiujące, otrzymują premię punktową (maksymalnie </w:t>
            </w:r>
            <w:r w:rsidR="004E4B3A" w:rsidRPr="009B44BA">
              <w:rPr>
                <w:rFonts w:ascii="Arial" w:hAnsi="Arial" w:cs="Arial"/>
                <w:b/>
                <w:sz w:val="20"/>
                <w:szCs w:val="20"/>
              </w:rPr>
              <w:t>35</w:t>
            </w:r>
            <w:r w:rsidR="004E4B3A" w:rsidRPr="009B44BA">
              <w:rPr>
                <w:rFonts w:ascii="Arial" w:hAnsi="Arial" w:cs="Arial"/>
                <w:sz w:val="20"/>
                <w:szCs w:val="20"/>
              </w:rPr>
              <w:t xml:space="preserve"> </w:t>
            </w:r>
            <w:r w:rsidRPr="009B44BA">
              <w:rPr>
                <w:rFonts w:ascii="Arial" w:hAnsi="Arial" w:cs="Arial"/>
                <w:sz w:val="20"/>
                <w:szCs w:val="20"/>
              </w:rPr>
              <w:t>punktów).</w:t>
            </w:r>
            <w:r w:rsidRPr="009B44BA">
              <w:rPr>
                <w:rFonts w:ascii="Arial" w:hAnsi="Arial" w:cs="Arial"/>
                <w:sz w:val="20"/>
                <w:szCs w:val="20"/>
              </w:rPr>
              <w:br/>
              <w:t>Projekty, które nie spełniają kryteriów premiujących, nie tracą punktów uzyskanych w ramach oceny formalno-merytorycznej. Waga punktowa poszczególnych kryteriów premiujących określona jest przy definicji kryterium.</w:t>
            </w:r>
            <w:r w:rsidRPr="009B44BA">
              <w:rPr>
                <w:rFonts w:ascii="Arial" w:hAnsi="Arial" w:cs="Arial"/>
                <w:color w:val="00B050"/>
                <w:sz w:val="20"/>
                <w:szCs w:val="20"/>
              </w:rPr>
              <w:t> </w:t>
            </w: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A21A6F">
            <w:pPr>
              <w:autoSpaceDE w:val="0"/>
              <w:autoSpaceDN w:val="0"/>
              <w:adjustRightInd w:val="0"/>
              <w:spacing w:before="60" w:after="60" w:line="240" w:lineRule="auto"/>
              <w:ind w:left="142" w:right="57"/>
              <w:jc w:val="both"/>
              <w:rPr>
                <w:rFonts w:ascii="Arial" w:hAnsi="Arial" w:cs="Arial"/>
                <w:b/>
                <w:sz w:val="20"/>
                <w:szCs w:val="20"/>
              </w:rPr>
            </w:pPr>
            <w:r w:rsidRPr="009B44BA">
              <w:rPr>
                <w:rFonts w:ascii="Arial" w:hAnsi="Arial" w:cs="Arial"/>
                <w:b/>
                <w:sz w:val="20"/>
                <w:szCs w:val="20"/>
              </w:rPr>
              <w:t>C.2.1 Projekt zakłada realizację wsparcia wyłącznie dla osób z </w:t>
            </w:r>
            <w:proofErr w:type="spellStart"/>
            <w:r w:rsidRPr="009B44BA">
              <w:rPr>
                <w:rFonts w:ascii="Arial" w:hAnsi="Arial" w:cs="Arial"/>
                <w:b/>
                <w:sz w:val="20"/>
                <w:szCs w:val="20"/>
              </w:rPr>
              <w:t>niepełnosprawnościami</w:t>
            </w:r>
            <w:proofErr w:type="spellEnd"/>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EEECE1"/>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A21A6F" w:rsidRPr="009B44BA" w:rsidTr="002C5112">
        <w:trPr>
          <w:trHeight w:val="1479"/>
          <w:jc w:val="center"/>
        </w:trPr>
        <w:tc>
          <w:tcPr>
            <w:tcW w:w="3648" w:type="pct"/>
            <w:gridSpan w:val="17"/>
            <w:tcBorders>
              <w:top w:val="single" w:sz="4" w:space="0" w:color="auto"/>
              <w:left w:val="single" w:sz="12" w:space="0" w:color="auto"/>
              <w:right w:val="single" w:sz="6" w:space="0" w:color="auto"/>
            </w:tcBorders>
            <w:shd w:val="clear" w:color="auto" w:fill="FFFFFF"/>
            <w:vAlign w:val="center"/>
          </w:tcPr>
          <w:p w:rsidR="00A21A6F" w:rsidRPr="009B44BA" w:rsidRDefault="00A21A6F" w:rsidP="00A21A6F">
            <w:pPr>
              <w:spacing w:before="120"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Ocenie podlega czy projekt  zakłada wsparcie w 100% skierowane do osób:</w:t>
            </w:r>
          </w:p>
          <w:p w:rsidR="00A21A6F" w:rsidRPr="009B44BA" w:rsidRDefault="00A21A6F" w:rsidP="00D71015">
            <w:pPr>
              <w:numPr>
                <w:ilvl w:val="0"/>
                <w:numId w:val="22"/>
              </w:numPr>
              <w:spacing w:after="0" w:line="240" w:lineRule="auto"/>
              <w:ind w:right="57"/>
              <w:jc w:val="both"/>
              <w:rPr>
                <w:rFonts w:ascii="Arial" w:hAnsi="Arial" w:cs="Arial"/>
                <w:color w:val="000000"/>
                <w:sz w:val="20"/>
                <w:szCs w:val="20"/>
              </w:rPr>
            </w:pPr>
            <w:r w:rsidRPr="009B44BA">
              <w:rPr>
                <w:rFonts w:ascii="Arial" w:hAnsi="Arial" w:cs="Arial"/>
                <w:color w:val="000000"/>
                <w:sz w:val="20"/>
                <w:szCs w:val="20"/>
              </w:rPr>
              <w:t>znacznym lub umiarkowanym stopniu niepełnosprawności i/lub</w:t>
            </w:r>
          </w:p>
          <w:p w:rsidR="00A21A6F" w:rsidRPr="009B44BA" w:rsidRDefault="00A21A6F" w:rsidP="00D71015">
            <w:pPr>
              <w:numPr>
                <w:ilvl w:val="0"/>
                <w:numId w:val="22"/>
              </w:numPr>
              <w:spacing w:after="0" w:line="240" w:lineRule="auto"/>
              <w:ind w:left="709" w:right="57" w:hanging="292"/>
              <w:jc w:val="both"/>
              <w:rPr>
                <w:rFonts w:ascii="Arial" w:hAnsi="Arial" w:cs="Arial"/>
                <w:color w:val="000000"/>
                <w:sz w:val="20"/>
                <w:szCs w:val="20"/>
              </w:rPr>
            </w:pPr>
            <w:r w:rsidRPr="009B44BA">
              <w:rPr>
                <w:rFonts w:ascii="Arial" w:hAnsi="Arial" w:cs="Arial"/>
                <w:color w:val="000000"/>
                <w:sz w:val="20"/>
                <w:szCs w:val="20"/>
              </w:rPr>
              <w:t>z niepełnosprawnością sprzężoną</w:t>
            </w:r>
            <w:r w:rsidRPr="009B44BA">
              <w:rPr>
                <w:rStyle w:val="Odwoanieprzypisudolnego"/>
                <w:rFonts w:ascii="Arial" w:hAnsi="Arial" w:cs="Arial"/>
                <w:color w:val="000000"/>
                <w:sz w:val="20"/>
                <w:szCs w:val="20"/>
              </w:rPr>
              <w:footnoteReference w:id="31"/>
            </w:r>
            <w:r w:rsidRPr="009B44BA">
              <w:rPr>
                <w:rFonts w:ascii="Arial" w:hAnsi="Arial" w:cs="Arial"/>
                <w:color w:val="000000"/>
                <w:sz w:val="20"/>
                <w:szCs w:val="20"/>
              </w:rPr>
              <w:t xml:space="preserve">, </w:t>
            </w:r>
            <w:r w:rsidRPr="009B44BA">
              <w:rPr>
                <w:rFonts w:ascii="Arial" w:hAnsi="Arial" w:cs="Arial"/>
                <w:sz w:val="20"/>
                <w:szCs w:val="20"/>
              </w:rPr>
              <w:t>oraz osoby z zaburzeniami psychicznymi, w tym osoby z niepełnosprawnością intelektualną i</w:t>
            </w:r>
            <w:r w:rsidR="00025E5F" w:rsidRPr="009B44BA">
              <w:rPr>
                <w:rFonts w:ascii="Arial" w:hAnsi="Arial" w:cs="Arial"/>
                <w:sz w:val="20"/>
                <w:szCs w:val="20"/>
              </w:rPr>
              <w:t> </w:t>
            </w:r>
            <w:r w:rsidRPr="009B44BA">
              <w:rPr>
                <w:rFonts w:ascii="Arial" w:hAnsi="Arial" w:cs="Arial"/>
                <w:sz w:val="20"/>
                <w:szCs w:val="20"/>
              </w:rPr>
              <w:t>osoby z całościowymi zaburzeniami rozwojowymi.</w:t>
            </w:r>
          </w:p>
          <w:p w:rsidR="00A21A6F" w:rsidRPr="009B44BA" w:rsidRDefault="00A21A6F" w:rsidP="00A21A6F">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A21A6F" w:rsidRPr="009B44BA" w:rsidRDefault="00A21A6F" w:rsidP="00A21A6F">
            <w:pPr>
              <w:spacing w:after="0" w:line="240" w:lineRule="auto"/>
              <w:ind w:left="57" w:right="57"/>
              <w:jc w:val="both"/>
              <w:rPr>
                <w:rFonts w:ascii="Arial" w:hAnsi="Arial" w:cs="Arial"/>
                <w:b/>
                <w:bCs/>
                <w:i/>
                <w:iCs/>
                <w:color w:val="000000"/>
                <w:sz w:val="20"/>
                <w:szCs w:val="20"/>
              </w:rPr>
            </w:pPr>
            <w:r w:rsidRPr="009B44BA">
              <w:rPr>
                <w:rFonts w:ascii="Arial" w:hAnsi="Arial" w:cs="Arial"/>
                <w:color w:val="000000"/>
                <w:sz w:val="20"/>
                <w:szCs w:val="20"/>
              </w:rPr>
              <w:t>Tak - 10 pkt.</w:t>
            </w:r>
          </w:p>
          <w:p w:rsidR="00A21A6F" w:rsidRPr="009B44BA" w:rsidRDefault="00A21A6F" w:rsidP="00A21A6F">
            <w:pPr>
              <w:spacing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Nie – 0 pkt.</w:t>
            </w:r>
          </w:p>
          <w:p w:rsidR="00A21A6F" w:rsidRPr="009B44BA" w:rsidRDefault="00A21A6F" w:rsidP="00A21A6F">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wniosek o dofinansowanie projektu.</w:t>
            </w:r>
          </w:p>
        </w:tc>
        <w:tc>
          <w:tcPr>
            <w:tcW w:w="797" w:type="pct"/>
            <w:gridSpan w:val="7"/>
            <w:vMerge/>
            <w:tcBorders>
              <w:left w:val="single" w:sz="6" w:space="0" w:color="auto"/>
              <w:right w:val="single" w:sz="6" w:space="0" w:color="auto"/>
            </w:tcBorders>
            <w:shd w:val="clear" w:color="auto" w:fill="EEECE1"/>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FD7057">
        <w:trPr>
          <w:trHeight w:val="92"/>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A21A6F">
            <w:pPr>
              <w:spacing w:before="60" w:after="60" w:line="240" w:lineRule="auto"/>
              <w:ind w:left="57" w:right="57"/>
              <w:jc w:val="both"/>
              <w:rPr>
                <w:rFonts w:ascii="Arial" w:hAnsi="Arial" w:cs="Arial"/>
                <w:b/>
                <w:sz w:val="20"/>
                <w:szCs w:val="20"/>
              </w:rPr>
            </w:pPr>
            <w:r w:rsidRPr="009B44BA">
              <w:rPr>
                <w:rFonts w:ascii="Arial" w:hAnsi="Arial" w:cs="Arial"/>
                <w:b/>
                <w:sz w:val="20"/>
                <w:szCs w:val="20"/>
              </w:rPr>
              <w:t xml:space="preserve">C.2.2 Projekt zakłada partnerstwo z </w:t>
            </w:r>
            <w:r w:rsidRPr="009B44BA">
              <w:rPr>
                <w:rFonts w:ascii="Arial" w:hAnsi="Arial" w:cs="Arial"/>
                <w:b/>
                <w:sz w:val="20"/>
                <w:szCs w:val="20"/>
                <w:lang w:eastAsia="pl-PL"/>
              </w:rPr>
              <w:t>podmiotem ekonomii społecznej</w:t>
            </w:r>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EEECE1"/>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A21A6F" w:rsidRPr="009B44BA" w:rsidTr="002C5112">
        <w:trPr>
          <w:trHeight w:val="1479"/>
          <w:jc w:val="center"/>
        </w:trPr>
        <w:tc>
          <w:tcPr>
            <w:tcW w:w="3648" w:type="pct"/>
            <w:gridSpan w:val="17"/>
            <w:tcBorders>
              <w:top w:val="single" w:sz="4" w:space="0" w:color="auto"/>
              <w:left w:val="single" w:sz="12" w:space="0" w:color="auto"/>
              <w:right w:val="single" w:sz="6" w:space="0" w:color="auto"/>
            </w:tcBorders>
            <w:shd w:val="clear" w:color="auto" w:fill="FFFFFF"/>
            <w:vAlign w:val="center"/>
          </w:tcPr>
          <w:p w:rsidR="00A21A6F" w:rsidRPr="009B44BA" w:rsidRDefault="00A21A6F" w:rsidP="00A21A6F">
            <w:pPr>
              <w:pStyle w:val="Default"/>
              <w:spacing w:before="120" w:after="120"/>
              <w:ind w:left="57" w:right="57"/>
              <w:jc w:val="both"/>
              <w:rPr>
                <w:rFonts w:ascii="Arial" w:hAnsi="Arial" w:cs="Arial"/>
                <w:sz w:val="20"/>
                <w:szCs w:val="20"/>
                <w:lang w:eastAsia="pl-PL"/>
              </w:rPr>
            </w:pPr>
            <w:r w:rsidRPr="009B44BA">
              <w:rPr>
                <w:rFonts w:ascii="Arial" w:hAnsi="Arial" w:cs="Arial"/>
                <w:color w:val="auto"/>
                <w:sz w:val="20"/>
                <w:szCs w:val="20"/>
                <w:lang w:eastAsia="pl-PL"/>
              </w:rPr>
              <w:t>W ramach kryterium ocenie podlegać będzie czy wnioskodawca zakłada realizację projektu w partnerstwie z </w:t>
            </w:r>
            <w:r w:rsidRPr="009B44BA">
              <w:rPr>
                <w:rFonts w:ascii="Arial" w:hAnsi="Arial" w:cs="Arial"/>
                <w:sz w:val="20"/>
                <w:szCs w:val="20"/>
                <w:lang w:eastAsia="pl-PL"/>
              </w:rPr>
              <w:t>podmiotem ekonomii społecznej.</w:t>
            </w:r>
          </w:p>
          <w:p w:rsidR="00A21A6F" w:rsidRPr="009B44BA" w:rsidRDefault="00A21A6F" w:rsidP="00A21A6F">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A21A6F" w:rsidRPr="009B44BA" w:rsidRDefault="00A21A6F" w:rsidP="00A21A6F">
            <w:pPr>
              <w:spacing w:before="120" w:after="0" w:line="240" w:lineRule="auto"/>
              <w:ind w:left="57" w:right="57"/>
              <w:jc w:val="both"/>
              <w:rPr>
                <w:rFonts w:ascii="Arial" w:hAnsi="Arial" w:cs="Arial"/>
                <w:sz w:val="20"/>
                <w:szCs w:val="20"/>
              </w:rPr>
            </w:pPr>
            <w:r w:rsidRPr="009B44BA">
              <w:rPr>
                <w:rFonts w:ascii="Arial" w:hAnsi="Arial" w:cs="Arial"/>
                <w:sz w:val="20"/>
                <w:szCs w:val="20"/>
              </w:rPr>
              <w:t>Tak – 10 pkt.</w:t>
            </w:r>
          </w:p>
          <w:p w:rsidR="00A21A6F" w:rsidRPr="009B44BA" w:rsidRDefault="00A21A6F" w:rsidP="00A21A6F">
            <w:pPr>
              <w:spacing w:after="120" w:line="240" w:lineRule="auto"/>
              <w:ind w:left="57" w:right="57"/>
              <w:jc w:val="both"/>
              <w:rPr>
                <w:rFonts w:ascii="Arial" w:hAnsi="Arial" w:cs="Arial"/>
                <w:sz w:val="20"/>
                <w:szCs w:val="20"/>
              </w:rPr>
            </w:pPr>
            <w:r w:rsidRPr="009B44BA">
              <w:rPr>
                <w:rFonts w:ascii="Arial" w:hAnsi="Arial" w:cs="Arial"/>
                <w:sz w:val="20"/>
                <w:szCs w:val="20"/>
              </w:rPr>
              <w:t>Nie – 0 pkt.</w:t>
            </w:r>
          </w:p>
          <w:p w:rsidR="00A21A6F" w:rsidRPr="009B44BA" w:rsidRDefault="00A21A6F" w:rsidP="00A21A6F">
            <w:pPr>
              <w:spacing w:before="120" w:after="120" w:line="240" w:lineRule="auto"/>
              <w:ind w:left="57" w:right="57"/>
              <w:jc w:val="both"/>
              <w:rPr>
                <w:rFonts w:ascii="Arial" w:hAnsi="Arial" w:cs="Arial"/>
                <w:sz w:val="20"/>
                <w:szCs w:val="20"/>
              </w:rPr>
            </w:pPr>
            <w:r w:rsidRPr="009B44BA">
              <w:rPr>
                <w:rFonts w:ascii="Arial" w:hAnsi="Arial" w:cs="Arial"/>
                <w:sz w:val="20"/>
                <w:szCs w:val="20"/>
              </w:rPr>
              <w:lastRenderedPageBreak/>
              <w:t>Kryterium weryfikowane w oparciu o wniosek o dofinansowanie projektu.</w:t>
            </w:r>
          </w:p>
        </w:tc>
        <w:tc>
          <w:tcPr>
            <w:tcW w:w="797" w:type="pct"/>
            <w:gridSpan w:val="7"/>
            <w:vMerge/>
            <w:tcBorders>
              <w:left w:val="single" w:sz="6" w:space="0" w:color="auto"/>
              <w:right w:val="single" w:sz="6" w:space="0" w:color="auto"/>
            </w:tcBorders>
            <w:shd w:val="clear" w:color="auto" w:fill="EEECE1"/>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7A15ED">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A21A6F" w:rsidRPr="009B44BA" w:rsidRDefault="00A21A6F" w:rsidP="00A21A6F">
            <w:pPr>
              <w:autoSpaceDE w:val="0"/>
              <w:autoSpaceDN w:val="0"/>
              <w:adjustRightInd w:val="0"/>
              <w:spacing w:before="60" w:after="60" w:line="240" w:lineRule="auto"/>
              <w:ind w:left="142" w:right="57"/>
              <w:jc w:val="both"/>
              <w:rPr>
                <w:rFonts w:ascii="Arial" w:hAnsi="Arial" w:cs="Arial"/>
                <w:b/>
                <w:sz w:val="20"/>
                <w:szCs w:val="20"/>
              </w:rPr>
            </w:pPr>
            <w:r w:rsidRPr="009B44BA">
              <w:rPr>
                <w:rFonts w:ascii="Arial" w:hAnsi="Arial" w:cs="Arial"/>
                <w:b/>
                <w:sz w:val="20"/>
                <w:szCs w:val="20"/>
              </w:rPr>
              <w:lastRenderedPageBreak/>
              <w:t>C.2.3 Projekt obejmuje wsparciem co najmniej 40% uczestników należących do trzeciego profilu pomocy</w:t>
            </w:r>
          </w:p>
        </w:tc>
      </w:tr>
      <w:tr w:rsidR="00A21A6F" w:rsidRPr="009B44BA" w:rsidTr="002C5112">
        <w:trPr>
          <w:trHeight w:val="270"/>
          <w:jc w:val="center"/>
        </w:trPr>
        <w:tc>
          <w:tcPr>
            <w:tcW w:w="3648" w:type="pct"/>
            <w:gridSpan w:val="17"/>
            <w:tcBorders>
              <w:top w:val="single" w:sz="6" w:space="0" w:color="auto"/>
              <w:left w:val="single" w:sz="12" w:space="0" w:color="auto"/>
              <w:bottom w:val="single" w:sz="4" w:space="0" w:color="auto"/>
              <w:right w:val="single" w:sz="6" w:space="0" w:color="auto"/>
            </w:tcBorders>
            <w:shd w:val="clear" w:color="auto" w:fill="EEECE1"/>
            <w:vAlign w:val="center"/>
          </w:tcPr>
          <w:p w:rsidR="00A21A6F" w:rsidRPr="009B44BA" w:rsidRDefault="00A21A6F" w:rsidP="00A21A6F">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7" w:type="pct"/>
            <w:gridSpan w:val="7"/>
            <w:vMerge w:val="restart"/>
            <w:tcBorders>
              <w:top w:val="single" w:sz="6" w:space="0" w:color="auto"/>
              <w:left w:val="single" w:sz="6" w:space="0" w:color="auto"/>
              <w:right w:val="single" w:sz="6" w:space="0" w:color="auto"/>
            </w:tcBorders>
            <w:shd w:val="clear" w:color="auto" w:fill="EEECE1"/>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55" w:type="pct"/>
            <w:gridSpan w:val="2"/>
            <w:vMerge w:val="restart"/>
            <w:tcBorders>
              <w:top w:val="single" w:sz="6" w:space="0" w:color="auto"/>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A21A6F" w:rsidRPr="009B44BA" w:rsidTr="002C5112">
        <w:trPr>
          <w:trHeight w:val="136"/>
          <w:jc w:val="center"/>
        </w:trPr>
        <w:tc>
          <w:tcPr>
            <w:tcW w:w="3648" w:type="pct"/>
            <w:gridSpan w:val="17"/>
            <w:tcBorders>
              <w:top w:val="single" w:sz="4" w:space="0" w:color="auto"/>
              <w:left w:val="single" w:sz="12" w:space="0" w:color="auto"/>
              <w:right w:val="single" w:sz="6"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Ocenie podlega czy co najmniej 40% uczestników projektu to osoby bezrobotne  należące do trzeciego profilu pomocy w oparciu o ustawę z</w:t>
            </w:r>
            <w:r w:rsidR="00E7077E">
              <w:rPr>
                <w:rFonts w:ascii="Arial" w:hAnsi="Arial" w:cs="Arial"/>
                <w:color w:val="000000"/>
                <w:sz w:val="20"/>
                <w:szCs w:val="20"/>
              </w:rPr>
              <w:t> </w:t>
            </w:r>
            <w:r w:rsidRPr="009B44BA">
              <w:rPr>
                <w:rFonts w:ascii="Arial" w:hAnsi="Arial" w:cs="Arial"/>
                <w:color w:val="000000"/>
                <w:sz w:val="20"/>
                <w:szCs w:val="20"/>
              </w:rPr>
              <w:t>dnia 20 kwietnia 2004 r. o promocji zatrudnienia i instytucjach rynku pracy.</w:t>
            </w:r>
          </w:p>
          <w:p w:rsidR="00A21A6F" w:rsidRPr="009B44BA" w:rsidRDefault="00A21A6F" w:rsidP="00A21A6F">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A21A6F" w:rsidRPr="009B44BA" w:rsidRDefault="00A21A6F" w:rsidP="00A21A6F">
            <w:pPr>
              <w:spacing w:before="120"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Tak – 5 pkt.</w:t>
            </w:r>
          </w:p>
          <w:p w:rsidR="00A21A6F" w:rsidRPr="009B44BA" w:rsidRDefault="00A21A6F" w:rsidP="00A21A6F">
            <w:pPr>
              <w:spacing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Nie – 0 pkt.</w:t>
            </w:r>
          </w:p>
          <w:p w:rsidR="00A21A6F" w:rsidRPr="009B44BA" w:rsidRDefault="00A21A6F" w:rsidP="00A21A6F">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wniosek o dofinansowanie projektu.</w:t>
            </w:r>
          </w:p>
        </w:tc>
        <w:tc>
          <w:tcPr>
            <w:tcW w:w="797" w:type="pct"/>
            <w:gridSpan w:val="7"/>
            <w:vMerge/>
            <w:tcBorders>
              <w:left w:val="single" w:sz="6" w:space="0" w:color="auto"/>
              <w:right w:val="single" w:sz="6" w:space="0" w:color="auto"/>
            </w:tcBorders>
            <w:shd w:val="clear" w:color="auto" w:fill="EEECE1"/>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A21A6F" w:rsidRPr="009B44BA" w:rsidTr="007A15ED">
        <w:trPr>
          <w:trHeight w:val="407"/>
          <w:jc w:val="center"/>
        </w:trPr>
        <w:tc>
          <w:tcPr>
            <w:tcW w:w="5000" w:type="pct"/>
            <w:gridSpan w:val="26"/>
            <w:tcBorders>
              <w:top w:val="single" w:sz="4" w:space="0" w:color="auto"/>
              <w:left w:val="single" w:sz="12" w:space="0" w:color="auto"/>
              <w:right w:val="single" w:sz="12" w:space="0" w:color="auto"/>
            </w:tcBorders>
            <w:shd w:val="clear" w:color="auto" w:fill="FFFFFF"/>
            <w:vAlign w:val="center"/>
          </w:tcPr>
          <w:p w:rsidR="00A21A6F" w:rsidRPr="009B44BA" w:rsidRDefault="00A21A6F" w:rsidP="00A21A6F">
            <w:pPr>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C.2.4 Projekt charakteryzuje się wysoką efektywnością kosztową</w:t>
            </w:r>
          </w:p>
        </w:tc>
      </w:tr>
      <w:tr w:rsidR="00A21A6F" w:rsidRPr="009B44BA" w:rsidTr="002C5112">
        <w:trPr>
          <w:trHeight w:val="329"/>
          <w:jc w:val="center"/>
        </w:trPr>
        <w:tc>
          <w:tcPr>
            <w:tcW w:w="3648" w:type="pct"/>
            <w:gridSpan w:val="17"/>
            <w:tcBorders>
              <w:top w:val="single" w:sz="4" w:space="0" w:color="auto"/>
              <w:left w:val="single" w:sz="12" w:space="0" w:color="auto"/>
              <w:right w:val="single" w:sz="6" w:space="0" w:color="auto"/>
            </w:tcBorders>
            <w:shd w:val="clear" w:color="auto" w:fill="EEECE1"/>
            <w:vAlign w:val="center"/>
          </w:tcPr>
          <w:p w:rsidR="00A21A6F" w:rsidRPr="009B44BA" w:rsidRDefault="00A21A6F" w:rsidP="00A21A6F">
            <w:pPr>
              <w:spacing w:before="60" w:after="60" w:line="240" w:lineRule="auto"/>
              <w:ind w:left="57" w:right="57"/>
              <w:jc w:val="both"/>
              <w:rPr>
                <w:rFonts w:ascii="Arial" w:hAnsi="Arial" w:cs="Arial"/>
                <w:color w:val="000000"/>
                <w:sz w:val="20"/>
                <w:szCs w:val="20"/>
              </w:rPr>
            </w:pPr>
            <w:r w:rsidRPr="009B44BA">
              <w:rPr>
                <w:rFonts w:ascii="Arial" w:hAnsi="Arial" w:cs="Arial"/>
                <w:sz w:val="20"/>
                <w:szCs w:val="20"/>
              </w:rPr>
              <w:t>Definicja kryterium:</w:t>
            </w:r>
          </w:p>
        </w:tc>
        <w:tc>
          <w:tcPr>
            <w:tcW w:w="797" w:type="pct"/>
            <w:gridSpan w:val="7"/>
            <w:vMerge w:val="restart"/>
            <w:tcBorders>
              <w:left w:val="single" w:sz="6" w:space="0" w:color="auto"/>
              <w:right w:val="single" w:sz="6" w:space="0" w:color="auto"/>
            </w:tcBorders>
            <w:shd w:val="clear" w:color="auto" w:fill="EEECE1"/>
            <w:vAlign w:val="center"/>
          </w:tcPr>
          <w:p w:rsidR="00A21A6F" w:rsidRPr="009B44BA" w:rsidRDefault="00A21A6F" w:rsidP="00A21A6F">
            <w:pPr>
              <w:spacing w:before="120" w:after="120" w:line="240" w:lineRule="auto"/>
              <w:ind w:left="57" w:right="57"/>
              <w:jc w:val="both"/>
              <w:rPr>
                <w:rFonts w:ascii="Arial" w:hAnsi="Arial" w:cs="Arial"/>
                <w:sz w:val="20"/>
                <w:szCs w:val="20"/>
              </w:rPr>
            </w:pPr>
            <w:r w:rsidRPr="009B44BA">
              <w:rPr>
                <w:rFonts w:ascii="Arial" w:hAnsi="Arial" w:cs="Arial"/>
                <w:sz w:val="20"/>
                <w:szCs w:val="20"/>
              </w:rPr>
              <w:t>Stosuje się do typu/typów (nr)</w:t>
            </w:r>
          </w:p>
        </w:tc>
        <w:tc>
          <w:tcPr>
            <w:tcW w:w="555" w:type="pct"/>
            <w:gridSpan w:val="2"/>
            <w:vMerge w:val="restart"/>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A21A6F" w:rsidRPr="009B44BA" w:rsidTr="002C5112">
        <w:trPr>
          <w:trHeight w:val="742"/>
          <w:jc w:val="center"/>
        </w:trPr>
        <w:tc>
          <w:tcPr>
            <w:tcW w:w="3648" w:type="pct"/>
            <w:gridSpan w:val="17"/>
            <w:tcBorders>
              <w:top w:val="single" w:sz="4" w:space="0" w:color="auto"/>
              <w:left w:val="single" w:sz="12" w:space="0" w:color="auto"/>
              <w:bottom w:val="single" w:sz="4" w:space="0" w:color="auto"/>
              <w:right w:val="single" w:sz="6" w:space="0" w:color="auto"/>
            </w:tcBorders>
            <w:shd w:val="clear" w:color="auto" w:fill="FFFFFF"/>
            <w:vAlign w:val="center"/>
          </w:tcPr>
          <w:p w:rsidR="00A21A6F" w:rsidRPr="009B44BA" w:rsidRDefault="00A21A6F" w:rsidP="00A21A6F">
            <w:pPr>
              <w:pStyle w:val="Akapitzlist"/>
              <w:tabs>
                <w:tab w:val="left" w:pos="284"/>
              </w:tabs>
              <w:adjustRightInd w:val="0"/>
              <w:spacing w:before="120" w:after="120"/>
              <w:ind w:left="57" w:right="57"/>
              <w:jc w:val="both"/>
              <w:rPr>
                <w:rFonts w:ascii="Arial" w:hAnsi="Arial" w:cs="Arial"/>
                <w:b/>
                <w:bCs/>
                <w:szCs w:val="20"/>
                <w:u w:val="single"/>
              </w:rPr>
            </w:pPr>
            <w:r w:rsidRPr="009B44BA">
              <w:rPr>
                <w:rFonts w:ascii="Arial" w:hAnsi="Arial" w:cs="Arial"/>
                <w:szCs w:val="20"/>
              </w:rPr>
              <w:t xml:space="preserve">Ocenie podlega stopień w jakim wnioskodawca tworząc budżet projektu zadbał o wysoką efektywność kosztową zaplanowanych do realizacji zadań. Kryterium zapewnia preferowanie projektów, których średnia wartość wszystkich kosztów projektowych w przeliczeniu na jedną osobę wykazaną we wskaźniku „Liczba osób zagrożonych ubóstwem lub wykluczeniem społecznym objętych wsparciem w programie” </w:t>
            </w:r>
            <w:r w:rsidRPr="009B44BA">
              <w:rPr>
                <w:rFonts w:ascii="Arial" w:hAnsi="Arial" w:cs="Arial"/>
                <w:b/>
                <w:bCs/>
                <w:szCs w:val="20"/>
                <w:u w:val="single"/>
              </w:rPr>
              <w:t>nie przekracza 12.000,00 zł</w:t>
            </w:r>
            <w:r w:rsidRPr="009B44BA">
              <w:rPr>
                <w:rStyle w:val="Odwoanieprzypisudolnego"/>
                <w:rFonts w:ascii="Arial" w:hAnsi="Arial" w:cs="Arial"/>
                <w:b/>
                <w:bCs/>
                <w:szCs w:val="20"/>
                <w:u w:val="single"/>
              </w:rPr>
              <w:footnoteReference w:id="32"/>
            </w:r>
            <w:r w:rsidRPr="009B44BA">
              <w:rPr>
                <w:rFonts w:ascii="Arial" w:hAnsi="Arial" w:cs="Arial"/>
                <w:b/>
                <w:bCs/>
                <w:szCs w:val="20"/>
                <w:u w:val="single"/>
              </w:rPr>
              <w:t>.</w:t>
            </w:r>
          </w:p>
          <w:p w:rsidR="00A21A6F" w:rsidRPr="009B44BA" w:rsidRDefault="00A21A6F" w:rsidP="00A21A6F">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 xml:space="preserve">W związku z koniecznością zapewnienia osiągnięcia optymalnego poziomu wskaźników zaplanowanych dla Poddziałania 9.1.1, wprowadzono kryterium premiujące. Nie powoduje to jednocześnie ograniczenia w zakresie dostępu do dofinansowania projektów uwzględniających specyficzne wsparcie dla grup szczególnie </w:t>
            </w:r>
            <w:proofErr w:type="spellStart"/>
            <w:r w:rsidRPr="009B44BA">
              <w:rPr>
                <w:rFonts w:ascii="Arial" w:hAnsi="Arial" w:cs="Arial"/>
                <w:szCs w:val="20"/>
              </w:rPr>
              <w:t>defaworyzowanych</w:t>
            </w:r>
            <w:proofErr w:type="spellEnd"/>
            <w:r w:rsidRPr="009B44BA">
              <w:rPr>
                <w:rFonts w:ascii="Arial" w:hAnsi="Arial" w:cs="Arial"/>
                <w:szCs w:val="20"/>
              </w:rPr>
              <w:t xml:space="preserve">, których wsparcie wymaga większych środków na ich indywidualne wsparcie w ramach danego przedsięwzięcia. </w:t>
            </w:r>
          </w:p>
          <w:p w:rsidR="00A21A6F" w:rsidRPr="009B44BA" w:rsidRDefault="00A21A6F" w:rsidP="00A21A6F">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A21A6F" w:rsidRPr="009B44BA" w:rsidRDefault="00A21A6F" w:rsidP="00A21A6F">
            <w:pPr>
              <w:pStyle w:val="Akapitzlist"/>
              <w:tabs>
                <w:tab w:val="left" w:pos="284"/>
              </w:tabs>
              <w:adjustRightInd w:val="0"/>
              <w:spacing w:before="120"/>
              <w:ind w:left="57" w:right="57"/>
              <w:jc w:val="both"/>
              <w:rPr>
                <w:rFonts w:ascii="Arial" w:hAnsi="Arial" w:cs="Arial"/>
                <w:szCs w:val="20"/>
              </w:rPr>
            </w:pPr>
            <w:r w:rsidRPr="009B44BA">
              <w:rPr>
                <w:rFonts w:ascii="Arial" w:hAnsi="Arial" w:cs="Arial"/>
                <w:szCs w:val="20"/>
              </w:rPr>
              <w:t>Tak -  10 pkt.</w:t>
            </w:r>
          </w:p>
          <w:p w:rsidR="00A21A6F" w:rsidRPr="009B44BA" w:rsidRDefault="00A21A6F" w:rsidP="00A21A6F">
            <w:pPr>
              <w:pStyle w:val="Akapitzlist"/>
              <w:tabs>
                <w:tab w:val="left" w:pos="284"/>
              </w:tabs>
              <w:adjustRightInd w:val="0"/>
              <w:spacing w:after="120"/>
              <w:ind w:left="57" w:right="57"/>
              <w:jc w:val="both"/>
              <w:rPr>
                <w:rFonts w:ascii="Arial" w:hAnsi="Arial" w:cs="Arial"/>
                <w:szCs w:val="20"/>
              </w:rPr>
            </w:pPr>
            <w:r w:rsidRPr="009B44BA">
              <w:rPr>
                <w:rFonts w:ascii="Arial" w:hAnsi="Arial" w:cs="Arial"/>
                <w:szCs w:val="20"/>
              </w:rPr>
              <w:t>Nie – 0 pkt.</w:t>
            </w:r>
          </w:p>
          <w:p w:rsidR="00A21A6F" w:rsidRPr="009B44BA" w:rsidRDefault="00A21A6F" w:rsidP="00A21A6F">
            <w:pPr>
              <w:spacing w:before="120" w:after="120" w:line="240" w:lineRule="auto"/>
              <w:ind w:left="57" w:right="57"/>
              <w:jc w:val="both"/>
              <w:rPr>
                <w:rFonts w:ascii="Arial" w:hAnsi="Arial" w:cs="Arial"/>
                <w:color w:val="000000"/>
                <w:sz w:val="20"/>
                <w:szCs w:val="20"/>
              </w:rPr>
            </w:pPr>
            <w:r w:rsidRPr="009B44BA">
              <w:rPr>
                <w:rFonts w:ascii="Arial" w:hAnsi="Arial" w:cs="Arial"/>
                <w:sz w:val="20"/>
                <w:szCs w:val="20"/>
              </w:rPr>
              <w:t>Kryterium weryfikowane w oparciu o wniosek o dofinansowanie projektu.</w:t>
            </w:r>
          </w:p>
        </w:tc>
        <w:tc>
          <w:tcPr>
            <w:tcW w:w="797" w:type="pct"/>
            <w:gridSpan w:val="7"/>
            <w:vMerge/>
            <w:tcBorders>
              <w:left w:val="single" w:sz="6" w:space="0" w:color="auto"/>
              <w:right w:val="single" w:sz="6" w:space="0" w:color="auto"/>
            </w:tcBorders>
            <w:shd w:val="clear" w:color="auto" w:fill="EEECE1"/>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c>
          <w:tcPr>
            <w:tcW w:w="555" w:type="pct"/>
            <w:gridSpan w:val="2"/>
            <w:vMerge/>
            <w:tcBorders>
              <w:left w:val="single" w:sz="6" w:space="0" w:color="auto"/>
              <w:right w:val="single" w:sz="12" w:space="0" w:color="auto"/>
            </w:tcBorders>
            <w:shd w:val="clear" w:color="auto" w:fill="FFFFFF"/>
            <w:vAlign w:val="center"/>
          </w:tcPr>
          <w:p w:rsidR="00A21A6F" w:rsidRPr="009B44BA" w:rsidRDefault="00A21A6F" w:rsidP="00A21A6F">
            <w:pPr>
              <w:spacing w:before="120" w:after="120" w:line="240" w:lineRule="auto"/>
              <w:ind w:left="57" w:right="57"/>
              <w:jc w:val="both"/>
              <w:rPr>
                <w:rFonts w:ascii="Arial" w:hAnsi="Arial" w:cs="Arial"/>
                <w:sz w:val="20"/>
                <w:szCs w:val="20"/>
              </w:rPr>
            </w:pPr>
          </w:p>
        </w:tc>
      </w:tr>
      <w:tr w:rsidR="002C5112" w:rsidRPr="001E5FF5" w:rsidTr="002C5112">
        <w:trPr>
          <w:cantSplit/>
          <w:jc w:val="center"/>
        </w:trPr>
        <w:tc>
          <w:tcPr>
            <w:tcW w:w="5000" w:type="pct"/>
            <w:gridSpan w:val="26"/>
            <w:tcBorders>
              <w:top w:val="single" w:sz="12" w:space="0" w:color="auto"/>
              <w:left w:val="single" w:sz="12" w:space="0" w:color="auto"/>
              <w:bottom w:val="single" w:sz="12" w:space="0" w:color="auto"/>
              <w:right w:val="single" w:sz="12" w:space="0" w:color="auto"/>
            </w:tcBorders>
            <w:shd w:val="clear" w:color="auto" w:fill="EEECE1"/>
            <w:vAlign w:val="center"/>
          </w:tcPr>
          <w:p w:rsidR="002C5112" w:rsidRPr="00F72716" w:rsidRDefault="002C5112" w:rsidP="002C5112">
            <w:pPr>
              <w:spacing w:before="100" w:beforeAutospacing="1" w:after="120" w:line="240" w:lineRule="atLeast"/>
              <w:rPr>
                <w:rFonts w:ascii="Arial" w:hAnsi="Arial" w:cs="Arial"/>
                <w:b/>
                <w:sz w:val="20"/>
                <w:szCs w:val="20"/>
              </w:rPr>
            </w:pPr>
            <w:r w:rsidRPr="00F72716">
              <w:rPr>
                <w:rFonts w:ascii="Arial" w:hAnsi="Arial" w:cs="Arial"/>
                <w:b/>
                <w:sz w:val="20"/>
                <w:szCs w:val="20"/>
              </w:rPr>
              <w:t>D.  KRYTERIUM NEGOCJACYJNE</w:t>
            </w:r>
          </w:p>
        </w:tc>
      </w:tr>
      <w:tr w:rsidR="002C5112" w:rsidRPr="00FB23CA" w:rsidTr="002C5112">
        <w:trPr>
          <w:jc w:val="center"/>
        </w:trPr>
        <w:tc>
          <w:tcPr>
            <w:tcW w:w="5000" w:type="pct"/>
            <w:gridSpan w:val="26"/>
            <w:tcBorders>
              <w:top w:val="single" w:sz="12" w:space="0" w:color="auto"/>
              <w:left w:val="single" w:sz="12" w:space="0" w:color="auto"/>
              <w:bottom w:val="single" w:sz="4" w:space="0" w:color="auto"/>
              <w:right w:val="single" w:sz="12" w:space="0" w:color="auto"/>
            </w:tcBorders>
            <w:shd w:val="clear" w:color="auto" w:fill="FFFFFF"/>
            <w:vAlign w:val="center"/>
          </w:tcPr>
          <w:p w:rsidR="002C5112" w:rsidRPr="00F72716" w:rsidRDefault="002C5112" w:rsidP="002C5112">
            <w:pPr>
              <w:numPr>
                <w:ilvl w:val="0"/>
                <w:numId w:val="66"/>
              </w:numPr>
              <w:autoSpaceDE w:val="0"/>
              <w:autoSpaceDN w:val="0"/>
              <w:adjustRightInd w:val="0"/>
              <w:spacing w:before="100" w:beforeAutospacing="1" w:after="120" w:line="240" w:lineRule="atLeast"/>
              <w:jc w:val="both"/>
              <w:rPr>
                <w:rFonts w:ascii="Arial" w:hAnsi="Arial" w:cs="Arial"/>
                <w:b/>
                <w:sz w:val="20"/>
                <w:szCs w:val="20"/>
              </w:rPr>
            </w:pPr>
            <w:r w:rsidRPr="00F72716">
              <w:rPr>
                <w:rFonts w:ascii="Arial" w:hAnsi="Arial" w:cs="Arial"/>
                <w:b/>
                <w:sz w:val="20"/>
                <w:szCs w:val="20"/>
              </w:rPr>
              <w:t>Negocjacje zakończyły się wynikiem pozytywnym</w:t>
            </w:r>
          </w:p>
        </w:tc>
      </w:tr>
      <w:tr w:rsidR="002C5112" w:rsidRPr="00FB23CA" w:rsidTr="002C5112">
        <w:trPr>
          <w:trHeight w:val="240"/>
          <w:jc w:val="center"/>
        </w:trPr>
        <w:tc>
          <w:tcPr>
            <w:tcW w:w="1276" w:type="pct"/>
            <w:gridSpan w:val="2"/>
            <w:tcBorders>
              <w:top w:val="single" w:sz="12" w:space="0" w:color="auto"/>
              <w:left w:val="single" w:sz="12" w:space="0" w:color="auto"/>
              <w:bottom w:val="single" w:sz="12" w:space="0" w:color="auto"/>
              <w:right w:val="single" w:sz="12" w:space="0" w:color="auto"/>
            </w:tcBorders>
            <w:shd w:val="clear" w:color="auto" w:fill="EEECE1"/>
            <w:vAlign w:val="center"/>
          </w:tcPr>
          <w:p w:rsidR="002C5112" w:rsidRPr="00F72716" w:rsidRDefault="002C5112" w:rsidP="002C5112">
            <w:pPr>
              <w:spacing w:before="100" w:beforeAutospacing="1" w:after="120" w:line="320" w:lineRule="atLeast"/>
              <w:ind w:left="57"/>
              <w:rPr>
                <w:rFonts w:ascii="Arial" w:hAnsi="Arial" w:cs="Arial"/>
                <w:b/>
                <w:sz w:val="20"/>
                <w:szCs w:val="20"/>
              </w:rPr>
            </w:pPr>
            <w:r w:rsidRPr="00F72716">
              <w:rPr>
                <w:rFonts w:ascii="Arial" w:hAnsi="Arial" w:cs="Arial"/>
                <w:bCs/>
                <w:sz w:val="20"/>
                <w:szCs w:val="20"/>
              </w:rPr>
              <w:t>Opis znaczenia kryterium:</w:t>
            </w:r>
          </w:p>
        </w:tc>
        <w:tc>
          <w:tcPr>
            <w:tcW w:w="3724" w:type="pct"/>
            <w:gridSpan w:val="24"/>
            <w:tcBorders>
              <w:top w:val="single" w:sz="12" w:space="0" w:color="auto"/>
              <w:left w:val="single" w:sz="12" w:space="0" w:color="auto"/>
              <w:bottom w:val="single" w:sz="12" w:space="0" w:color="auto"/>
              <w:right w:val="single" w:sz="12" w:space="0" w:color="auto"/>
            </w:tcBorders>
            <w:shd w:val="clear" w:color="auto" w:fill="FFFFFF"/>
            <w:vAlign w:val="center"/>
          </w:tcPr>
          <w:p w:rsidR="002C5112" w:rsidRPr="00F72716" w:rsidRDefault="002C5112" w:rsidP="001D1B4E">
            <w:pPr>
              <w:autoSpaceDE w:val="0"/>
              <w:autoSpaceDN w:val="0"/>
              <w:adjustRightInd w:val="0"/>
              <w:spacing w:after="0" w:line="240" w:lineRule="auto"/>
              <w:jc w:val="center"/>
              <w:rPr>
                <w:rFonts w:ascii="Arial" w:hAnsi="Arial" w:cs="Arial"/>
                <w:sz w:val="20"/>
                <w:szCs w:val="20"/>
                <w:lang w:eastAsia="pl-PL"/>
              </w:rPr>
            </w:pPr>
            <w:r w:rsidRPr="00F72716">
              <w:rPr>
                <w:rFonts w:ascii="Arial" w:eastAsia="Times New Roman" w:hAnsi="Arial" w:cs="Arial"/>
                <w:sz w:val="20"/>
                <w:szCs w:val="20"/>
              </w:rPr>
              <w:t xml:space="preserve">Tak/nie </w:t>
            </w:r>
            <w:r w:rsidRPr="00F72716">
              <w:rPr>
                <w:rFonts w:ascii="Arial" w:eastAsia="Times New Roman" w:hAnsi="Arial" w:cs="Arial"/>
                <w:sz w:val="20"/>
                <w:szCs w:val="20"/>
              </w:rPr>
              <w:br/>
              <w:t>(niespełnienie kryterium oznacza odrzucenie wniosku)</w:t>
            </w:r>
          </w:p>
        </w:tc>
      </w:tr>
      <w:tr w:rsidR="002C5112" w:rsidRPr="001E5FF5" w:rsidTr="002C5112">
        <w:trPr>
          <w:trHeight w:val="270"/>
          <w:jc w:val="center"/>
        </w:trPr>
        <w:tc>
          <w:tcPr>
            <w:tcW w:w="3246"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2C5112" w:rsidRPr="00F72716" w:rsidRDefault="002C5112" w:rsidP="002C5112">
            <w:pPr>
              <w:spacing w:before="100" w:beforeAutospacing="1" w:after="120" w:line="320" w:lineRule="atLeast"/>
              <w:ind w:left="57"/>
              <w:jc w:val="both"/>
              <w:rPr>
                <w:rFonts w:ascii="Arial" w:hAnsi="Arial" w:cs="Arial"/>
                <w:b/>
                <w:sz w:val="20"/>
                <w:szCs w:val="20"/>
              </w:rPr>
            </w:pPr>
            <w:r w:rsidRPr="00F72716">
              <w:rPr>
                <w:rFonts w:ascii="Arial" w:hAnsi="Arial" w:cs="Arial"/>
                <w:b/>
                <w:sz w:val="20"/>
                <w:szCs w:val="20"/>
              </w:rPr>
              <w:lastRenderedPageBreak/>
              <w:t>Definicja kryterium:</w:t>
            </w:r>
          </w:p>
        </w:tc>
        <w:tc>
          <w:tcPr>
            <w:tcW w:w="660" w:type="pct"/>
            <w:gridSpan w:val="5"/>
            <w:vMerge w:val="restart"/>
            <w:tcBorders>
              <w:top w:val="single" w:sz="6" w:space="0" w:color="auto"/>
              <w:left w:val="single" w:sz="6" w:space="0" w:color="auto"/>
              <w:right w:val="single" w:sz="6" w:space="0" w:color="auto"/>
            </w:tcBorders>
            <w:shd w:val="clear" w:color="auto" w:fill="EEECE1"/>
            <w:vAlign w:val="center"/>
          </w:tcPr>
          <w:p w:rsidR="002C5112" w:rsidRPr="00F72716" w:rsidRDefault="002C5112" w:rsidP="002C5112">
            <w:pPr>
              <w:spacing w:before="100" w:beforeAutospacing="1" w:after="120" w:line="320" w:lineRule="atLeast"/>
              <w:ind w:left="57"/>
              <w:jc w:val="center"/>
              <w:rPr>
                <w:rFonts w:ascii="Arial" w:hAnsi="Arial" w:cs="Arial"/>
                <w:b/>
                <w:sz w:val="20"/>
                <w:szCs w:val="20"/>
              </w:rPr>
            </w:pPr>
            <w:r w:rsidRPr="00F72716">
              <w:rPr>
                <w:rFonts w:ascii="Arial" w:hAnsi="Arial" w:cs="Arial"/>
                <w:b/>
                <w:sz w:val="20"/>
                <w:szCs w:val="20"/>
              </w:rPr>
              <w:t>Stosuje się do typu/typów (nr)</w:t>
            </w:r>
          </w:p>
        </w:tc>
        <w:tc>
          <w:tcPr>
            <w:tcW w:w="1094" w:type="pct"/>
            <w:gridSpan w:val="7"/>
            <w:vMerge w:val="restart"/>
            <w:tcBorders>
              <w:top w:val="single" w:sz="6" w:space="0" w:color="auto"/>
              <w:left w:val="single" w:sz="6" w:space="0" w:color="auto"/>
              <w:right w:val="single" w:sz="12" w:space="0" w:color="auto"/>
            </w:tcBorders>
            <w:shd w:val="clear" w:color="auto" w:fill="FFFFFF"/>
            <w:vAlign w:val="center"/>
          </w:tcPr>
          <w:p w:rsidR="002C5112" w:rsidRPr="00F72716" w:rsidRDefault="002C5112" w:rsidP="002C5112">
            <w:pPr>
              <w:spacing w:before="100" w:beforeAutospacing="1" w:after="120" w:line="320" w:lineRule="atLeast"/>
              <w:ind w:left="57"/>
              <w:jc w:val="center"/>
              <w:rPr>
                <w:rFonts w:ascii="Arial" w:hAnsi="Arial" w:cs="Arial"/>
                <w:sz w:val="20"/>
                <w:szCs w:val="20"/>
              </w:rPr>
            </w:pPr>
            <w:r w:rsidRPr="00F72716">
              <w:rPr>
                <w:rFonts w:ascii="Arial" w:hAnsi="Arial" w:cs="Arial"/>
                <w:sz w:val="20"/>
                <w:szCs w:val="20"/>
              </w:rPr>
              <w:t xml:space="preserve">Weryfikacja kryterium dokonywana tylko w przypadku wniosków skierowanych do etapu negocjacji. </w:t>
            </w:r>
          </w:p>
        </w:tc>
      </w:tr>
      <w:tr w:rsidR="002C5112" w:rsidRPr="00F22EE1" w:rsidTr="002C5112">
        <w:trPr>
          <w:trHeight w:val="1696"/>
          <w:jc w:val="center"/>
        </w:trPr>
        <w:tc>
          <w:tcPr>
            <w:tcW w:w="3246" w:type="pct"/>
            <w:gridSpan w:val="14"/>
            <w:tcBorders>
              <w:top w:val="single" w:sz="4" w:space="0" w:color="auto"/>
              <w:left w:val="single" w:sz="12" w:space="0" w:color="auto"/>
              <w:right w:val="single" w:sz="6" w:space="0" w:color="auto"/>
            </w:tcBorders>
            <w:shd w:val="clear" w:color="auto" w:fill="FFFFFF"/>
            <w:vAlign w:val="center"/>
          </w:tcPr>
          <w:p w:rsidR="002C5112" w:rsidRPr="00F72716" w:rsidRDefault="002C5112" w:rsidP="00CC5CD0">
            <w:pPr>
              <w:autoSpaceDE w:val="0"/>
              <w:autoSpaceDN w:val="0"/>
              <w:adjustRightInd w:val="0"/>
              <w:spacing w:before="100" w:beforeAutospacing="1" w:after="120" w:line="320" w:lineRule="atLeast"/>
              <w:jc w:val="both"/>
              <w:rPr>
                <w:rFonts w:ascii="Arial" w:hAnsi="Arial" w:cs="Arial"/>
                <w:sz w:val="20"/>
                <w:szCs w:val="20"/>
                <w:lang w:eastAsia="pl-PL"/>
              </w:rPr>
            </w:pPr>
            <w:r w:rsidRPr="00F72716">
              <w:rPr>
                <w:rFonts w:ascii="Arial" w:hAnsi="Arial" w:cs="Arial"/>
                <w:sz w:val="20"/>
                <w:szCs w:val="20"/>
                <w:lang w:eastAsia="pl-PL"/>
              </w:rPr>
              <w:t>Ocenie podlega czy negocjacje zakończyły się wynikiem pozytywnym.</w:t>
            </w:r>
          </w:p>
          <w:p w:rsidR="002C5112" w:rsidRPr="00F72716" w:rsidRDefault="002C5112" w:rsidP="002C5112">
            <w:pPr>
              <w:autoSpaceDE w:val="0"/>
              <w:autoSpaceDN w:val="0"/>
              <w:adjustRightInd w:val="0"/>
              <w:spacing w:before="100" w:beforeAutospacing="1" w:after="120" w:line="320" w:lineRule="atLeast"/>
              <w:rPr>
                <w:rFonts w:ascii="Arial" w:hAnsi="Arial" w:cs="Arial"/>
                <w:sz w:val="20"/>
                <w:szCs w:val="20"/>
                <w:lang w:eastAsia="pl-PL"/>
              </w:rPr>
            </w:pPr>
            <w:r w:rsidRPr="00F72716">
              <w:rPr>
                <w:rFonts w:ascii="Arial" w:hAnsi="Arial" w:cs="Arial"/>
                <w:sz w:val="20"/>
                <w:szCs w:val="20"/>
                <w:lang w:eastAsia="pl-PL"/>
              </w:rPr>
              <w:t>Zakończenie negocjacji z wynikiem pozytywnym oznacza, że:</w:t>
            </w:r>
          </w:p>
          <w:p w:rsidR="002C5112" w:rsidRPr="00F72716" w:rsidRDefault="002C5112" w:rsidP="002C5112">
            <w:pPr>
              <w:autoSpaceDE w:val="0"/>
              <w:autoSpaceDN w:val="0"/>
              <w:adjustRightInd w:val="0"/>
              <w:spacing w:after="0" w:line="240" w:lineRule="auto"/>
              <w:jc w:val="both"/>
              <w:rPr>
                <w:rFonts w:ascii="Arial" w:hAnsi="Arial" w:cs="Arial"/>
                <w:sz w:val="20"/>
                <w:szCs w:val="20"/>
                <w:lang w:eastAsia="pl-PL"/>
              </w:rPr>
            </w:pPr>
            <w:r w:rsidRPr="00F72716">
              <w:rPr>
                <w:rFonts w:ascii="Arial" w:hAnsi="Arial" w:cs="Arial"/>
                <w:sz w:val="20"/>
                <w:szCs w:val="20"/>
                <w:lang w:eastAsia="pl-PL"/>
              </w:rPr>
              <w:t xml:space="preserve">  - do wniosku zostaną wprowadzone korekty wskazane przez oceniających w kartach oceny projektu lub przez przewodniczącego KOP lub inne zmiany wynikające z ustaleń dokonanych podczas negocjacji lub</w:t>
            </w:r>
          </w:p>
          <w:p w:rsidR="002C5112" w:rsidRPr="00F72716" w:rsidRDefault="002C5112" w:rsidP="002C5112">
            <w:pPr>
              <w:autoSpaceDE w:val="0"/>
              <w:autoSpaceDN w:val="0"/>
              <w:adjustRightInd w:val="0"/>
              <w:spacing w:after="0" w:line="240" w:lineRule="auto"/>
              <w:jc w:val="both"/>
              <w:rPr>
                <w:rFonts w:ascii="Arial" w:hAnsi="Arial" w:cs="Arial"/>
                <w:sz w:val="20"/>
                <w:szCs w:val="20"/>
                <w:lang w:eastAsia="pl-PL"/>
              </w:rPr>
            </w:pPr>
            <w:r w:rsidRPr="00F72716">
              <w:rPr>
                <w:rFonts w:ascii="Arial" w:hAnsi="Arial" w:cs="Arial"/>
                <w:sz w:val="20"/>
                <w:szCs w:val="20"/>
                <w:lang w:eastAsia="pl-PL"/>
              </w:rPr>
              <w:t>- KOP uzyska od wnioskodawcy informacje i wyjaśnienia dotyczące określonych zapisów we wniosku, wskazane przez oceniających w kartach oceny projektu lub przewodniczącego KOP.</w:t>
            </w:r>
          </w:p>
          <w:p w:rsidR="002C5112" w:rsidRPr="00F72716" w:rsidRDefault="002C5112" w:rsidP="002C5112">
            <w:pPr>
              <w:autoSpaceDE w:val="0"/>
              <w:autoSpaceDN w:val="0"/>
              <w:adjustRightInd w:val="0"/>
              <w:spacing w:after="0" w:line="240" w:lineRule="auto"/>
              <w:jc w:val="both"/>
              <w:rPr>
                <w:rFonts w:ascii="Arial" w:hAnsi="Arial" w:cs="Arial"/>
                <w:sz w:val="20"/>
                <w:szCs w:val="20"/>
                <w:lang w:eastAsia="pl-PL"/>
              </w:rPr>
            </w:pPr>
          </w:p>
          <w:p w:rsidR="002C5112" w:rsidRPr="00F72716" w:rsidRDefault="002C5112" w:rsidP="002C5112">
            <w:pPr>
              <w:autoSpaceDE w:val="0"/>
              <w:autoSpaceDN w:val="0"/>
              <w:adjustRightInd w:val="0"/>
              <w:spacing w:after="0" w:line="240" w:lineRule="auto"/>
              <w:jc w:val="both"/>
              <w:rPr>
                <w:rFonts w:ascii="Arial" w:hAnsi="Arial" w:cs="Arial"/>
                <w:sz w:val="20"/>
                <w:szCs w:val="20"/>
                <w:lang w:eastAsia="pl-PL"/>
              </w:rPr>
            </w:pPr>
            <w:r w:rsidRPr="00F72716">
              <w:rPr>
                <w:rFonts w:ascii="Arial" w:hAnsi="Arial" w:cs="Arial"/>
                <w:sz w:val="20"/>
                <w:szCs w:val="20"/>
                <w:lang w:eastAsia="pl-PL"/>
              </w:rPr>
              <w:t>Jeżeli w efekcie negocjacji:</w:t>
            </w:r>
          </w:p>
          <w:p w:rsidR="002C5112" w:rsidRPr="00F72716" w:rsidRDefault="002C5112" w:rsidP="002C5112">
            <w:pPr>
              <w:autoSpaceDE w:val="0"/>
              <w:autoSpaceDN w:val="0"/>
              <w:adjustRightInd w:val="0"/>
              <w:spacing w:after="0" w:line="240" w:lineRule="auto"/>
              <w:jc w:val="both"/>
              <w:rPr>
                <w:rFonts w:ascii="Arial" w:hAnsi="Arial" w:cs="Arial"/>
                <w:sz w:val="20"/>
                <w:szCs w:val="20"/>
                <w:lang w:eastAsia="pl-PL"/>
              </w:rPr>
            </w:pPr>
            <w:r w:rsidRPr="00F72716">
              <w:rPr>
                <w:rFonts w:ascii="Arial" w:hAnsi="Arial" w:cs="Arial"/>
                <w:sz w:val="20"/>
                <w:szCs w:val="20"/>
                <w:lang w:eastAsia="pl-PL"/>
              </w:rPr>
              <w:t>a) do wniosku nie zostaną wprowadzone korekty wskazane przez oceniających w kartach oceny projektu lub przez przewodniczącego KOP lub inne zmiany wynikające z ustaleń dokonanych podczas negocjacji lub</w:t>
            </w:r>
          </w:p>
          <w:p w:rsidR="002C5112" w:rsidRPr="00F72716" w:rsidRDefault="002C5112" w:rsidP="002C5112">
            <w:pPr>
              <w:autoSpaceDE w:val="0"/>
              <w:autoSpaceDN w:val="0"/>
              <w:adjustRightInd w:val="0"/>
              <w:spacing w:after="0" w:line="240" w:lineRule="auto"/>
              <w:jc w:val="both"/>
              <w:rPr>
                <w:rFonts w:ascii="Arial" w:hAnsi="Arial" w:cs="Arial"/>
                <w:sz w:val="20"/>
                <w:szCs w:val="20"/>
                <w:lang w:eastAsia="pl-PL"/>
              </w:rPr>
            </w:pPr>
            <w:r w:rsidRPr="00F72716">
              <w:rPr>
                <w:rFonts w:ascii="Arial" w:hAnsi="Arial" w:cs="Arial"/>
                <w:sz w:val="20"/>
                <w:szCs w:val="20"/>
                <w:lang w:eastAsia="pl-PL"/>
              </w:rPr>
              <w:t>b) KOP nie uzyska od wnioskodawcy informacji i wyjaśnień dotyczących określonych zapisów we wniosku, wskazanych przez oceniających w kartach oceny projektu lub przewodniczącego KOP,</w:t>
            </w:r>
          </w:p>
          <w:p w:rsidR="002C5112" w:rsidRPr="00F72716" w:rsidRDefault="002C5112" w:rsidP="002C5112">
            <w:pPr>
              <w:autoSpaceDE w:val="0"/>
              <w:autoSpaceDN w:val="0"/>
              <w:adjustRightInd w:val="0"/>
              <w:spacing w:after="0" w:line="240" w:lineRule="auto"/>
              <w:jc w:val="both"/>
              <w:rPr>
                <w:rFonts w:ascii="Arial" w:hAnsi="Arial" w:cs="Arial"/>
                <w:sz w:val="20"/>
                <w:szCs w:val="20"/>
                <w:lang w:eastAsia="pl-PL"/>
              </w:rPr>
            </w:pPr>
            <w:r w:rsidRPr="00F72716">
              <w:rPr>
                <w:rFonts w:ascii="Arial" w:hAnsi="Arial" w:cs="Arial"/>
                <w:sz w:val="20"/>
                <w:szCs w:val="20"/>
                <w:lang w:eastAsia="pl-PL"/>
              </w:rPr>
              <w:t>c) do wniosku zostały wprowadzone inne zmiany niż wynikające z kart oceny projektu lub uwag przewodniczącego KOP lub ustaleń wynikających z procesu negocjacji;</w:t>
            </w:r>
          </w:p>
          <w:p w:rsidR="002C5112" w:rsidRPr="00F72716" w:rsidRDefault="002C5112" w:rsidP="002C5112">
            <w:pPr>
              <w:autoSpaceDE w:val="0"/>
              <w:autoSpaceDN w:val="0"/>
              <w:adjustRightInd w:val="0"/>
              <w:spacing w:after="0" w:line="240" w:lineRule="auto"/>
              <w:jc w:val="both"/>
              <w:rPr>
                <w:rFonts w:ascii="Arial" w:hAnsi="Arial" w:cs="Arial"/>
                <w:sz w:val="20"/>
                <w:szCs w:val="20"/>
                <w:lang w:eastAsia="pl-PL"/>
              </w:rPr>
            </w:pPr>
          </w:p>
          <w:p w:rsidR="002C5112" w:rsidRPr="00F72716" w:rsidRDefault="002C5112" w:rsidP="002C5112">
            <w:pPr>
              <w:autoSpaceDE w:val="0"/>
              <w:autoSpaceDN w:val="0"/>
              <w:adjustRightInd w:val="0"/>
              <w:spacing w:after="0" w:line="240" w:lineRule="auto"/>
              <w:jc w:val="both"/>
              <w:rPr>
                <w:rFonts w:ascii="Arial" w:hAnsi="Arial" w:cs="Arial"/>
                <w:sz w:val="20"/>
                <w:szCs w:val="20"/>
                <w:lang w:eastAsia="pl-PL"/>
              </w:rPr>
            </w:pPr>
            <w:r w:rsidRPr="00F72716">
              <w:rPr>
                <w:rFonts w:ascii="Arial" w:hAnsi="Arial" w:cs="Arial"/>
                <w:sz w:val="20"/>
                <w:szCs w:val="20"/>
                <w:lang w:eastAsia="pl-PL"/>
              </w:rPr>
              <w:t>etap negocjacji kończy się z wynikiem negatywnym.</w:t>
            </w:r>
          </w:p>
          <w:p w:rsidR="002C5112" w:rsidRPr="00F22EE1" w:rsidRDefault="002C5112" w:rsidP="002C5112">
            <w:pPr>
              <w:spacing w:before="100" w:beforeAutospacing="1" w:after="120" w:line="320" w:lineRule="atLeast"/>
              <w:jc w:val="both"/>
              <w:rPr>
                <w:rFonts w:ascii="Arial" w:hAnsi="Arial" w:cs="Arial"/>
                <w:sz w:val="18"/>
                <w:szCs w:val="18"/>
              </w:rPr>
            </w:pPr>
            <w:r w:rsidRPr="00F72716">
              <w:rPr>
                <w:rFonts w:ascii="Arial" w:hAnsi="Arial" w:cs="Arial"/>
                <w:sz w:val="20"/>
                <w:szCs w:val="20"/>
              </w:rPr>
              <w:t>Kryterium weryfikowane po przeprowadzeniu procesu negocjacji.</w:t>
            </w:r>
          </w:p>
        </w:tc>
        <w:tc>
          <w:tcPr>
            <w:tcW w:w="660" w:type="pct"/>
            <w:gridSpan w:val="5"/>
            <w:vMerge/>
            <w:tcBorders>
              <w:left w:val="single" w:sz="6" w:space="0" w:color="auto"/>
              <w:right w:val="single" w:sz="6" w:space="0" w:color="auto"/>
            </w:tcBorders>
            <w:shd w:val="clear" w:color="auto" w:fill="EEECE1"/>
            <w:vAlign w:val="center"/>
          </w:tcPr>
          <w:p w:rsidR="002C5112" w:rsidRPr="00F22EE1" w:rsidRDefault="002C5112" w:rsidP="002C5112">
            <w:pPr>
              <w:spacing w:before="100" w:beforeAutospacing="1" w:after="120" w:line="320" w:lineRule="atLeast"/>
              <w:ind w:left="57"/>
              <w:jc w:val="both"/>
              <w:rPr>
                <w:rFonts w:ascii="Arial" w:hAnsi="Arial" w:cs="Arial"/>
                <w:sz w:val="18"/>
                <w:szCs w:val="18"/>
              </w:rPr>
            </w:pPr>
          </w:p>
        </w:tc>
        <w:tc>
          <w:tcPr>
            <w:tcW w:w="1094" w:type="pct"/>
            <w:gridSpan w:val="7"/>
            <w:vMerge/>
            <w:tcBorders>
              <w:left w:val="single" w:sz="6" w:space="0" w:color="auto"/>
              <w:right w:val="single" w:sz="12" w:space="0" w:color="auto"/>
            </w:tcBorders>
            <w:shd w:val="clear" w:color="auto" w:fill="FFFFFF"/>
            <w:vAlign w:val="center"/>
          </w:tcPr>
          <w:p w:rsidR="002C5112" w:rsidRPr="00F22EE1" w:rsidRDefault="002C5112" w:rsidP="002C5112">
            <w:pPr>
              <w:spacing w:before="100" w:beforeAutospacing="1" w:after="120" w:line="320" w:lineRule="atLeast"/>
              <w:ind w:left="57"/>
              <w:jc w:val="both"/>
              <w:rPr>
                <w:rFonts w:ascii="Arial" w:hAnsi="Arial" w:cs="Arial"/>
                <w:sz w:val="18"/>
                <w:szCs w:val="18"/>
              </w:rPr>
            </w:pPr>
          </w:p>
        </w:tc>
      </w:tr>
      <w:tr w:rsidR="00A21A6F" w:rsidRPr="009B44BA" w:rsidTr="00C03175">
        <w:trPr>
          <w:trHeight w:val="278"/>
          <w:jc w:val="center"/>
        </w:trPr>
        <w:tc>
          <w:tcPr>
            <w:tcW w:w="5000" w:type="pct"/>
            <w:gridSpan w:val="26"/>
            <w:tcBorders>
              <w:top w:val="single" w:sz="4" w:space="0" w:color="auto"/>
              <w:left w:val="single" w:sz="12" w:space="0" w:color="auto"/>
              <w:bottom w:val="single" w:sz="4" w:space="0" w:color="auto"/>
              <w:right w:val="single" w:sz="12" w:space="0" w:color="auto"/>
            </w:tcBorders>
            <w:shd w:val="clear" w:color="auto" w:fill="D9D9D9"/>
            <w:vAlign w:val="center"/>
          </w:tcPr>
          <w:p w:rsidR="00A21A6F" w:rsidRPr="009B44BA" w:rsidRDefault="00A21A6F" w:rsidP="00A21A6F">
            <w:pPr>
              <w:spacing w:before="120" w:after="120" w:line="240" w:lineRule="auto"/>
              <w:ind w:left="57" w:right="57"/>
              <w:jc w:val="center"/>
              <w:rPr>
                <w:rFonts w:ascii="Arial" w:hAnsi="Arial" w:cs="Arial"/>
                <w:b/>
                <w:sz w:val="20"/>
                <w:szCs w:val="20"/>
              </w:rPr>
            </w:pPr>
            <w:r w:rsidRPr="009B44BA">
              <w:rPr>
                <w:rFonts w:ascii="Arial" w:hAnsi="Arial" w:cs="Arial"/>
                <w:b/>
                <w:sz w:val="20"/>
                <w:szCs w:val="20"/>
              </w:rPr>
              <w:t>ELEMENTY KONKURSU</w:t>
            </w:r>
          </w:p>
        </w:tc>
      </w:tr>
      <w:tr w:rsidR="00A21A6F" w:rsidRPr="009B44BA" w:rsidTr="005F75E5">
        <w:trPr>
          <w:trHeight w:val="350"/>
          <w:jc w:val="center"/>
        </w:trPr>
        <w:tc>
          <w:tcPr>
            <w:tcW w:w="5000" w:type="pct"/>
            <w:gridSpan w:val="26"/>
            <w:tcBorders>
              <w:top w:val="single" w:sz="4" w:space="0" w:color="auto"/>
              <w:left w:val="single" w:sz="12" w:space="0" w:color="auto"/>
              <w:right w:val="single" w:sz="12" w:space="0" w:color="auto"/>
            </w:tcBorders>
            <w:shd w:val="clear" w:color="auto" w:fill="FFFFFF"/>
            <w:vAlign w:val="center"/>
          </w:tcPr>
          <w:p w:rsidR="00A21A6F" w:rsidRPr="009B44BA" w:rsidRDefault="00A21A6F" w:rsidP="004D1EC6">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Ocena formalno-merytoryczna </w:t>
            </w:r>
            <w:r w:rsidR="004D1EC6">
              <w:rPr>
                <w:rFonts w:ascii="Arial" w:hAnsi="Arial" w:cs="Arial"/>
                <w:sz w:val="20"/>
                <w:szCs w:val="20"/>
              </w:rPr>
              <w:t>oraz negocjacje</w:t>
            </w:r>
          </w:p>
        </w:tc>
      </w:tr>
    </w:tbl>
    <w:p w:rsidR="009252E9" w:rsidRPr="009B44BA" w:rsidRDefault="009252E9" w:rsidP="001C6E06">
      <w:pPr>
        <w:spacing w:before="120" w:after="120" w:line="240" w:lineRule="auto"/>
        <w:ind w:left="57" w:right="57"/>
        <w:rPr>
          <w:rFonts w:ascii="Arial" w:hAnsi="Arial" w:cs="Arial"/>
          <w:vanish/>
          <w:sz w:val="20"/>
          <w:szCs w:val="20"/>
        </w:rPr>
      </w:pPr>
    </w:p>
    <w:tbl>
      <w:tblPr>
        <w:tblpPr w:leftFromText="141" w:rightFromText="141" w:vertAnchor="text" w:horzAnchor="margin" w:tblpY="-531"/>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959"/>
        <w:gridCol w:w="613"/>
        <w:gridCol w:w="386"/>
        <w:gridCol w:w="422"/>
        <w:gridCol w:w="436"/>
        <w:gridCol w:w="383"/>
        <w:gridCol w:w="191"/>
        <w:gridCol w:w="514"/>
        <w:gridCol w:w="99"/>
        <w:gridCol w:w="645"/>
        <w:gridCol w:w="564"/>
        <w:gridCol w:w="41"/>
        <w:gridCol w:w="629"/>
        <w:gridCol w:w="302"/>
        <w:gridCol w:w="283"/>
        <w:gridCol w:w="668"/>
        <w:gridCol w:w="337"/>
        <w:gridCol w:w="276"/>
        <w:gridCol w:w="540"/>
      </w:tblGrid>
      <w:tr w:rsidR="00A66D0E" w:rsidRPr="009B44BA" w:rsidTr="00D01F94">
        <w:trPr>
          <w:trHeight w:val="386"/>
        </w:trPr>
        <w:tc>
          <w:tcPr>
            <w:tcW w:w="1585" w:type="pct"/>
            <w:gridSpan w:val="3"/>
            <w:tcBorders>
              <w:top w:val="single" w:sz="12" w:space="0" w:color="auto"/>
              <w:left w:val="single" w:sz="12" w:space="0" w:color="auto"/>
              <w:bottom w:val="single" w:sz="12" w:space="0" w:color="auto"/>
              <w:right w:val="single" w:sz="2" w:space="0" w:color="auto"/>
            </w:tcBorders>
            <w:shd w:val="clear" w:color="auto" w:fill="B6DDE8"/>
            <w:vAlign w:val="center"/>
          </w:tcPr>
          <w:p w:rsidR="00A66D0E" w:rsidRPr="009B44BA" w:rsidRDefault="00A66D0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lastRenderedPageBreak/>
              <w:t xml:space="preserve">DZIAŁANIE/PODDZIAŁANIE RPO </w:t>
            </w:r>
            <w:proofErr w:type="spellStart"/>
            <w:r w:rsidRPr="009B44BA">
              <w:rPr>
                <w:rFonts w:ascii="Arial" w:hAnsi="Arial" w:cs="Arial"/>
                <w:b/>
                <w:sz w:val="20"/>
                <w:szCs w:val="20"/>
              </w:rPr>
              <w:t>WK-P</w:t>
            </w:r>
            <w:proofErr w:type="spellEnd"/>
            <w:r w:rsidRPr="009B44BA">
              <w:rPr>
                <w:rFonts w:ascii="Arial" w:hAnsi="Arial" w:cs="Arial"/>
                <w:b/>
                <w:sz w:val="20"/>
                <w:szCs w:val="20"/>
              </w:rPr>
              <w:t xml:space="preserve"> 2014-2020</w:t>
            </w:r>
          </w:p>
        </w:tc>
        <w:tc>
          <w:tcPr>
            <w:tcW w:w="3415" w:type="pct"/>
            <w:gridSpan w:val="16"/>
            <w:tcBorders>
              <w:top w:val="single" w:sz="12" w:space="0" w:color="auto"/>
              <w:left w:val="single" w:sz="2" w:space="0" w:color="auto"/>
              <w:bottom w:val="single" w:sz="12" w:space="0" w:color="auto"/>
              <w:right w:val="single" w:sz="12" w:space="0" w:color="auto"/>
            </w:tcBorders>
            <w:shd w:val="clear" w:color="auto" w:fill="FFFFFF"/>
            <w:vAlign w:val="center"/>
          </w:tcPr>
          <w:p w:rsidR="00A66D0E" w:rsidRPr="009B44BA" w:rsidRDefault="00A66D0E" w:rsidP="00F26F22">
            <w:pPr>
              <w:spacing w:before="120" w:after="0" w:line="240" w:lineRule="auto"/>
              <w:ind w:left="57" w:right="57"/>
              <w:jc w:val="both"/>
              <w:rPr>
                <w:rFonts w:ascii="Arial" w:hAnsi="Arial" w:cs="Arial"/>
                <w:b/>
                <w:bCs/>
                <w:sz w:val="20"/>
                <w:szCs w:val="20"/>
              </w:rPr>
            </w:pPr>
            <w:r w:rsidRPr="009B44BA">
              <w:rPr>
                <w:rFonts w:ascii="Arial" w:hAnsi="Arial" w:cs="Arial"/>
                <w:b/>
                <w:sz w:val="20"/>
                <w:szCs w:val="20"/>
              </w:rPr>
              <w:t>9.1 Włączenie społeczne i rozwój usług opiekuńczych</w:t>
            </w:r>
          </w:p>
          <w:p w:rsidR="00A66D0E" w:rsidRPr="009B44BA" w:rsidRDefault="00A66D0E" w:rsidP="004118F4">
            <w:pPr>
              <w:pStyle w:val="Nagwek1"/>
              <w:rPr>
                <w:rFonts w:ascii="Arial" w:hAnsi="Arial" w:cs="Arial"/>
                <w:sz w:val="20"/>
                <w:szCs w:val="20"/>
              </w:rPr>
            </w:pPr>
            <w:bookmarkStart w:id="19" w:name="_Toc475529200"/>
            <w:bookmarkStart w:id="20" w:name="_Toc479595379"/>
            <w:r w:rsidRPr="009B44BA">
              <w:rPr>
                <w:rFonts w:ascii="Arial" w:hAnsi="Arial" w:cs="Arial"/>
                <w:sz w:val="20"/>
                <w:szCs w:val="20"/>
              </w:rPr>
              <w:t>9.1.2 Rozwój usług opiekuńczych w ramach ZIT</w:t>
            </w:r>
            <w:bookmarkEnd w:id="19"/>
            <w:bookmarkEnd w:id="20"/>
          </w:p>
        </w:tc>
      </w:tr>
      <w:tr w:rsidR="00A66D0E" w:rsidRPr="009B44BA" w:rsidTr="00443780">
        <w:trPr>
          <w:trHeight w:val="160"/>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A66D0E" w:rsidRPr="009B44BA" w:rsidRDefault="00A66D0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FISZKA KONKURSU</w:t>
            </w:r>
          </w:p>
        </w:tc>
      </w:tr>
      <w:tr w:rsidR="00A66D0E" w:rsidRPr="009B44BA" w:rsidTr="00A66D0E">
        <w:trPr>
          <w:trHeight w:val="386"/>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A66D0E" w:rsidRPr="009B44BA" w:rsidRDefault="00A66D0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PODSTAWOWE INFORMACJE O KONKURSIE</w:t>
            </w:r>
          </w:p>
        </w:tc>
      </w:tr>
      <w:tr w:rsidR="00A66D0E" w:rsidRPr="009B44BA" w:rsidTr="00C864A7">
        <w:trPr>
          <w:trHeight w:val="459"/>
        </w:trPr>
        <w:tc>
          <w:tcPr>
            <w:tcW w:w="1050" w:type="pct"/>
            <w:tcBorders>
              <w:top w:val="single" w:sz="12" w:space="0" w:color="auto"/>
              <w:left w:val="single" w:sz="12" w:space="0" w:color="auto"/>
              <w:bottom w:val="single" w:sz="6" w:space="0" w:color="auto"/>
              <w:right w:val="single" w:sz="6" w:space="0" w:color="auto"/>
            </w:tcBorders>
            <w:shd w:val="clear" w:color="auto" w:fill="B6DDE8"/>
            <w:vAlign w:val="center"/>
          </w:tcPr>
          <w:p w:rsidR="00A66D0E" w:rsidRPr="009B44BA" w:rsidRDefault="00A66D0E" w:rsidP="00CC29D7">
            <w:pPr>
              <w:spacing w:before="60" w:after="60" w:line="240" w:lineRule="auto"/>
              <w:ind w:left="-142" w:right="-108"/>
              <w:jc w:val="center"/>
              <w:rPr>
                <w:rFonts w:ascii="Arial" w:hAnsi="Arial" w:cs="Arial"/>
                <w:b/>
                <w:sz w:val="20"/>
                <w:szCs w:val="20"/>
              </w:rPr>
            </w:pPr>
            <w:r w:rsidRPr="009B44BA">
              <w:rPr>
                <w:rFonts w:ascii="Arial" w:hAnsi="Arial" w:cs="Arial"/>
                <w:sz w:val="20"/>
                <w:szCs w:val="20"/>
              </w:rPr>
              <w:t xml:space="preserve">Cel szczegółowy </w:t>
            </w:r>
            <w:r w:rsidRPr="009B44BA">
              <w:rPr>
                <w:rFonts w:ascii="Arial" w:hAnsi="Arial" w:cs="Arial"/>
                <w:sz w:val="20"/>
                <w:szCs w:val="20"/>
              </w:rPr>
              <w:br/>
              <w:t xml:space="preserve">RPO </w:t>
            </w:r>
            <w:proofErr w:type="spellStart"/>
            <w:r w:rsidRPr="009B44BA">
              <w:rPr>
                <w:rFonts w:ascii="Arial" w:hAnsi="Arial" w:cs="Arial"/>
                <w:sz w:val="20"/>
                <w:szCs w:val="20"/>
              </w:rPr>
              <w:t>WK-P</w:t>
            </w:r>
            <w:proofErr w:type="spellEnd"/>
            <w:r w:rsidRPr="009B44BA">
              <w:rPr>
                <w:rFonts w:ascii="Arial" w:hAnsi="Arial" w:cs="Arial"/>
                <w:sz w:val="20"/>
                <w:szCs w:val="20"/>
              </w:rPr>
              <w:t xml:space="preserve"> 2014-2020</w:t>
            </w:r>
          </w:p>
        </w:tc>
        <w:tc>
          <w:tcPr>
            <w:tcW w:w="3950"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A66D0E" w:rsidRPr="009B44BA" w:rsidRDefault="00A66D0E" w:rsidP="00253BBD">
            <w:pPr>
              <w:spacing w:before="60" w:after="60" w:line="240" w:lineRule="auto"/>
              <w:ind w:left="57" w:right="57"/>
              <w:jc w:val="both"/>
              <w:rPr>
                <w:rFonts w:ascii="Arial" w:hAnsi="Arial" w:cs="Arial"/>
                <w:sz w:val="20"/>
                <w:szCs w:val="20"/>
              </w:rPr>
            </w:pPr>
            <w:r w:rsidRPr="009B44BA">
              <w:rPr>
                <w:rFonts w:ascii="Arial" w:hAnsi="Arial" w:cs="Arial"/>
                <w:sz w:val="20"/>
                <w:szCs w:val="20"/>
              </w:rPr>
              <w:t>Zwiększenie dostępności usług społecznych w szczególności usług środowiskowych opiekuńczych oraz usług wsparcia rodziny i pieczy zastępczej dla osób zagrożonych ubóstwem lub wykluczeniem społecznym</w:t>
            </w:r>
          </w:p>
        </w:tc>
      </w:tr>
      <w:tr w:rsidR="00A66D0E" w:rsidRPr="009B44BA" w:rsidTr="00C864A7">
        <w:trPr>
          <w:trHeight w:val="386"/>
        </w:trPr>
        <w:tc>
          <w:tcPr>
            <w:tcW w:w="1050" w:type="pct"/>
            <w:tcBorders>
              <w:top w:val="single" w:sz="6" w:space="0" w:color="auto"/>
              <w:left w:val="single" w:sz="12" w:space="0" w:color="auto"/>
              <w:bottom w:val="single" w:sz="6" w:space="0" w:color="auto"/>
              <w:right w:val="single" w:sz="6" w:space="0" w:color="auto"/>
            </w:tcBorders>
            <w:shd w:val="clear" w:color="auto" w:fill="B6DDE8"/>
            <w:vAlign w:val="center"/>
          </w:tcPr>
          <w:p w:rsidR="00A66D0E" w:rsidRPr="009B44BA" w:rsidRDefault="00A66D0E" w:rsidP="00CC29D7">
            <w:pPr>
              <w:spacing w:before="60" w:after="60" w:line="240" w:lineRule="auto"/>
              <w:ind w:left="-142" w:right="-108"/>
              <w:jc w:val="center"/>
              <w:rPr>
                <w:rFonts w:ascii="Arial" w:hAnsi="Arial" w:cs="Arial"/>
                <w:sz w:val="20"/>
                <w:szCs w:val="20"/>
              </w:rPr>
            </w:pPr>
            <w:r w:rsidRPr="009B44BA">
              <w:rPr>
                <w:rFonts w:ascii="Arial" w:hAnsi="Arial" w:cs="Arial"/>
                <w:sz w:val="20"/>
                <w:szCs w:val="20"/>
              </w:rPr>
              <w:t>Priorytet inwestycyjny</w:t>
            </w:r>
          </w:p>
        </w:tc>
        <w:tc>
          <w:tcPr>
            <w:tcW w:w="3950"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A66D0E" w:rsidRPr="009B44BA" w:rsidRDefault="00041E1A" w:rsidP="00B17609">
            <w:pPr>
              <w:spacing w:before="60" w:after="60" w:line="240" w:lineRule="auto"/>
              <w:ind w:left="57" w:right="57"/>
              <w:jc w:val="both"/>
              <w:rPr>
                <w:rFonts w:ascii="Arial" w:hAnsi="Arial" w:cs="Arial"/>
                <w:sz w:val="20"/>
                <w:szCs w:val="20"/>
              </w:rPr>
            </w:pPr>
            <w:r w:rsidRPr="009B44BA">
              <w:rPr>
                <w:rFonts w:ascii="Arial" w:hAnsi="Arial" w:cs="Arial"/>
                <w:sz w:val="20"/>
                <w:szCs w:val="20"/>
              </w:rPr>
              <w:t>9iv Ułatwienie dostępu do przystępnych cenowo, trwałych oraz wysokiej jakości usług, w tym opieki zdrowotnej i usług socjalnych świadczonych w</w:t>
            </w:r>
            <w:r w:rsidR="00B17609">
              <w:rPr>
                <w:rFonts w:ascii="Arial" w:hAnsi="Arial" w:cs="Arial"/>
                <w:sz w:val="20"/>
                <w:szCs w:val="20"/>
              </w:rPr>
              <w:t> </w:t>
            </w:r>
            <w:r w:rsidRPr="009B44BA">
              <w:rPr>
                <w:rFonts w:ascii="Arial" w:hAnsi="Arial" w:cs="Arial"/>
                <w:sz w:val="20"/>
                <w:szCs w:val="20"/>
              </w:rPr>
              <w:t>interesie ogólnym</w:t>
            </w:r>
          </w:p>
        </w:tc>
      </w:tr>
      <w:tr w:rsidR="00A66D0E" w:rsidRPr="009B44BA" w:rsidTr="00C864A7">
        <w:trPr>
          <w:trHeight w:val="697"/>
        </w:trPr>
        <w:tc>
          <w:tcPr>
            <w:tcW w:w="1050" w:type="pct"/>
            <w:tcBorders>
              <w:top w:val="single" w:sz="6" w:space="0" w:color="auto"/>
              <w:left w:val="single" w:sz="12" w:space="0" w:color="auto"/>
              <w:bottom w:val="single" w:sz="6" w:space="0" w:color="auto"/>
              <w:right w:val="single" w:sz="6" w:space="0" w:color="auto"/>
            </w:tcBorders>
            <w:shd w:val="clear" w:color="auto" w:fill="B6DDE8"/>
            <w:vAlign w:val="center"/>
          </w:tcPr>
          <w:p w:rsidR="00A66D0E" w:rsidRPr="009B44BA" w:rsidRDefault="00A66D0E" w:rsidP="00CC29D7">
            <w:pPr>
              <w:spacing w:before="60" w:after="60" w:line="240" w:lineRule="auto"/>
              <w:ind w:left="-142" w:right="-108"/>
              <w:jc w:val="center"/>
              <w:rPr>
                <w:rFonts w:ascii="Arial" w:hAnsi="Arial" w:cs="Arial"/>
                <w:sz w:val="20"/>
                <w:szCs w:val="20"/>
              </w:rPr>
            </w:pPr>
            <w:r w:rsidRPr="009B44BA">
              <w:rPr>
                <w:rFonts w:ascii="Arial" w:hAnsi="Arial" w:cs="Arial"/>
                <w:sz w:val="20"/>
                <w:szCs w:val="20"/>
              </w:rPr>
              <w:t>Schemat</w:t>
            </w:r>
          </w:p>
        </w:tc>
        <w:tc>
          <w:tcPr>
            <w:tcW w:w="3950"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A66D0E" w:rsidRPr="009B44BA" w:rsidRDefault="00041E1A" w:rsidP="00253BBD">
            <w:pPr>
              <w:spacing w:before="60" w:after="60" w:line="240" w:lineRule="auto"/>
              <w:ind w:left="57" w:right="57"/>
              <w:jc w:val="both"/>
              <w:rPr>
                <w:rFonts w:ascii="Arial" w:hAnsi="Arial" w:cs="Arial"/>
                <w:sz w:val="20"/>
                <w:szCs w:val="20"/>
              </w:rPr>
            </w:pPr>
            <w:r w:rsidRPr="009B44BA">
              <w:rPr>
                <w:rFonts w:ascii="Arial" w:hAnsi="Arial" w:cs="Arial"/>
                <w:bCs/>
                <w:sz w:val="20"/>
                <w:szCs w:val="20"/>
              </w:rPr>
              <w:t xml:space="preserve">Wsparcie na rzecz rozwoju usług społecznych </w:t>
            </w:r>
            <w:r w:rsidRPr="009B44BA">
              <w:rPr>
                <w:rFonts w:ascii="Arial" w:hAnsi="Arial" w:cs="Arial"/>
                <w:sz w:val="20"/>
                <w:szCs w:val="20"/>
              </w:rPr>
              <w:t>poprzez realizację projektów</w:t>
            </w:r>
            <w:r w:rsidR="00457D46" w:rsidRPr="009B44BA">
              <w:rPr>
                <w:rFonts w:ascii="Arial" w:hAnsi="Arial" w:cs="Arial"/>
                <w:sz w:val="20"/>
                <w:szCs w:val="20"/>
              </w:rPr>
              <w:t xml:space="preserve"> przez jednostki samorządu terytorialnego</w:t>
            </w:r>
            <w:r w:rsidRPr="009B44BA">
              <w:rPr>
                <w:rFonts w:ascii="Arial" w:hAnsi="Arial" w:cs="Arial"/>
                <w:sz w:val="20"/>
                <w:szCs w:val="20"/>
              </w:rPr>
              <w:t xml:space="preserve"> zwiększających dostępność do tych usług na obszarze </w:t>
            </w:r>
            <w:r w:rsidRPr="009B44BA">
              <w:rPr>
                <w:rFonts w:ascii="Arial" w:hAnsi="Arial" w:cs="Arial"/>
                <w:spacing w:val="-1"/>
                <w:sz w:val="20"/>
                <w:szCs w:val="20"/>
              </w:rPr>
              <w:t>realizacji Zintegrowanych Inwestycji Terytorialnych (ZIT)</w:t>
            </w:r>
            <w:r w:rsidR="001F2EC0" w:rsidRPr="009B44BA">
              <w:rPr>
                <w:rFonts w:ascii="Arial" w:hAnsi="Arial" w:cs="Arial"/>
                <w:spacing w:val="-1"/>
                <w:sz w:val="20"/>
                <w:szCs w:val="20"/>
              </w:rPr>
              <w:t xml:space="preserve"> – konkurs dla JST.</w:t>
            </w:r>
          </w:p>
        </w:tc>
      </w:tr>
      <w:tr w:rsidR="00A66D0E" w:rsidRPr="009B44BA" w:rsidTr="00C864A7">
        <w:trPr>
          <w:trHeight w:val="365"/>
        </w:trPr>
        <w:tc>
          <w:tcPr>
            <w:tcW w:w="1050" w:type="pct"/>
            <w:tcBorders>
              <w:top w:val="single" w:sz="6" w:space="0" w:color="auto"/>
              <w:left w:val="single" w:sz="12" w:space="0" w:color="auto"/>
            </w:tcBorders>
            <w:shd w:val="clear" w:color="auto" w:fill="B6DDE8"/>
            <w:vAlign w:val="center"/>
          </w:tcPr>
          <w:p w:rsidR="00A66D0E" w:rsidRPr="009B44BA" w:rsidRDefault="00A66D0E" w:rsidP="004118F4">
            <w:pPr>
              <w:pStyle w:val="Nagwek2"/>
              <w:jc w:val="center"/>
              <w:rPr>
                <w:rFonts w:ascii="Arial" w:hAnsi="Arial" w:cs="Arial"/>
                <w:b w:val="0"/>
                <w:i w:val="0"/>
                <w:sz w:val="20"/>
                <w:szCs w:val="20"/>
              </w:rPr>
            </w:pPr>
            <w:bookmarkStart w:id="21" w:name="_Toc475529201"/>
            <w:bookmarkStart w:id="22" w:name="_Toc479595380"/>
            <w:r w:rsidRPr="009B44BA">
              <w:rPr>
                <w:rFonts w:ascii="Arial" w:hAnsi="Arial" w:cs="Arial"/>
                <w:b w:val="0"/>
                <w:i w:val="0"/>
                <w:sz w:val="20"/>
                <w:szCs w:val="20"/>
              </w:rPr>
              <w:t>Lp. konkursu</w:t>
            </w:r>
            <w:bookmarkEnd w:id="21"/>
            <w:bookmarkEnd w:id="22"/>
          </w:p>
        </w:tc>
        <w:tc>
          <w:tcPr>
            <w:tcW w:w="329" w:type="pct"/>
            <w:tcBorders>
              <w:top w:val="single" w:sz="6" w:space="0" w:color="auto"/>
              <w:bottom w:val="single" w:sz="6" w:space="0" w:color="auto"/>
              <w:right w:val="single" w:sz="2" w:space="0" w:color="auto"/>
            </w:tcBorders>
            <w:vAlign w:val="center"/>
          </w:tcPr>
          <w:p w:rsidR="00A66D0E" w:rsidRPr="009B44BA" w:rsidRDefault="00A66D0E" w:rsidP="00895C37">
            <w:pPr>
              <w:pStyle w:val="Nagwek3"/>
              <w:jc w:val="center"/>
              <w:rPr>
                <w:rFonts w:ascii="Arial" w:hAnsi="Arial" w:cs="Arial"/>
                <w:sz w:val="18"/>
                <w:szCs w:val="18"/>
              </w:rPr>
            </w:pPr>
            <w:bookmarkStart w:id="23" w:name="_Toc475529202"/>
            <w:bookmarkStart w:id="24" w:name="_Toc479595381"/>
            <w:r w:rsidRPr="009B44BA">
              <w:rPr>
                <w:rFonts w:ascii="Arial" w:hAnsi="Arial" w:cs="Arial"/>
                <w:sz w:val="20"/>
                <w:szCs w:val="20"/>
              </w:rPr>
              <w:t>A.1</w:t>
            </w:r>
            <w:bookmarkEnd w:id="23"/>
            <w:bookmarkEnd w:id="24"/>
          </w:p>
        </w:tc>
        <w:tc>
          <w:tcPr>
            <w:tcW w:w="981"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A66D0E" w:rsidRPr="009B44BA" w:rsidDel="004D2A86" w:rsidRDefault="00A66D0E" w:rsidP="00D41331">
            <w:pPr>
              <w:spacing w:before="60" w:after="60" w:line="240" w:lineRule="auto"/>
              <w:ind w:left="-152" w:right="-85"/>
              <w:jc w:val="center"/>
              <w:rPr>
                <w:rFonts w:ascii="Arial" w:hAnsi="Arial" w:cs="Arial"/>
                <w:sz w:val="20"/>
                <w:szCs w:val="20"/>
              </w:rPr>
            </w:pPr>
            <w:r w:rsidRPr="009B44BA">
              <w:rPr>
                <w:rFonts w:ascii="Arial" w:hAnsi="Arial" w:cs="Arial"/>
                <w:sz w:val="20"/>
                <w:szCs w:val="20"/>
              </w:rPr>
              <w:t xml:space="preserve">Planowany kwartał </w:t>
            </w:r>
            <w:r w:rsidR="009D6F08" w:rsidRPr="009B44BA">
              <w:rPr>
                <w:rFonts w:ascii="Arial" w:hAnsi="Arial" w:cs="Arial"/>
                <w:sz w:val="20"/>
                <w:szCs w:val="20"/>
              </w:rPr>
              <w:t xml:space="preserve"> rozpoczęcia naboru</w:t>
            </w:r>
            <w:r w:rsidR="00FB1CFF" w:rsidRPr="009B44BA">
              <w:rPr>
                <w:rStyle w:val="Odwoanieprzypisudolnego"/>
                <w:rFonts w:ascii="Arial" w:hAnsi="Arial" w:cs="Arial"/>
                <w:b/>
                <w:sz w:val="18"/>
                <w:szCs w:val="18"/>
              </w:rPr>
              <w:footnoteReference w:id="33"/>
            </w:r>
          </w:p>
        </w:tc>
        <w:tc>
          <w:tcPr>
            <w:tcW w:w="33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66D0E" w:rsidRPr="009B44BA" w:rsidDel="004D2A86"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rsidR="00A66D0E" w:rsidRPr="009B44BA" w:rsidRDefault="00A66D0E" w:rsidP="00253BBD">
            <w:pPr>
              <w:spacing w:before="60" w:after="60" w:line="240" w:lineRule="auto"/>
              <w:ind w:left="57" w:right="57"/>
              <w:jc w:val="center"/>
              <w:rPr>
                <w:rFonts w:ascii="Arial" w:hAnsi="Arial" w:cs="Arial"/>
                <w:b/>
                <w:sz w:val="20"/>
                <w:szCs w:val="20"/>
              </w:rPr>
            </w:pP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A66D0E" w:rsidRPr="009B44BA" w:rsidRDefault="00A66D0E" w:rsidP="00253BBD">
            <w:pPr>
              <w:spacing w:before="60" w:after="60" w:line="240" w:lineRule="auto"/>
              <w:ind w:left="57" w:right="57"/>
              <w:jc w:val="center"/>
              <w:rPr>
                <w:rFonts w:ascii="Arial" w:hAnsi="Arial" w:cs="Arial"/>
                <w:b/>
                <w:sz w:val="20"/>
                <w:szCs w:val="20"/>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III</w:t>
            </w:r>
          </w:p>
        </w:tc>
        <w:tc>
          <w:tcPr>
            <w:tcW w:w="359" w:type="pct"/>
            <w:tcBorders>
              <w:top w:val="single" w:sz="6" w:space="0" w:color="auto"/>
              <w:left w:val="single" w:sz="2" w:space="0" w:color="auto"/>
              <w:bottom w:val="single" w:sz="6" w:space="0" w:color="auto"/>
              <w:right w:val="single" w:sz="2" w:space="0" w:color="auto"/>
            </w:tcBorders>
            <w:shd w:val="clear" w:color="auto" w:fill="FFFFFF"/>
            <w:vAlign w:val="center"/>
          </w:tcPr>
          <w:p w:rsidR="00A66D0E" w:rsidRPr="009B44BA" w:rsidRDefault="00A66D0E" w:rsidP="00253BBD">
            <w:pPr>
              <w:spacing w:before="60" w:after="60" w:line="240" w:lineRule="auto"/>
              <w:ind w:left="57" w:right="57"/>
              <w:jc w:val="center"/>
              <w:rPr>
                <w:rFonts w:ascii="Arial" w:hAnsi="Arial" w:cs="Arial"/>
                <w:sz w:val="20"/>
                <w:szCs w:val="20"/>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IV</w:t>
            </w:r>
          </w:p>
        </w:tc>
        <w:tc>
          <w:tcPr>
            <w:tcW w:w="291" w:type="pct"/>
            <w:tcBorders>
              <w:top w:val="single" w:sz="6" w:space="0" w:color="auto"/>
              <w:left w:val="single" w:sz="2" w:space="0" w:color="auto"/>
              <w:bottom w:val="single" w:sz="6" w:space="0" w:color="auto"/>
              <w:right w:val="single" w:sz="12" w:space="0" w:color="auto"/>
            </w:tcBorders>
            <w:shd w:val="clear" w:color="auto" w:fill="FFFFFF"/>
            <w:vAlign w:val="center"/>
          </w:tcPr>
          <w:p w:rsidR="00A66D0E" w:rsidRPr="009B44BA" w:rsidRDefault="00457D46"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X</w:t>
            </w:r>
          </w:p>
        </w:tc>
      </w:tr>
      <w:tr w:rsidR="00A66D0E" w:rsidRPr="009B44BA" w:rsidTr="00D81FEE">
        <w:trPr>
          <w:trHeight w:val="304"/>
        </w:trPr>
        <w:tc>
          <w:tcPr>
            <w:tcW w:w="1050" w:type="pct"/>
            <w:tcBorders>
              <w:left w:val="single" w:sz="12" w:space="0" w:color="auto"/>
              <w:bottom w:val="single" w:sz="2" w:space="0" w:color="auto"/>
              <w:right w:val="single" w:sz="2" w:space="0" w:color="auto"/>
            </w:tcBorders>
            <w:shd w:val="clear" w:color="auto" w:fill="B6DDE8"/>
            <w:vAlign w:val="center"/>
          </w:tcPr>
          <w:p w:rsidR="00A66D0E" w:rsidRPr="009B44BA" w:rsidRDefault="00D41331" w:rsidP="00CC29D7">
            <w:pPr>
              <w:spacing w:before="60" w:after="60" w:line="240" w:lineRule="auto"/>
              <w:ind w:left="-142" w:right="-108"/>
              <w:jc w:val="center"/>
              <w:rPr>
                <w:rFonts w:ascii="Arial" w:hAnsi="Arial" w:cs="Arial"/>
                <w:sz w:val="20"/>
                <w:szCs w:val="20"/>
              </w:rPr>
            </w:pPr>
            <w:r w:rsidRPr="009B44BA">
              <w:rPr>
                <w:rFonts w:ascii="Arial" w:hAnsi="Arial" w:cs="Arial"/>
                <w:sz w:val="20"/>
                <w:szCs w:val="20"/>
              </w:rPr>
              <w:t>P</w:t>
            </w:r>
            <w:r w:rsidR="00A66D0E" w:rsidRPr="009B44BA">
              <w:rPr>
                <w:rFonts w:ascii="Arial" w:hAnsi="Arial" w:cs="Arial"/>
                <w:sz w:val="20"/>
                <w:szCs w:val="20"/>
              </w:rPr>
              <w:t>rojekty grantowe</w:t>
            </w:r>
          </w:p>
        </w:tc>
        <w:tc>
          <w:tcPr>
            <w:tcW w:w="999"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991"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A66D0E" w:rsidRPr="009B44BA" w:rsidRDefault="00A66D0E" w:rsidP="00253BBD">
            <w:pPr>
              <w:spacing w:before="60" w:after="60" w:line="240" w:lineRule="auto"/>
              <w:ind w:left="57" w:right="57"/>
              <w:jc w:val="center"/>
              <w:rPr>
                <w:rFonts w:ascii="Arial" w:hAnsi="Arial" w:cs="Arial"/>
                <w:b/>
                <w:sz w:val="20"/>
                <w:szCs w:val="20"/>
              </w:rPr>
            </w:pPr>
          </w:p>
        </w:tc>
        <w:tc>
          <w:tcPr>
            <w:tcW w:w="980"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NIE</w:t>
            </w:r>
          </w:p>
        </w:tc>
        <w:tc>
          <w:tcPr>
            <w:tcW w:w="980"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X</w:t>
            </w:r>
          </w:p>
        </w:tc>
      </w:tr>
      <w:tr w:rsidR="00A66D0E" w:rsidRPr="009B44BA" w:rsidTr="00C864A7">
        <w:tc>
          <w:tcPr>
            <w:tcW w:w="1050" w:type="pct"/>
            <w:tcBorders>
              <w:top w:val="single" w:sz="6" w:space="0" w:color="auto"/>
              <w:left w:val="single" w:sz="12" w:space="0" w:color="auto"/>
              <w:bottom w:val="single" w:sz="6" w:space="0" w:color="auto"/>
            </w:tcBorders>
            <w:shd w:val="clear" w:color="auto" w:fill="B6DDE8"/>
            <w:vAlign w:val="center"/>
          </w:tcPr>
          <w:p w:rsidR="00A66D0E" w:rsidRPr="009B44BA" w:rsidRDefault="00A66D0E" w:rsidP="00E9407D">
            <w:pPr>
              <w:spacing w:before="60" w:after="60" w:line="240" w:lineRule="auto"/>
              <w:ind w:left="-142" w:right="-108"/>
              <w:jc w:val="center"/>
              <w:rPr>
                <w:rFonts w:ascii="Arial" w:hAnsi="Arial" w:cs="Arial"/>
                <w:sz w:val="20"/>
                <w:szCs w:val="20"/>
              </w:rPr>
            </w:pPr>
            <w:r w:rsidRPr="009B44BA">
              <w:rPr>
                <w:rFonts w:ascii="Arial" w:hAnsi="Arial" w:cs="Arial"/>
                <w:sz w:val="20"/>
                <w:szCs w:val="20"/>
              </w:rPr>
              <w:t xml:space="preserve">Planowana alokacja </w:t>
            </w:r>
            <w:r w:rsidR="00431352" w:rsidRPr="009B44BA">
              <w:rPr>
                <w:rFonts w:ascii="Arial" w:hAnsi="Arial" w:cs="Arial"/>
                <w:sz w:val="20"/>
                <w:szCs w:val="20"/>
              </w:rPr>
              <w:t>(zł)</w:t>
            </w:r>
          </w:p>
        </w:tc>
        <w:tc>
          <w:tcPr>
            <w:tcW w:w="3950" w:type="pct"/>
            <w:gridSpan w:val="18"/>
            <w:tcBorders>
              <w:top w:val="single" w:sz="6" w:space="0" w:color="auto"/>
              <w:bottom w:val="single" w:sz="6" w:space="0" w:color="auto"/>
              <w:right w:val="single" w:sz="12" w:space="0" w:color="auto"/>
            </w:tcBorders>
            <w:vAlign w:val="center"/>
          </w:tcPr>
          <w:p w:rsidR="00A66D0E" w:rsidRPr="009B44BA" w:rsidRDefault="002D2F90" w:rsidP="00431352">
            <w:pPr>
              <w:spacing w:before="60" w:after="60" w:line="240" w:lineRule="auto"/>
              <w:ind w:left="57" w:right="57"/>
              <w:rPr>
                <w:rFonts w:ascii="Arial" w:hAnsi="Arial" w:cs="Arial"/>
                <w:b/>
                <w:sz w:val="20"/>
                <w:szCs w:val="20"/>
              </w:rPr>
            </w:pPr>
            <w:r w:rsidRPr="009B44BA">
              <w:rPr>
                <w:rFonts w:ascii="Arial" w:hAnsi="Arial" w:cs="Arial"/>
                <w:b/>
                <w:sz w:val="20"/>
                <w:szCs w:val="20"/>
              </w:rPr>
              <w:t>3</w:t>
            </w:r>
            <w:r w:rsidR="008302B1" w:rsidRPr="009B44BA">
              <w:rPr>
                <w:rFonts w:ascii="Arial" w:hAnsi="Arial" w:cs="Arial"/>
                <w:b/>
                <w:sz w:val="20"/>
                <w:szCs w:val="20"/>
              </w:rPr>
              <w:t> </w:t>
            </w:r>
            <w:r w:rsidRPr="009B44BA">
              <w:rPr>
                <w:rFonts w:ascii="Arial" w:hAnsi="Arial" w:cs="Arial"/>
                <w:b/>
                <w:sz w:val="20"/>
                <w:szCs w:val="20"/>
              </w:rPr>
              <w:t>228</w:t>
            </w:r>
            <w:r w:rsidR="008302B1" w:rsidRPr="009B44BA">
              <w:rPr>
                <w:rFonts w:ascii="Arial" w:hAnsi="Arial" w:cs="Arial"/>
                <w:b/>
                <w:sz w:val="20"/>
                <w:szCs w:val="20"/>
              </w:rPr>
              <w:t xml:space="preserve"> </w:t>
            </w:r>
            <w:r w:rsidRPr="009B44BA">
              <w:rPr>
                <w:rFonts w:ascii="Arial" w:hAnsi="Arial" w:cs="Arial"/>
                <w:b/>
                <w:sz w:val="20"/>
                <w:szCs w:val="20"/>
              </w:rPr>
              <w:t>000</w:t>
            </w:r>
          </w:p>
        </w:tc>
      </w:tr>
      <w:tr w:rsidR="00A66D0E" w:rsidRPr="009B44BA" w:rsidTr="00A66D0E">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sz w:val="20"/>
                <w:szCs w:val="20"/>
              </w:rPr>
            </w:pPr>
            <w:r w:rsidRPr="009B44BA">
              <w:rPr>
                <w:rFonts w:ascii="Arial" w:hAnsi="Arial" w:cs="Arial"/>
                <w:sz w:val="20"/>
                <w:szCs w:val="20"/>
              </w:rPr>
              <w:t>Wymagany wkład własny beneficjenta</w:t>
            </w:r>
          </w:p>
        </w:tc>
      </w:tr>
      <w:tr w:rsidR="00A66D0E" w:rsidRPr="009B44BA" w:rsidTr="00D01F94">
        <w:trPr>
          <w:trHeight w:val="386"/>
        </w:trPr>
        <w:tc>
          <w:tcPr>
            <w:tcW w:w="1050" w:type="pct"/>
            <w:tcBorders>
              <w:top w:val="single" w:sz="6" w:space="0" w:color="auto"/>
              <w:left w:val="single" w:sz="12" w:space="0" w:color="auto"/>
              <w:bottom w:val="single" w:sz="6"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329" w:type="pct"/>
            <w:tcBorders>
              <w:top w:val="single" w:sz="6" w:space="0" w:color="auto"/>
              <w:bottom w:val="single" w:sz="6" w:space="0" w:color="auto"/>
              <w:right w:val="single" w:sz="6" w:space="0" w:color="auto"/>
            </w:tcBorders>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X</w:t>
            </w:r>
          </w:p>
        </w:tc>
        <w:tc>
          <w:tcPr>
            <w:tcW w:w="434" w:type="pct"/>
            <w:gridSpan w:val="2"/>
            <w:tcBorders>
              <w:top w:val="single" w:sz="6" w:space="0" w:color="auto"/>
              <w:bottom w:val="single" w:sz="6" w:space="0" w:color="auto"/>
              <w:right w:val="single" w:sz="6"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i/>
                <w:sz w:val="20"/>
                <w:szCs w:val="20"/>
              </w:rPr>
            </w:pPr>
            <w:r w:rsidRPr="009B44BA">
              <w:rPr>
                <w:rFonts w:ascii="Arial" w:hAnsi="Arial" w:cs="Arial"/>
                <w:b/>
                <w:sz w:val="20"/>
                <w:szCs w:val="20"/>
              </w:rPr>
              <w:t>NIE</w:t>
            </w:r>
          </w:p>
        </w:tc>
        <w:tc>
          <w:tcPr>
            <w:tcW w:w="443" w:type="pct"/>
            <w:gridSpan w:val="2"/>
            <w:tcBorders>
              <w:top w:val="single" w:sz="6" w:space="0" w:color="auto"/>
              <w:bottom w:val="single" w:sz="6" w:space="0" w:color="auto"/>
              <w:right w:val="single" w:sz="6" w:space="0" w:color="auto"/>
            </w:tcBorders>
            <w:vAlign w:val="center"/>
          </w:tcPr>
          <w:p w:rsidR="00A66D0E" w:rsidRPr="009B44BA" w:rsidRDefault="00A66D0E" w:rsidP="00253BBD">
            <w:pPr>
              <w:spacing w:before="60" w:after="60" w:line="240" w:lineRule="auto"/>
              <w:ind w:left="57" w:right="57"/>
              <w:jc w:val="center"/>
              <w:rPr>
                <w:rFonts w:ascii="Arial" w:hAnsi="Arial" w:cs="Arial"/>
                <w:i/>
                <w:sz w:val="20"/>
                <w:szCs w:val="20"/>
              </w:rPr>
            </w:pPr>
          </w:p>
        </w:tc>
        <w:tc>
          <w:tcPr>
            <w:tcW w:w="1763" w:type="pct"/>
            <w:gridSpan w:val="9"/>
            <w:tcBorders>
              <w:top w:val="single" w:sz="6" w:space="0" w:color="auto"/>
              <w:left w:val="single" w:sz="6" w:space="0" w:color="auto"/>
              <w:bottom w:val="single" w:sz="6" w:space="0" w:color="auto"/>
              <w:right w:val="single" w:sz="6" w:space="0" w:color="auto"/>
            </w:tcBorders>
            <w:shd w:val="clear" w:color="auto" w:fill="B6DDE8"/>
            <w:vAlign w:val="center"/>
          </w:tcPr>
          <w:p w:rsidR="00A66D0E" w:rsidRPr="009B44BA" w:rsidRDefault="00A66D0E" w:rsidP="00F70B50">
            <w:pPr>
              <w:spacing w:before="60" w:after="60" w:line="240" w:lineRule="auto"/>
              <w:ind w:left="57" w:right="57"/>
              <w:jc w:val="center"/>
              <w:rPr>
                <w:rFonts w:ascii="Arial" w:hAnsi="Arial" w:cs="Arial"/>
                <w:sz w:val="20"/>
                <w:szCs w:val="20"/>
              </w:rPr>
            </w:pPr>
            <w:r w:rsidRPr="009B44BA">
              <w:rPr>
                <w:rFonts w:ascii="Arial" w:hAnsi="Arial" w:cs="Arial"/>
                <w:sz w:val="20"/>
                <w:szCs w:val="20"/>
              </w:rPr>
              <w:t>Minimalny udział wkładu własnego</w:t>
            </w:r>
          </w:p>
        </w:tc>
        <w:tc>
          <w:tcPr>
            <w:tcW w:w="980"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A66D0E" w:rsidRPr="009B44BA" w:rsidRDefault="00157ED1" w:rsidP="00253BBD">
            <w:pPr>
              <w:spacing w:before="60" w:after="60" w:line="240" w:lineRule="auto"/>
              <w:ind w:left="57" w:right="57"/>
              <w:jc w:val="center"/>
              <w:rPr>
                <w:rFonts w:ascii="Arial" w:hAnsi="Arial" w:cs="Arial"/>
                <w:sz w:val="20"/>
                <w:szCs w:val="20"/>
              </w:rPr>
            </w:pPr>
            <w:r w:rsidRPr="009B44BA">
              <w:rPr>
                <w:rFonts w:ascii="Arial" w:hAnsi="Arial" w:cs="Arial"/>
                <w:sz w:val="20"/>
                <w:szCs w:val="20"/>
              </w:rPr>
              <w:t>10</w:t>
            </w:r>
            <w:r w:rsidR="00A66D0E" w:rsidRPr="009B44BA">
              <w:rPr>
                <w:rFonts w:ascii="Arial" w:hAnsi="Arial" w:cs="Arial"/>
                <w:sz w:val="20"/>
                <w:szCs w:val="20"/>
              </w:rPr>
              <w:t>%</w:t>
            </w:r>
          </w:p>
        </w:tc>
      </w:tr>
      <w:tr w:rsidR="00A66D0E" w:rsidRPr="009B44BA" w:rsidTr="00CC29D7">
        <w:trPr>
          <w:trHeight w:val="420"/>
        </w:trPr>
        <w:tc>
          <w:tcPr>
            <w:tcW w:w="1050" w:type="pct"/>
            <w:tcBorders>
              <w:top w:val="single" w:sz="6" w:space="0" w:color="auto"/>
              <w:left w:val="single" w:sz="12" w:space="0" w:color="auto"/>
              <w:bottom w:val="single" w:sz="6" w:space="0" w:color="auto"/>
            </w:tcBorders>
            <w:shd w:val="clear" w:color="auto" w:fill="B6DDE8"/>
            <w:vAlign w:val="center"/>
          </w:tcPr>
          <w:p w:rsidR="00A66D0E" w:rsidRPr="009B44BA" w:rsidRDefault="00A66D0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Typ/typy projektów przewidziane do realizacji w ramach konkursu</w:t>
            </w:r>
          </w:p>
        </w:tc>
        <w:tc>
          <w:tcPr>
            <w:tcW w:w="3950" w:type="pct"/>
            <w:gridSpan w:val="18"/>
            <w:tcBorders>
              <w:top w:val="single" w:sz="6" w:space="0" w:color="auto"/>
              <w:right w:val="single" w:sz="12" w:space="0" w:color="auto"/>
            </w:tcBorders>
            <w:vAlign w:val="center"/>
          </w:tcPr>
          <w:p w:rsidR="00674C23" w:rsidRPr="009B44BA" w:rsidRDefault="00674C23" w:rsidP="00EE1F30">
            <w:pPr>
              <w:pStyle w:val="Akapitzlist"/>
              <w:numPr>
                <w:ilvl w:val="0"/>
                <w:numId w:val="6"/>
              </w:numPr>
              <w:spacing w:before="120" w:after="120"/>
              <w:ind w:left="216" w:right="57" w:hanging="216"/>
              <w:jc w:val="both"/>
              <w:rPr>
                <w:rFonts w:ascii="Arial" w:hAnsi="Arial" w:cs="Arial"/>
                <w:b/>
                <w:szCs w:val="20"/>
              </w:rPr>
            </w:pPr>
            <w:r w:rsidRPr="009B44BA">
              <w:rPr>
                <w:rFonts w:ascii="Arial" w:hAnsi="Arial" w:cs="Arial"/>
                <w:b/>
                <w:szCs w:val="20"/>
              </w:rPr>
              <w:t>Wsparcia na rzecz poprawy dostępu do usług opiekuńczych nad osobami niesamodzielnymi, w tym starszymi i</w:t>
            </w:r>
            <w:r w:rsidR="00A53403">
              <w:rPr>
                <w:rFonts w:ascii="Arial" w:hAnsi="Arial" w:cs="Arial"/>
                <w:b/>
                <w:szCs w:val="20"/>
              </w:rPr>
              <w:t> </w:t>
            </w:r>
            <w:r w:rsidRPr="009B44BA">
              <w:rPr>
                <w:rFonts w:ascii="Arial" w:hAnsi="Arial" w:cs="Arial"/>
                <w:b/>
                <w:szCs w:val="20"/>
              </w:rPr>
              <w:t>z</w:t>
            </w:r>
            <w:r w:rsidR="00A53403">
              <w:rPr>
                <w:rFonts w:ascii="Arial" w:hAnsi="Arial" w:cs="Arial"/>
                <w:b/>
                <w:szCs w:val="20"/>
              </w:rPr>
              <w:t> </w:t>
            </w:r>
            <w:proofErr w:type="spellStart"/>
            <w:r w:rsidRPr="009B44BA">
              <w:rPr>
                <w:rFonts w:ascii="Arial" w:hAnsi="Arial" w:cs="Arial"/>
                <w:b/>
                <w:szCs w:val="20"/>
              </w:rPr>
              <w:t>niepełnosprawnościami</w:t>
            </w:r>
            <w:proofErr w:type="spellEnd"/>
            <w:r w:rsidRPr="009B44BA">
              <w:rPr>
                <w:rFonts w:ascii="Arial" w:hAnsi="Arial" w:cs="Arial"/>
                <w:b/>
                <w:szCs w:val="20"/>
              </w:rPr>
              <w:t xml:space="preserve"> świadczone w lokalnej społeczności obejmujące: </w:t>
            </w:r>
          </w:p>
          <w:p w:rsidR="00674C23" w:rsidRPr="009B44BA" w:rsidRDefault="00674C23" w:rsidP="00D71015">
            <w:pPr>
              <w:pStyle w:val="Akapitzlist"/>
              <w:numPr>
                <w:ilvl w:val="0"/>
                <w:numId w:val="24"/>
              </w:numPr>
              <w:ind w:left="499" w:right="57" w:hanging="283"/>
              <w:jc w:val="both"/>
              <w:rPr>
                <w:rFonts w:ascii="Arial" w:hAnsi="Arial" w:cs="Arial"/>
                <w:szCs w:val="20"/>
              </w:rPr>
            </w:pPr>
            <w:r w:rsidRPr="009B44BA">
              <w:rPr>
                <w:rFonts w:ascii="Arial" w:hAnsi="Arial" w:cs="Arial"/>
                <w:szCs w:val="20"/>
              </w:rPr>
              <w:t>tworzenie i rozwój oferty placówek wsparcia i opieki</w:t>
            </w:r>
            <w:r w:rsidRPr="009B44BA">
              <w:rPr>
                <w:rStyle w:val="Odwoanieprzypisudolnego"/>
                <w:rFonts w:ascii="Arial" w:hAnsi="Arial" w:cs="Arial"/>
                <w:szCs w:val="20"/>
              </w:rPr>
              <w:footnoteReference w:id="34"/>
            </w:r>
            <w:r w:rsidRPr="009B44BA">
              <w:rPr>
                <w:rFonts w:ascii="Arial" w:hAnsi="Arial" w:cs="Arial"/>
                <w:szCs w:val="20"/>
              </w:rPr>
              <w:t xml:space="preserve"> w tym: </w:t>
            </w:r>
          </w:p>
          <w:p w:rsidR="00674C23" w:rsidRPr="009B44BA" w:rsidRDefault="00674C23" w:rsidP="00F26F22">
            <w:pPr>
              <w:pStyle w:val="Akapitzlist"/>
              <w:ind w:left="499" w:right="57"/>
              <w:jc w:val="both"/>
              <w:rPr>
                <w:rFonts w:ascii="Arial" w:hAnsi="Arial" w:cs="Arial"/>
                <w:szCs w:val="20"/>
              </w:rPr>
            </w:pPr>
            <w:r w:rsidRPr="009B44BA">
              <w:rPr>
                <w:rFonts w:ascii="Arial" w:hAnsi="Arial" w:cs="Arial"/>
                <w:szCs w:val="20"/>
              </w:rPr>
              <w:t xml:space="preserve">i. dziennych domów pobytu, </w:t>
            </w:r>
          </w:p>
          <w:p w:rsidR="00674C23" w:rsidRPr="009B44BA" w:rsidRDefault="00674C23" w:rsidP="00F26F22">
            <w:pPr>
              <w:pStyle w:val="Akapitzlist"/>
              <w:ind w:left="499" w:right="57"/>
              <w:jc w:val="both"/>
              <w:rPr>
                <w:rFonts w:ascii="Arial" w:hAnsi="Arial" w:cs="Arial"/>
                <w:szCs w:val="20"/>
              </w:rPr>
            </w:pPr>
            <w:r w:rsidRPr="009B44BA">
              <w:rPr>
                <w:rFonts w:ascii="Arial" w:hAnsi="Arial" w:cs="Arial"/>
                <w:szCs w:val="20"/>
              </w:rPr>
              <w:t xml:space="preserve">ii. środowiskowych domów samopomocy, </w:t>
            </w:r>
          </w:p>
          <w:p w:rsidR="00674C23" w:rsidRPr="009B44BA" w:rsidRDefault="00674C23" w:rsidP="00F26F22">
            <w:pPr>
              <w:pStyle w:val="Akapitzlist"/>
              <w:ind w:left="499" w:right="57"/>
              <w:jc w:val="both"/>
              <w:rPr>
                <w:rFonts w:ascii="Arial" w:hAnsi="Arial" w:cs="Arial"/>
                <w:szCs w:val="20"/>
              </w:rPr>
            </w:pPr>
            <w:r w:rsidRPr="009B44BA">
              <w:rPr>
                <w:rFonts w:ascii="Arial" w:hAnsi="Arial" w:cs="Arial"/>
                <w:szCs w:val="20"/>
              </w:rPr>
              <w:t xml:space="preserve">iii. klubów samopomocy, </w:t>
            </w:r>
          </w:p>
          <w:p w:rsidR="00674C23" w:rsidRPr="009B44BA" w:rsidRDefault="00674C23" w:rsidP="00F26F22">
            <w:pPr>
              <w:pStyle w:val="Akapitzlist"/>
              <w:ind w:left="499" w:right="57"/>
              <w:jc w:val="both"/>
              <w:rPr>
                <w:rFonts w:ascii="Arial" w:hAnsi="Arial" w:cs="Arial"/>
                <w:szCs w:val="20"/>
              </w:rPr>
            </w:pPr>
            <w:r w:rsidRPr="009B44BA">
              <w:rPr>
                <w:rFonts w:ascii="Arial" w:hAnsi="Arial" w:cs="Arial"/>
                <w:szCs w:val="20"/>
              </w:rPr>
              <w:t xml:space="preserve">iv. mieszkań chronionych i wspomaganych, </w:t>
            </w:r>
          </w:p>
          <w:p w:rsidR="00674C23" w:rsidRPr="009B44BA" w:rsidRDefault="00674C23" w:rsidP="00F26F22">
            <w:pPr>
              <w:pStyle w:val="Akapitzlist"/>
              <w:spacing w:after="120"/>
              <w:ind w:left="499" w:right="57"/>
              <w:jc w:val="both"/>
              <w:rPr>
                <w:rFonts w:ascii="Arial" w:hAnsi="Arial" w:cs="Arial"/>
                <w:szCs w:val="20"/>
              </w:rPr>
            </w:pPr>
            <w:r w:rsidRPr="009B44BA">
              <w:rPr>
                <w:rFonts w:ascii="Arial" w:hAnsi="Arial" w:cs="Arial"/>
                <w:szCs w:val="20"/>
              </w:rPr>
              <w:t xml:space="preserve">v. innych ośrodkach zapewniających opiekę dzienną i całodobową; </w:t>
            </w:r>
          </w:p>
          <w:p w:rsidR="00674C23" w:rsidRPr="009B44BA" w:rsidRDefault="00674C23" w:rsidP="00D71015">
            <w:pPr>
              <w:pStyle w:val="Akapitzlist"/>
              <w:numPr>
                <w:ilvl w:val="0"/>
                <w:numId w:val="24"/>
              </w:numPr>
              <w:ind w:left="499" w:right="57" w:hanging="283"/>
              <w:jc w:val="both"/>
              <w:rPr>
                <w:rFonts w:ascii="Arial" w:hAnsi="Arial" w:cs="Arial"/>
                <w:szCs w:val="20"/>
              </w:rPr>
            </w:pPr>
            <w:r w:rsidRPr="009B44BA">
              <w:rPr>
                <w:rFonts w:ascii="Arial" w:hAnsi="Arial" w:cs="Arial"/>
                <w:szCs w:val="20"/>
              </w:rPr>
              <w:t xml:space="preserve">rozwój niestacjonarnych usług opiekuńczych świadczonych w środowisku w tym: </w:t>
            </w:r>
          </w:p>
          <w:p w:rsidR="00674C23" w:rsidRPr="009B44BA" w:rsidRDefault="00674C23" w:rsidP="00D71015">
            <w:pPr>
              <w:pStyle w:val="Akapitzlist"/>
              <w:numPr>
                <w:ilvl w:val="1"/>
                <w:numId w:val="25"/>
              </w:numPr>
              <w:ind w:left="641" w:right="57" w:firstLine="0"/>
              <w:jc w:val="both"/>
              <w:rPr>
                <w:rFonts w:ascii="Arial" w:hAnsi="Arial" w:cs="Arial"/>
                <w:szCs w:val="20"/>
              </w:rPr>
            </w:pPr>
            <w:r w:rsidRPr="009B44BA">
              <w:rPr>
                <w:rFonts w:ascii="Arial" w:hAnsi="Arial" w:cs="Arial"/>
                <w:szCs w:val="20"/>
              </w:rPr>
              <w:t>usługi opiekuńcze i specjalistyczne usługi opiekuńcze w miejscu zamieszkania, o</w:t>
            </w:r>
            <w:r w:rsidR="005B30E6" w:rsidRPr="009B44BA">
              <w:rPr>
                <w:rFonts w:ascii="Arial" w:hAnsi="Arial" w:cs="Arial"/>
                <w:szCs w:val="20"/>
              </w:rPr>
              <w:t> </w:t>
            </w:r>
            <w:r w:rsidRPr="009B44BA">
              <w:rPr>
                <w:rFonts w:ascii="Arial" w:hAnsi="Arial" w:cs="Arial"/>
                <w:szCs w:val="20"/>
              </w:rPr>
              <w:t>których mowa w ustawie z dnia 12 marca 2004 r. o</w:t>
            </w:r>
            <w:r w:rsidR="00A53403">
              <w:rPr>
                <w:rFonts w:ascii="Arial" w:hAnsi="Arial" w:cs="Arial"/>
                <w:szCs w:val="20"/>
              </w:rPr>
              <w:t> </w:t>
            </w:r>
            <w:r w:rsidRPr="009B44BA">
              <w:rPr>
                <w:rFonts w:ascii="Arial" w:hAnsi="Arial" w:cs="Arial"/>
                <w:szCs w:val="20"/>
              </w:rPr>
              <w:t xml:space="preserve">pomocy społecznej, </w:t>
            </w:r>
          </w:p>
          <w:p w:rsidR="00674C23" w:rsidRPr="009B44BA" w:rsidRDefault="00674C23" w:rsidP="00D71015">
            <w:pPr>
              <w:pStyle w:val="Akapitzlist"/>
              <w:numPr>
                <w:ilvl w:val="1"/>
                <w:numId w:val="25"/>
              </w:numPr>
              <w:ind w:left="641" w:right="57" w:firstLine="0"/>
              <w:jc w:val="both"/>
              <w:rPr>
                <w:rFonts w:ascii="Arial" w:hAnsi="Arial" w:cs="Arial"/>
                <w:szCs w:val="20"/>
              </w:rPr>
            </w:pPr>
            <w:r w:rsidRPr="009B44BA">
              <w:rPr>
                <w:rFonts w:ascii="Arial" w:hAnsi="Arial" w:cs="Arial"/>
                <w:szCs w:val="20"/>
              </w:rPr>
              <w:t xml:space="preserve">usługi dziennych opiekunów, wolontariat opiekuńczy, pomoc sąsiedzką i inne formy samopomocowych, </w:t>
            </w:r>
          </w:p>
          <w:p w:rsidR="00674C23" w:rsidRPr="009B44BA" w:rsidRDefault="00674C23" w:rsidP="00D71015">
            <w:pPr>
              <w:pStyle w:val="Akapitzlist"/>
              <w:numPr>
                <w:ilvl w:val="1"/>
                <w:numId w:val="25"/>
              </w:numPr>
              <w:ind w:left="641" w:right="57" w:firstLine="0"/>
              <w:jc w:val="both"/>
              <w:rPr>
                <w:rFonts w:ascii="Arial" w:hAnsi="Arial" w:cs="Arial"/>
                <w:szCs w:val="20"/>
              </w:rPr>
            </w:pPr>
            <w:r w:rsidRPr="009B44BA">
              <w:rPr>
                <w:rFonts w:ascii="Arial" w:hAnsi="Arial" w:cs="Arial"/>
                <w:szCs w:val="20"/>
              </w:rPr>
              <w:t xml:space="preserve">usługi asystenckie; </w:t>
            </w:r>
          </w:p>
          <w:p w:rsidR="00674C23" w:rsidRPr="009B44BA" w:rsidRDefault="00674C23" w:rsidP="00D71015">
            <w:pPr>
              <w:pStyle w:val="Akapitzlist"/>
              <w:numPr>
                <w:ilvl w:val="0"/>
                <w:numId w:val="24"/>
              </w:numPr>
              <w:spacing w:before="120"/>
              <w:ind w:left="499" w:right="57" w:hanging="284"/>
              <w:jc w:val="both"/>
              <w:rPr>
                <w:rFonts w:ascii="Arial" w:hAnsi="Arial" w:cs="Arial"/>
                <w:szCs w:val="20"/>
              </w:rPr>
            </w:pPr>
            <w:r w:rsidRPr="009B44BA">
              <w:rPr>
                <w:rFonts w:ascii="Arial" w:hAnsi="Arial" w:cs="Arial"/>
                <w:szCs w:val="20"/>
              </w:rPr>
              <w:t xml:space="preserve">rozwój nowoczesnych technologii w usługach opiekuńczych, np. </w:t>
            </w:r>
            <w:proofErr w:type="spellStart"/>
            <w:r w:rsidRPr="009B44BA">
              <w:rPr>
                <w:rFonts w:ascii="Arial" w:hAnsi="Arial" w:cs="Arial"/>
                <w:szCs w:val="20"/>
              </w:rPr>
              <w:t>teleopieka</w:t>
            </w:r>
            <w:proofErr w:type="spellEnd"/>
            <w:r w:rsidRPr="009B44BA">
              <w:rPr>
                <w:rFonts w:ascii="Arial" w:hAnsi="Arial" w:cs="Arial"/>
                <w:szCs w:val="20"/>
              </w:rPr>
              <w:t xml:space="preserve"> i</w:t>
            </w:r>
            <w:r w:rsidR="008E5977" w:rsidRPr="009B44BA">
              <w:rPr>
                <w:rFonts w:ascii="Arial" w:hAnsi="Arial" w:cs="Arial"/>
                <w:szCs w:val="20"/>
              </w:rPr>
              <w:t> </w:t>
            </w:r>
            <w:r w:rsidRPr="009B44BA">
              <w:rPr>
                <w:rFonts w:ascii="Arial" w:hAnsi="Arial" w:cs="Arial"/>
                <w:szCs w:val="20"/>
              </w:rPr>
              <w:t>inne formy niebezpośrednich usług opiekuńczych wykorzystujących nowe technologie, aktywizację środowisk lokalnych w</w:t>
            </w:r>
            <w:r w:rsidR="00A53403">
              <w:rPr>
                <w:rFonts w:ascii="Arial" w:hAnsi="Arial" w:cs="Arial"/>
                <w:szCs w:val="20"/>
              </w:rPr>
              <w:t> </w:t>
            </w:r>
            <w:r w:rsidRPr="009B44BA">
              <w:rPr>
                <w:rFonts w:ascii="Arial" w:hAnsi="Arial" w:cs="Arial"/>
                <w:szCs w:val="20"/>
              </w:rPr>
              <w:t xml:space="preserve">celu tworzenia społecznych (sąsiedzkich) metod samopomocy przy </w:t>
            </w:r>
            <w:r w:rsidRPr="009B44BA">
              <w:rPr>
                <w:rFonts w:ascii="Arial" w:hAnsi="Arial" w:cs="Arial"/>
                <w:szCs w:val="20"/>
              </w:rPr>
              <w:lastRenderedPageBreak/>
              <w:t xml:space="preserve">wykorzystaniu nowych technologii; </w:t>
            </w:r>
          </w:p>
          <w:p w:rsidR="00674C23" w:rsidRPr="009B44BA" w:rsidRDefault="00674C23" w:rsidP="00D71015">
            <w:pPr>
              <w:pStyle w:val="Akapitzlist"/>
              <w:numPr>
                <w:ilvl w:val="0"/>
                <w:numId w:val="24"/>
              </w:numPr>
              <w:spacing w:before="120"/>
              <w:ind w:left="499" w:right="57" w:hanging="284"/>
              <w:jc w:val="both"/>
              <w:rPr>
                <w:rFonts w:ascii="Arial" w:hAnsi="Arial" w:cs="Arial"/>
                <w:szCs w:val="20"/>
              </w:rPr>
            </w:pPr>
            <w:r w:rsidRPr="009B44BA">
              <w:rPr>
                <w:rFonts w:ascii="Arial" w:hAnsi="Arial" w:cs="Arial"/>
                <w:szCs w:val="20"/>
              </w:rPr>
              <w:t xml:space="preserve">uzupełniająco do typu a, b, c: </w:t>
            </w:r>
          </w:p>
          <w:p w:rsidR="00674C23" w:rsidRPr="009B44BA" w:rsidRDefault="00674C23" w:rsidP="00D71015">
            <w:pPr>
              <w:pStyle w:val="Akapitzlist"/>
              <w:numPr>
                <w:ilvl w:val="0"/>
                <w:numId w:val="26"/>
              </w:numPr>
              <w:ind w:left="783" w:right="57" w:hanging="142"/>
              <w:jc w:val="both"/>
              <w:rPr>
                <w:rFonts w:ascii="Arial" w:hAnsi="Arial" w:cs="Arial"/>
                <w:szCs w:val="20"/>
              </w:rPr>
            </w:pPr>
            <w:r w:rsidRPr="009B44BA">
              <w:rPr>
                <w:rFonts w:ascii="Arial" w:hAnsi="Arial" w:cs="Arial"/>
                <w:szCs w:val="20"/>
              </w:rPr>
              <w:t>sfinansowanie wypożyczenia niezbędnego do opieki nad osobami niesamodzielnymi lub sprzętu zwiększającego samodzielność osób (w</w:t>
            </w:r>
            <w:r w:rsidR="00A53403">
              <w:rPr>
                <w:rFonts w:ascii="Arial" w:hAnsi="Arial" w:cs="Arial"/>
                <w:szCs w:val="20"/>
              </w:rPr>
              <w:t> </w:t>
            </w:r>
            <w:r w:rsidRPr="009B44BA">
              <w:rPr>
                <w:rFonts w:ascii="Arial" w:hAnsi="Arial" w:cs="Arial"/>
                <w:szCs w:val="20"/>
              </w:rPr>
              <w:t xml:space="preserve">tym sprzętu pielęgnacyjnego, rehabilitacyjnego i medycznego, </w:t>
            </w:r>
          </w:p>
          <w:p w:rsidR="00674C23" w:rsidRPr="009B44BA" w:rsidRDefault="00674C23" w:rsidP="00D71015">
            <w:pPr>
              <w:pStyle w:val="Akapitzlist"/>
              <w:numPr>
                <w:ilvl w:val="0"/>
                <w:numId w:val="26"/>
              </w:numPr>
              <w:ind w:left="783" w:right="57" w:hanging="142"/>
              <w:jc w:val="both"/>
              <w:rPr>
                <w:rFonts w:ascii="Arial" w:hAnsi="Arial" w:cs="Arial"/>
                <w:szCs w:val="20"/>
              </w:rPr>
            </w:pPr>
            <w:r w:rsidRPr="009B44BA">
              <w:rPr>
                <w:rFonts w:ascii="Arial" w:hAnsi="Arial" w:cs="Arial"/>
                <w:szCs w:val="20"/>
              </w:rPr>
              <w:t>inne usługi zwiększające mobilność, autonomię i bezpieczeństwo osób niesamodzielnych (np. likwidowanie barier architektonicznych w</w:t>
            </w:r>
            <w:r w:rsidR="00A53403">
              <w:rPr>
                <w:rFonts w:ascii="Arial" w:hAnsi="Arial" w:cs="Arial"/>
                <w:szCs w:val="20"/>
              </w:rPr>
              <w:t> </w:t>
            </w:r>
            <w:r w:rsidRPr="009B44BA">
              <w:rPr>
                <w:rFonts w:ascii="Arial" w:hAnsi="Arial" w:cs="Arial"/>
                <w:szCs w:val="20"/>
              </w:rPr>
              <w:t xml:space="preserve">miejscu zamieszkania, dowożenie posiłków), </w:t>
            </w:r>
          </w:p>
          <w:p w:rsidR="00A66D0E" w:rsidRPr="009B44BA" w:rsidRDefault="00674C23" w:rsidP="00A53403">
            <w:pPr>
              <w:pStyle w:val="Akapitzlist"/>
              <w:numPr>
                <w:ilvl w:val="0"/>
                <w:numId w:val="26"/>
              </w:numPr>
              <w:ind w:left="783" w:right="57" w:hanging="142"/>
              <w:jc w:val="both"/>
              <w:rPr>
                <w:rFonts w:ascii="Arial" w:hAnsi="Arial" w:cs="Arial"/>
                <w:szCs w:val="20"/>
              </w:rPr>
            </w:pPr>
            <w:r w:rsidRPr="009B44BA">
              <w:rPr>
                <w:rFonts w:ascii="Arial" w:hAnsi="Arial" w:cs="Arial"/>
                <w:szCs w:val="20"/>
              </w:rPr>
              <w:t>działania ukierunkowane na podnoszenie umiejętności rodzin i</w:t>
            </w:r>
            <w:r w:rsidR="00A53403">
              <w:rPr>
                <w:rFonts w:ascii="Arial" w:hAnsi="Arial" w:cs="Arial"/>
                <w:szCs w:val="20"/>
              </w:rPr>
              <w:t> </w:t>
            </w:r>
            <w:r w:rsidRPr="009B44BA">
              <w:rPr>
                <w:rFonts w:ascii="Arial" w:hAnsi="Arial" w:cs="Arial"/>
                <w:szCs w:val="20"/>
              </w:rPr>
              <w:t>opiekunów faktycznych służące poprawie jakości usług opiekuńczych (m.i</w:t>
            </w:r>
            <w:r w:rsidR="00F26F22" w:rsidRPr="009B44BA">
              <w:rPr>
                <w:rFonts w:ascii="Arial" w:hAnsi="Arial" w:cs="Arial"/>
                <w:szCs w:val="20"/>
              </w:rPr>
              <w:t xml:space="preserve">n.: kształcenie, poradnictwo). </w:t>
            </w:r>
          </w:p>
        </w:tc>
      </w:tr>
      <w:tr w:rsidR="00A66D0E" w:rsidRPr="009B44BA" w:rsidTr="00443780">
        <w:trPr>
          <w:trHeight w:val="57"/>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A66D0E" w:rsidRPr="009B44BA" w:rsidRDefault="00A66D0E" w:rsidP="001C6E06">
            <w:pPr>
              <w:spacing w:before="120" w:after="120" w:line="240" w:lineRule="auto"/>
              <w:ind w:left="57" w:right="57"/>
              <w:jc w:val="center"/>
              <w:rPr>
                <w:rFonts w:ascii="Arial" w:hAnsi="Arial" w:cs="Arial"/>
                <w:sz w:val="20"/>
                <w:szCs w:val="20"/>
              </w:rPr>
            </w:pPr>
            <w:r w:rsidRPr="009B44BA">
              <w:rPr>
                <w:rFonts w:ascii="Arial" w:hAnsi="Arial" w:cs="Arial"/>
                <w:b/>
                <w:sz w:val="20"/>
                <w:szCs w:val="20"/>
              </w:rPr>
              <w:lastRenderedPageBreak/>
              <w:t>ZAKŁADANE EFEKTY KONKURSU WYRAŻONE WSKAŹNIKAMI (W PODZIALE NA PŁEĆ I OGÓŁEM)</w:t>
            </w:r>
          </w:p>
        </w:tc>
      </w:tr>
      <w:tr w:rsidR="00A66D0E" w:rsidRPr="009B44BA" w:rsidTr="00443780">
        <w:trPr>
          <w:trHeight w:val="208"/>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A66D0E" w:rsidRPr="009B44BA" w:rsidRDefault="00A66D0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WSKAŹNIKI REZULTATU</w:t>
            </w:r>
          </w:p>
        </w:tc>
      </w:tr>
      <w:tr w:rsidR="00A66D0E" w:rsidRPr="009B44BA" w:rsidTr="00443780">
        <w:trPr>
          <w:trHeight w:val="57"/>
        </w:trPr>
        <w:tc>
          <w:tcPr>
            <w:tcW w:w="2638" w:type="pct"/>
            <w:gridSpan w:val="8"/>
            <w:vMerge w:val="restart"/>
            <w:tcBorders>
              <w:top w:val="single" w:sz="12" w:space="0" w:color="auto"/>
              <w:left w:val="single" w:sz="12" w:space="0" w:color="auto"/>
              <w:right w:val="single" w:sz="6"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362"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A66D0E" w:rsidRPr="009B44BA" w:rsidTr="00D01F94">
        <w:trPr>
          <w:trHeight w:val="72"/>
        </w:trPr>
        <w:tc>
          <w:tcPr>
            <w:tcW w:w="2638" w:type="pct"/>
            <w:gridSpan w:val="8"/>
            <w:vMerge/>
            <w:tcBorders>
              <w:left w:val="single" w:sz="12" w:space="0" w:color="auto"/>
              <w:right w:val="single" w:sz="6"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b/>
                <w:sz w:val="20"/>
                <w:szCs w:val="20"/>
              </w:rPr>
            </w:pPr>
          </w:p>
        </w:tc>
        <w:tc>
          <w:tcPr>
            <w:tcW w:w="1381"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980" w:type="pct"/>
            <w:gridSpan w:val="4"/>
            <w:vMerge w:val="restart"/>
            <w:tcBorders>
              <w:top w:val="single" w:sz="4" w:space="0" w:color="auto"/>
              <w:left w:val="single" w:sz="4" w:space="0" w:color="auto"/>
              <w:right w:val="single" w:sz="12"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Ogółem w konkursie</w:t>
            </w:r>
          </w:p>
        </w:tc>
      </w:tr>
      <w:tr w:rsidR="00A66D0E" w:rsidRPr="009B44BA" w:rsidTr="00443780">
        <w:trPr>
          <w:trHeight w:val="72"/>
        </w:trPr>
        <w:tc>
          <w:tcPr>
            <w:tcW w:w="2638" w:type="pct"/>
            <w:gridSpan w:val="8"/>
            <w:vMerge/>
            <w:tcBorders>
              <w:left w:val="single" w:sz="12" w:space="0" w:color="auto"/>
              <w:bottom w:val="single" w:sz="6" w:space="0" w:color="auto"/>
              <w:right w:val="single" w:sz="6"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b/>
                <w:sz w:val="20"/>
                <w:szCs w:val="20"/>
              </w:rPr>
            </w:pPr>
          </w:p>
        </w:tc>
        <w:tc>
          <w:tcPr>
            <w:tcW w:w="70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76"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980" w:type="pct"/>
            <w:gridSpan w:val="4"/>
            <w:vMerge/>
            <w:tcBorders>
              <w:left w:val="single" w:sz="4" w:space="0" w:color="auto"/>
              <w:bottom w:val="single" w:sz="6" w:space="0" w:color="auto"/>
              <w:right w:val="single" w:sz="12"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sz w:val="20"/>
                <w:szCs w:val="20"/>
              </w:rPr>
            </w:pPr>
          </w:p>
        </w:tc>
      </w:tr>
      <w:tr w:rsidR="00A66D0E" w:rsidRPr="009B44BA" w:rsidTr="00443780">
        <w:trPr>
          <w:trHeight w:val="101"/>
        </w:trPr>
        <w:tc>
          <w:tcPr>
            <w:tcW w:w="2638" w:type="pct"/>
            <w:gridSpan w:val="8"/>
            <w:tcBorders>
              <w:top w:val="single" w:sz="6" w:space="0" w:color="auto"/>
              <w:left w:val="single" w:sz="12" w:space="0" w:color="auto"/>
              <w:bottom w:val="single" w:sz="6" w:space="0" w:color="auto"/>
              <w:right w:val="single" w:sz="6" w:space="0" w:color="auto"/>
            </w:tcBorders>
            <w:shd w:val="clear" w:color="auto" w:fill="FFFFFF"/>
          </w:tcPr>
          <w:p w:rsidR="00A66D0E" w:rsidRPr="009B44BA" w:rsidRDefault="00541BDF" w:rsidP="001E632D">
            <w:pPr>
              <w:spacing w:before="120" w:after="120" w:line="240" w:lineRule="auto"/>
              <w:ind w:left="57" w:right="57"/>
              <w:jc w:val="both"/>
              <w:rPr>
                <w:rFonts w:ascii="Arial" w:hAnsi="Arial" w:cs="Arial"/>
                <w:sz w:val="20"/>
                <w:szCs w:val="20"/>
              </w:rPr>
            </w:pPr>
            <w:r w:rsidRPr="009B44BA">
              <w:rPr>
                <w:rFonts w:ascii="Arial" w:hAnsi="Arial" w:cs="Arial"/>
                <w:color w:val="000000"/>
                <w:sz w:val="20"/>
                <w:szCs w:val="20"/>
              </w:rPr>
              <w:t>Liczba wspartych w programie miejsc świadczenia usług społecznych istniejących po zakończeniu projektu</w:t>
            </w:r>
          </w:p>
        </w:tc>
        <w:tc>
          <w:tcPr>
            <w:tcW w:w="706" w:type="pct"/>
            <w:gridSpan w:val="3"/>
            <w:tcBorders>
              <w:top w:val="single" w:sz="6" w:space="0" w:color="auto"/>
              <w:left w:val="single" w:sz="6" w:space="0" w:color="auto"/>
              <w:bottom w:val="single" w:sz="6" w:space="0" w:color="auto"/>
              <w:right w:val="single" w:sz="4" w:space="0" w:color="auto"/>
            </w:tcBorders>
            <w:shd w:val="clear" w:color="auto" w:fill="F2F2F2"/>
            <w:vAlign w:val="center"/>
          </w:tcPr>
          <w:p w:rsidR="00A66D0E" w:rsidRPr="009B44BA" w:rsidRDefault="00A66D0E" w:rsidP="001C6E06">
            <w:pPr>
              <w:spacing w:before="120" w:after="120" w:line="240" w:lineRule="auto"/>
              <w:ind w:left="57" w:right="57"/>
              <w:jc w:val="center"/>
              <w:rPr>
                <w:rFonts w:ascii="Arial" w:hAnsi="Arial" w:cs="Arial"/>
                <w:sz w:val="20"/>
                <w:szCs w:val="20"/>
              </w:rPr>
            </w:pPr>
          </w:p>
        </w:tc>
        <w:tc>
          <w:tcPr>
            <w:tcW w:w="676" w:type="pct"/>
            <w:gridSpan w:val="4"/>
            <w:tcBorders>
              <w:top w:val="single" w:sz="6" w:space="0" w:color="auto"/>
              <w:left w:val="single" w:sz="4" w:space="0" w:color="auto"/>
              <w:bottom w:val="single" w:sz="6" w:space="0" w:color="auto"/>
              <w:right w:val="single" w:sz="4" w:space="0" w:color="auto"/>
            </w:tcBorders>
            <w:shd w:val="clear" w:color="auto" w:fill="F2F2F2"/>
            <w:vAlign w:val="center"/>
          </w:tcPr>
          <w:p w:rsidR="00A66D0E" w:rsidRPr="009B44BA" w:rsidRDefault="00A66D0E" w:rsidP="001C6E06">
            <w:pPr>
              <w:spacing w:before="120" w:after="120" w:line="240" w:lineRule="auto"/>
              <w:ind w:left="57" w:right="57"/>
              <w:jc w:val="center"/>
              <w:rPr>
                <w:rFonts w:ascii="Arial" w:hAnsi="Arial" w:cs="Arial"/>
                <w:sz w:val="20"/>
                <w:szCs w:val="20"/>
              </w:rPr>
            </w:pPr>
          </w:p>
        </w:tc>
        <w:tc>
          <w:tcPr>
            <w:tcW w:w="980"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A66D0E" w:rsidRPr="009B44BA" w:rsidRDefault="007B2375"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A66D0E" w:rsidRPr="009B44BA" w:rsidTr="00443780">
        <w:trPr>
          <w:trHeight w:val="98"/>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A66D0E" w:rsidRPr="009B44BA" w:rsidRDefault="00A66D0E" w:rsidP="001C6E06">
            <w:pPr>
              <w:spacing w:before="120" w:after="120" w:line="240" w:lineRule="auto"/>
              <w:ind w:left="57" w:right="57"/>
              <w:jc w:val="center"/>
              <w:rPr>
                <w:rFonts w:ascii="Arial" w:hAnsi="Arial" w:cs="Arial"/>
                <w:b/>
                <w:sz w:val="20"/>
                <w:szCs w:val="20"/>
                <w:vertAlign w:val="superscript"/>
              </w:rPr>
            </w:pPr>
            <w:r w:rsidRPr="009B44BA">
              <w:rPr>
                <w:rFonts w:ascii="Arial" w:hAnsi="Arial" w:cs="Arial"/>
                <w:b/>
                <w:sz w:val="20"/>
                <w:szCs w:val="20"/>
              </w:rPr>
              <w:t>WSKAŹNIKI PRODUKTU</w:t>
            </w:r>
          </w:p>
        </w:tc>
      </w:tr>
      <w:tr w:rsidR="00A66D0E" w:rsidRPr="009B44BA" w:rsidTr="00443780">
        <w:trPr>
          <w:trHeight w:val="302"/>
        </w:trPr>
        <w:tc>
          <w:tcPr>
            <w:tcW w:w="2638" w:type="pct"/>
            <w:gridSpan w:val="8"/>
            <w:vMerge w:val="restart"/>
            <w:tcBorders>
              <w:top w:val="single" w:sz="12" w:space="0" w:color="auto"/>
              <w:left w:val="single" w:sz="12" w:space="0" w:color="auto"/>
              <w:right w:val="single" w:sz="6"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362"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A66D0E" w:rsidRPr="009B44BA" w:rsidRDefault="00A66D0E" w:rsidP="00253BBD">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A66D0E" w:rsidRPr="009B44BA" w:rsidTr="00D01F94">
        <w:trPr>
          <w:trHeight w:val="109"/>
        </w:trPr>
        <w:tc>
          <w:tcPr>
            <w:tcW w:w="2638" w:type="pct"/>
            <w:gridSpan w:val="8"/>
            <w:vMerge/>
            <w:tcBorders>
              <w:left w:val="single" w:sz="12" w:space="0" w:color="auto"/>
              <w:right w:val="single" w:sz="6"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b/>
                <w:sz w:val="20"/>
                <w:szCs w:val="20"/>
              </w:rPr>
            </w:pPr>
          </w:p>
        </w:tc>
        <w:tc>
          <w:tcPr>
            <w:tcW w:w="1381"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980" w:type="pct"/>
            <w:gridSpan w:val="4"/>
            <w:vMerge w:val="restart"/>
            <w:tcBorders>
              <w:top w:val="single" w:sz="4" w:space="0" w:color="auto"/>
              <w:left w:val="single" w:sz="4" w:space="0" w:color="auto"/>
              <w:right w:val="single" w:sz="12"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b/>
                <w:sz w:val="20"/>
                <w:szCs w:val="20"/>
              </w:rPr>
            </w:pPr>
            <w:r w:rsidRPr="009B44BA">
              <w:rPr>
                <w:rFonts w:ascii="Arial" w:hAnsi="Arial" w:cs="Arial"/>
                <w:sz w:val="20"/>
                <w:szCs w:val="20"/>
              </w:rPr>
              <w:t>Ogółem w konkursie</w:t>
            </w:r>
          </w:p>
        </w:tc>
      </w:tr>
      <w:tr w:rsidR="00A66D0E" w:rsidRPr="009B44BA" w:rsidTr="00443780">
        <w:trPr>
          <w:trHeight w:val="72"/>
        </w:trPr>
        <w:tc>
          <w:tcPr>
            <w:tcW w:w="2638" w:type="pct"/>
            <w:gridSpan w:val="8"/>
            <w:vMerge/>
            <w:tcBorders>
              <w:left w:val="single" w:sz="12" w:space="0" w:color="auto"/>
              <w:bottom w:val="single" w:sz="6" w:space="0" w:color="auto"/>
              <w:right w:val="single" w:sz="6"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b/>
                <w:sz w:val="20"/>
                <w:szCs w:val="20"/>
              </w:rPr>
            </w:pPr>
          </w:p>
        </w:tc>
        <w:tc>
          <w:tcPr>
            <w:tcW w:w="70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76"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980" w:type="pct"/>
            <w:gridSpan w:val="4"/>
            <w:vMerge/>
            <w:tcBorders>
              <w:left w:val="single" w:sz="4" w:space="0" w:color="auto"/>
              <w:bottom w:val="single" w:sz="6" w:space="0" w:color="auto"/>
              <w:right w:val="single" w:sz="12" w:space="0" w:color="auto"/>
            </w:tcBorders>
            <w:shd w:val="clear" w:color="auto" w:fill="B6DDE8"/>
            <w:vAlign w:val="center"/>
          </w:tcPr>
          <w:p w:rsidR="00A66D0E" w:rsidRPr="009B44BA" w:rsidRDefault="00A66D0E" w:rsidP="009E31BB">
            <w:pPr>
              <w:spacing w:before="60" w:after="60" w:line="240" w:lineRule="auto"/>
              <w:ind w:left="57" w:right="57"/>
              <w:jc w:val="center"/>
              <w:rPr>
                <w:rFonts w:ascii="Arial" w:hAnsi="Arial" w:cs="Arial"/>
                <w:b/>
                <w:sz w:val="20"/>
                <w:szCs w:val="20"/>
              </w:rPr>
            </w:pPr>
          </w:p>
        </w:tc>
      </w:tr>
      <w:tr w:rsidR="00A66D0E" w:rsidRPr="009B44BA" w:rsidTr="00443780">
        <w:trPr>
          <w:trHeight w:val="567"/>
        </w:trPr>
        <w:tc>
          <w:tcPr>
            <w:tcW w:w="2638" w:type="pct"/>
            <w:gridSpan w:val="8"/>
            <w:tcBorders>
              <w:top w:val="single" w:sz="6" w:space="0" w:color="auto"/>
              <w:left w:val="single" w:sz="12" w:space="0" w:color="auto"/>
              <w:bottom w:val="single" w:sz="6" w:space="0" w:color="auto"/>
              <w:right w:val="single" w:sz="6" w:space="0" w:color="auto"/>
            </w:tcBorders>
            <w:shd w:val="clear" w:color="auto" w:fill="FFFFFF"/>
          </w:tcPr>
          <w:p w:rsidR="00A66D0E" w:rsidRPr="009B44BA" w:rsidRDefault="00725F64" w:rsidP="001E632D">
            <w:pPr>
              <w:spacing w:before="120" w:after="120" w:line="240" w:lineRule="auto"/>
              <w:ind w:left="57" w:right="57"/>
              <w:jc w:val="both"/>
              <w:rPr>
                <w:rFonts w:ascii="Arial" w:hAnsi="Arial" w:cs="Arial"/>
                <w:sz w:val="20"/>
                <w:szCs w:val="20"/>
              </w:rPr>
            </w:pPr>
            <w:r w:rsidRPr="009B44BA">
              <w:rPr>
                <w:rFonts w:ascii="Arial" w:hAnsi="Arial" w:cs="Arial"/>
                <w:color w:val="000000"/>
                <w:sz w:val="20"/>
                <w:szCs w:val="20"/>
              </w:rPr>
              <w:t>Liczba osób zagrożonych ubóstwem lub wykluczeniem społecznym objętych usługami społecznymi świadczonymi w interesie ogólnym w</w:t>
            </w:r>
            <w:r w:rsidR="004C4990" w:rsidRPr="009B44BA">
              <w:rPr>
                <w:rFonts w:ascii="Arial" w:hAnsi="Arial" w:cs="Arial"/>
                <w:color w:val="000000"/>
                <w:sz w:val="20"/>
                <w:szCs w:val="20"/>
              </w:rPr>
              <w:t> </w:t>
            </w:r>
            <w:r w:rsidRPr="009B44BA">
              <w:rPr>
                <w:rFonts w:ascii="Arial" w:hAnsi="Arial" w:cs="Arial"/>
                <w:color w:val="000000"/>
                <w:sz w:val="20"/>
                <w:szCs w:val="20"/>
              </w:rPr>
              <w:t xml:space="preserve">programie </w:t>
            </w:r>
          </w:p>
        </w:tc>
        <w:tc>
          <w:tcPr>
            <w:tcW w:w="706" w:type="pct"/>
            <w:gridSpan w:val="3"/>
            <w:tcBorders>
              <w:top w:val="single" w:sz="6" w:space="0" w:color="auto"/>
              <w:left w:val="single" w:sz="6" w:space="0" w:color="auto"/>
              <w:bottom w:val="single" w:sz="6" w:space="0" w:color="auto"/>
              <w:right w:val="single" w:sz="6" w:space="0" w:color="auto"/>
            </w:tcBorders>
            <w:shd w:val="clear" w:color="auto" w:fill="F2F2F2"/>
            <w:vAlign w:val="center"/>
          </w:tcPr>
          <w:p w:rsidR="00A66D0E" w:rsidRPr="009B44BA" w:rsidRDefault="00A66D0E" w:rsidP="001C6E06">
            <w:pPr>
              <w:spacing w:before="120" w:after="120" w:line="240" w:lineRule="auto"/>
              <w:ind w:left="57" w:right="57"/>
              <w:jc w:val="center"/>
              <w:rPr>
                <w:rFonts w:ascii="Arial" w:hAnsi="Arial" w:cs="Arial"/>
                <w:sz w:val="20"/>
                <w:szCs w:val="20"/>
              </w:rPr>
            </w:pPr>
          </w:p>
        </w:tc>
        <w:tc>
          <w:tcPr>
            <w:tcW w:w="676" w:type="pct"/>
            <w:gridSpan w:val="4"/>
            <w:tcBorders>
              <w:top w:val="single" w:sz="6" w:space="0" w:color="auto"/>
              <w:left w:val="single" w:sz="6" w:space="0" w:color="auto"/>
              <w:bottom w:val="single" w:sz="6" w:space="0" w:color="auto"/>
              <w:right w:val="single" w:sz="6" w:space="0" w:color="auto"/>
            </w:tcBorders>
            <w:shd w:val="clear" w:color="auto" w:fill="F2F2F2"/>
            <w:vAlign w:val="center"/>
          </w:tcPr>
          <w:p w:rsidR="00A66D0E" w:rsidRPr="009B44BA" w:rsidRDefault="00A66D0E" w:rsidP="001C6E06">
            <w:pPr>
              <w:spacing w:before="120" w:after="120" w:line="240" w:lineRule="auto"/>
              <w:ind w:left="57" w:right="57"/>
              <w:jc w:val="center"/>
              <w:rPr>
                <w:rFonts w:ascii="Arial" w:hAnsi="Arial" w:cs="Arial"/>
                <w:sz w:val="20"/>
                <w:szCs w:val="20"/>
              </w:rPr>
            </w:pPr>
          </w:p>
        </w:tc>
        <w:tc>
          <w:tcPr>
            <w:tcW w:w="980"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A66D0E" w:rsidRPr="009B44BA" w:rsidRDefault="00C65358" w:rsidP="0072212B">
            <w:pPr>
              <w:spacing w:before="120" w:after="120" w:line="240" w:lineRule="auto"/>
              <w:ind w:left="57" w:right="57"/>
              <w:jc w:val="center"/>
              <w:rPr>
                <w:rFonts w:ascii="Arial" w:hAnsi="Arial" w:cs="Arial"/>
                <w:sz w:val="20"/>
                <w:szCs w:val="20"/>
                <w:highlight w:val="yellow"/>
              </w:rPr>
            </w:pPr>
            <w:r w:rsidRPr="009B44BA">
              <w:rPr>
                <w:rFonts w:ascii="Arial" w:hAnsi="Arial" w:cs="Arial"/>
                <w:sz w:val="20"/>
                <w:szCs w:val="20"/>
              </w:rPr>
              <w:t>202</w:t>
            </w:r>
          </w:p>
        </w:tc>
      </w:tr>
      <w:tr w:rsidR="00A66D0E" w:rsidRPr="009B44BA" w:rsidTr="00443780">
        <w:trPr>
          <w:trHeight w:val="57"/>
        </w:trPr>
        <w:tc>
          <w:tcPr>
            <w:tcW w:w="5000" w:type="pct"/>
            <w:gridSpan w:val="19"/>
            <w:tcBorders>
              <w:top w:val="single" w:sz="12" w:space="0" w:color="auto"/>
              <w:left w:val="single" w:sz="12" w:space="0" w:color="auto"/>
              <w:bottom w:val="single" w:sz="12" w:space="0" w:color="auto"/>
              <w:right w:val="single" w:sz="12" w:space="0" w:color="auto"/>
            </w:tcBorders>
            <w:shd w:val="clear" w:color="auto" w:fill="95B3D7"/>
            <w:vAlign w:val="center"/>
          </w:tcPr>
          <w:p w:rsidR="00A66D0E" w:rsidRPr="009B44BA" w:rsidRDefault="00A66D0E" w:rsidP="00D71015">
            <w:pPr>
              <w:numPr>
                <w:ilvl w:val="0"/>
                <w:numId w:val="45"/>
              </w:numPr>
              <w:spacing w:before="120" w:after="120" w:line="240" w:lineRule="auto"/>
              <w:ind w:right="57"/>
              <w:rPr>
                <w:rFonts w:ascii="Arial" w:hAnsi="Arial" w:cs="Arial"/>
                <w:b/>
                <w:sz w:val="20"/>
                <w:szCs w:val="20"/>
              </w:rPr>
            </w:pPr>
            <w:r w:rsidRPr="009B44BA">
              <w:rPr>
                <w:rFonts w:ascii="Arial" w:hAnsi="Arial" w:cs="Arial"/>
                <w:b/>
                <w:sz w:val="20"/>
                <w:szCs w:val="20"/>
              </w:rPr>
              <w:t>SZCZEGÓŁOWE KRYTERIA WYBORU PROJEKTÓW</w:t>
            </w:r>
            <w:r w:rsidR="00895C37" w:rsidRPr="009B44BA">
              <w:rPr>
                <w:rStyle w:val="Odwoanieprzypisudolnego"/>
                <w:rFonts w:ascii="Arial" w:hAnsi="Arial" w:cs="Arial"/>
                <w:sz w:val="20"/>
                <w:szCs w:val="20"/>
              </w:rPr>
              <w:footnoteReference w:id="35"/>
            </w:r>
          </w:p>
        </w:tc>
      </w:tr>
      <w:tr w:rsidR="00A66D0E" w:rsidRPr="009B44BA" w:rsidTr="000254EC">
        <w:trPr>
          <w:trHeight w:val="57"/>
        </w:trPr>
        <w:tc>
          <w:tcPr>
            <w:tcW w:w="5000" w:type="pct"/>
            <w:gridSpan w:val="19"/>
            <w:tcBorders>
              <w:top w:val="single" w:sz="12" w:space="0" w:color="auto"/>
              <w:left w:val="single" w:sz="12" w:space="0" w:color="auto"/>
              <w:bottom w:val="single" w:sz="12" w:space="0" w:color="auto"/>
              <w:right w:val="single" w:sz="12" w:space="0" w:color="auto"/>
            </w:tcBorders>
            <w:shd w:val="clear" w:color="auto" w:fill="95B3D7"/>
            <w:vAlign w:val="center"/>
          </w:tcPr>
          <w:p w:rsidR="00A66D0E" w:rsidRPr="009B44BA" w:rsidRDefault="002F4FAB" w:rsidP="00253BBD">
            <w:pPr>
              <w:spacing w:before="120" w:after="120" w:line="240" w:lineRule="auto"/>
              <w:ind w:right="57"/>
              <w:jc w:val="center"/>
              <w:rPr>
                <w:rFonts w:ascii="Arial" w:hAnsi="Arial" w:cs="Arial"/>
                <w:b/>
                <w:sz w:val="20"/>
                <w:szCs w:val="20"/>
              </w:rPr>
            </w:pPr>
            <w:r w:rsidRPr="009B44BA">
              <w:rPr>
                <w:rFonts w:ascii="Arial" w:hAnsi="Arial" w:cs="Arial"/>
                <w:b/>
                <w:sz w:val="20"/>
                <w:szCs w:val="20"/>
              </w:rPr>
              <w:t>B</w:t>
            </w:r>
            <w:r w:rsidR="00253BBD" w:rsidRPr="009B44BA">
              <w:rPr>
                <w:rFonts w:ascii="Arial" w:hAnsi="Arial" w:cs="Arial"/>
                <w:b/>
                <w:sz w:val="20"/>
                <w:szCs w:val="20"/>
              </w:rPr>
              <w:t xml:space="preserve">.1 </w:t>
            </w:r>
            <w:r w:rsidR="00A66D0E" w:rsidRPr="009B44BA">
              <w:rPr>
                <w:rFonts w:ascii="Arial" w:hAnsi="Arial" w:cs="Arial"/>
                <w:b/>
                <w:sz w:val="20"/>
                <w:szCs w:val="20"/>
              </w:rPr>
              <w:t>KRYTERIA DOSTĘPU</w:t>
            </w:r>
          </w:p>
        </w:tc>
      </w:tr>
      <w:tr w:rsidR="000254EC" w:rsidRPr="009B44BA" w:rsidTr="00D01F94">
        <w:trPr>
          <w:trHeight w:val="57"/>
        </w:trPr>
        <w:tc>
          <w:tcPr>
            <w:tcW w:w="5000" w:type="pct"/>
            <w:gridSpan w:val="19"/>
            <w:tcBorders>
              <w:top w:val="single" w:sz="12" w:space="0" w:color="auto"/>
              <w:left w:val="single" w:sz="12" w:space="0" w:color="auto"/>
              <w:bottom w:val="single" w:sz="4" w:space="0" w:color="auto"/>
              <w:right w:val="single" w:sz="12" w:space="0" w:color="auto"/>
            </w:tcBorders>
            <w:shd w:val="clear" w:color="auto" w:fill="auto"/>
            <w:vAlign w:val="center"/>
          </w:tcPr>
          <w:p w:rsidR="000254EC" w:rsidRPr="009B44BA" w:rsidRDefault="00D01F94" w:rsidP="00D01F94">
            <w:pPr>
              <w:spacing w:before="60" w:after="60" w:line="240" w:lineRule="auto"/>
              <w:ind w:right="57"/>
              <w:rPr>
                <w:rFonts w:ascii="Arial" w:hAnsi="Arial" w:cs="Arial"/>
                <w:b/>
                <w:sz w:val="20"/>
                <w:szCs w:val="20"/>
              </w:rPr>
            </w:pPr>
            <w:r w:rsidRPr="009B44BA">
              <w:rPr>
                <w:rFonts w:ascii="Arial" w:hAnsi="Arial" w:cs="Arial"/>
                <w:b/>
                <w:bCs/>
                <w:sz w:val="20"/>
                <w:szCs w:val="20"/>
              </w:rPr>
              <w:t>B.1.1 Realizacja projektu odbywa się na wskazanym obszarze</w:t>
            </w:r>
          </w:p>
        </w:tc>
      </w:tr>
      <w:tr w:rsidR="00D01F94" w:rsidRPr="009B44BA" w:rsidTr="00D81FEE">
        <w:trPr>
          <w:trHeight w:val="85"/>
        </w:trPr>
        <w:tc>
          <w:tcPr>
            <w:tcW w:w="3868" w:type="pct"/>
            <w:gridSpan w:val="14"/>
            <w:tcBorders>
              <w:top w:val="single" w:sz="4" w:space="0" w:color="auto"/>
              <w:left w:val="single" w:sz="4" w:space="0" w:color="auto"/>
              <w:bottom w:val="single" w:sz="4" w:space="0" w:color="auto"/>
              <w:right w:val="single" w:sz="4" w:space="0" w:color="auto"/>
            </w:tcBorders>
            <w:shd w:val="clear" w:color="auto" w:fill="95B3D7"/>
            <w:vAlign w:val="center"/>
          </w:tcPr>
          <w:p w:rsidR="00D01F94" w:rsidRPr="009B44BA" w:rsidRDefault="00D01F94" w:rsidP="00D01F94">
            <w:pPr>
              <w:spacing w:before="60" w:after="60" w:line="240" w:lineRule="auto"/>
              <w:ind w:right="57"/>
              <w:rPr>
                <w:rFonts w:ascii="Arial" w:hAnsi="Arial" w:cs="Arial"/>
                <w:b/>
                <w:sz w:val="20"/>
                <w:szCs w:val="20"/>
              </w:rPr>
            </w:pPr>
            <w:r w:rsidRPr="009B44BA">
              <w:rPr>
                <w:rFonts w:ascii="Arial" w:hAnsi="Arial" w:cs="Arial"/>
                <w:sz w:val="20"/>
                <w:szCs w:val="20"/>
              </w:rPr>
              <w:t>Definicja kryterium:</w:t>
            </w:r>
          </w:p>
        </w:tc>
        <w:tc>
          <w:tcPr>
            <w:tcW w:w="692" w:type="pct"/>
            <w:gridSpan w:val="3"/>
            <w:vMerge w:val="restart"/>
            <w:tcBorders>
              <w:top w:val="single" w:sz="4" w:space="0" w:color="auto"/>
              <w:left w:val="single" w:sz="4" w:space="0" w:color="auto"/>
              <w:bottom w:val="single" w:sz="4" w:space="0" w:color="auto"/>
              <w:right w:val="single" w:sz="4" w:space="0" w:color="auto"/>
            </w:tcBorders>
            <w:shd w:val="clear" w:color="auto" w:fill="95B3D7"/>
            <w:vAlign w:val="center"/>
          </w:tcPr>
          <w:p w:rsidR="00D01F94" w:rsidRPr="009B44BA" w:rsidRDefault="00D01F94" w:rsidP="00D01F94">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39"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01F94" w:rsidRPr="009B44BA" w:rsidRDefault="00D01F94" w:rsidP="00D01F94">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D01F94" w:rsidRPr="009B44BA" w:rsidTr="00D81FEE">
        <w:trPr>
          <w:trHeight w:val="506"/>
        </w:trPr>
        <w:tc>
          <w:tcPr>
            <w:tcW w:w="3868"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D01F94" w:rsidRPr="009B44BA" w:rsidRDefault="00D01F94" w:rsidP="00D01F94">
            <w:pPr>
              <w:autoSpaceDE w:val="0"/>
              <w:autoSpaceDN w:val="0"/>
              <w:spacing w:before="60" w:after="60" w:line="240" w:lineRule="atLeast"/>
              <w:jc w:val="both"/>
              <w:rPr>
                <w:rFonts w:ascii="Arial" w:hAnsi="Arial" w:cs="Arial"/>
                <w:sz w:val="20"/>
                <w:szCs w:val="20"/>
                <w:lang w:eastAsia="pl-PL"/>
              </w:rPr>
            </w:pPr>
            <w:r w:rsidRPr="009B44BA">
              <w:rPr>
                <w:rFonts w:ascii="Arial" w:hAnsi="Arial" w:cs="Arial"/>
                <w:sz w:val="20"/>
                <w:szCs w:val="20"/>
              </w:rPr>
              <w:t>Ocenie podlega czy projekt realizowany jest na obszarze ZIT BTOF</w:t>
            </w:r>
            <w:r w:rsidRPr="009B44BA">
              <w:rPr>
                <w:rStyle w:val="Odwoanieprzypisudolnego"/>
                <w:rFonts w:ascii="Arial" w:hAnsi="Arial" w:cs="Arial"/>
                <w:sz w:val="20"/>
                <w:szCs w:val="20"/>
              </w:rPr>
              <w:footnoteReference w:customMarkFollows="1" w:id="36"/>
              <w:t>[1]</w:t>
            </w:r>
            <w:r w:rsidRPr="009B44BA">
              <w:rPr>
                <w:rFonts w:ascii="Arial" w:hAnsi="Arial" w:cs="Arial"/>
                <w:sz w:val="20"/>
                <w:szCs w:val="20"/>
              </w:rPr>
              <w:t>;</w:t>
            </w:r>
            <w:r w:rsidRPr="009B44BA">
              <w:rPr>
                <w:rStyle w:val="Odwoaniedokomentarza"/>
                <w:rFonts w:ascii="Arial" w:hAnsi="Arial" w:cs="Arial"/>
                <w:sz w:val="20"/>
                <w:szCs w:val="20"/>
              </w:rPr>
              <w:t> </w:t>
            </w:r>
          </w:p>
          <w:p w:rsidR="00D01F94" w:rsidRPr="009B44BA" w:rsidRDefault="00D01F94" w:rsidP="00D01F94">
            <w:pPr>
              <w:spacing w:before="60" w:after="60" w:line="240" w:lineRule="auto"/>
              <w:ind w:right="57"/>
              <w:rPr>
                <w:rFonts w:ascii="Arial" w:hAnsi="Arial" w:cs="Arial"/>
                <w:b/>
                <w:sz w:val="20"/>
                <w:szCs w:val="20"/>
              </w:rPr>
            </w:pPr>
            <w:r w:rsidRPr="009B44BA">
              <w:rPr>
                <w:rFonts w:ascii="Arial" w:hAnsi="Arial" w:cs="Arial"/>
                <w:sz w:val="20"/>
                <w:szCs w:val="20"/>
              </w:rPr>
              <w:t>Kryterium weryfikowane w oparciu o wniosek o dofinansowanie projektu.</w:t>
            </w:r>
          </w:p>
        </w:tc>
        <w:tc>
          <w:tcPr>
            <w:tcW w:w="692" w:type="pct"/>
            <w:gridSpan w:val="3"/>
            <w:vMerge/>
            <w:tcBorders>
              <w:top w:val="single" w:sz="4" w:space="0" w:color="auto"/>
              <w:left w:val="single" w:sz="4" w:space="0" w:color="auto"/>
              <w:bottom w:val="single" w:sz="4" w:space="0" w:color="auto"/>
              <w:right w:val="single" w:sz="4" w:space="0" w:color="auto"/>
            </w:tcBorders>
            <w:shd w:val="clear" w:color="auto" w:fill="95B3D7"/>
            <w:vAlign w:val="center"/>
          </w:tcPr>
          <w:p w:rsidR="00D01F94" w:rsidRPr="009B44BA" w:rsidRDefault="00D01F94" w:rsidP="00D01F94">
            <w:pPr>
              <w:spacing w:before="120" w:after="120" w:line="240" w:lineRule="auto"/>
              <w:ind w:right="57"/>
              <w:jc w:val="center"/>
              <w:rPr>
                <w:rFonts w:ascii="Arial" w:hAnsi="Arial" w:cs="Arial"/>
                <w:b/>
                <w:sz w:val="20"/>
                <w:szCs w:val="20"/>
              </w:rPr>
            </w:pPr>
          </w:p>
        </w:tc>
        <w:tc>
          <w:tcPr>
            <w:tcW w:w="43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D01F94" w:rsidRPr="009B44BA" w:rsidRDefault="00D01F94" w:rsidP="00D01F94">
            <w:pPr>
              <w:spacing w:before="120" w:after="120" w:line="240" w:lineRule="auto"/>
              <w:ind w:right="57"/>
              <w:jc w:val="center"/>
              <w:rPr>
                <w:rFonts w:ascii="Arial" w:hAnsi="Arial" w:cs="Arial"/>
                <w:b/>
                <w:sz w:val="20"/>
                <w:szCs w:val="20"/>
              </w:rPr>
            </w:pPr>
          </w:p>
        </w:tc>
      </w:tr>
      <w:tr w:rsidR="00D01F94" w:rsidRPr="009B44BA" w:rsidTr="00D81FEE">
        <w:trPr>
          <w:trHeight w:val="50"/>
        </w:trPr>
        <w:tc>
          <w:tcPr>
            <w:tcW w:w="3868" w:type="pct"/>
            <w:gridSpan w:val="14"/>
            <w:tcBorders>
              <w:top w:val="single" w:sz="4" w:space="0" w:color="auto"/>
              <w:left w:val="single" w:sz="4" w:space="0" w:color="auto"/>
              <w:bottom w:val="single" w:sz="4" w:space="0" w:color="auto"/>
              <w:right w:val="single" w:sz="4" w:space="0" w:color="auto"/>
            </w:tcBorders>
            <w:shd w:val="clear" w:color="auto" w:fill="95B3D7"/>
            <w:vAlign w:val="center"/>
          </w:tcPr>
          <w:p w:rsidR="00D01F94" w:rsidRPr="009B44BA" w:rsidRDefault="00D01F94" w:rsidP="00D01F94">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2" w:type="pct"/>
            <w:gridSpan w:val="3"/>
            <w:vMerge/>
            <w:tcBorders>
              <w:top w:val="single" w:sz="4" w:space="0" w:color="auto"/>
              <w:left w:val="single" w:sz="4" w:space="0" w:color="auto"/>
              <w:bottom w:val="single" w:sz="4" w:space="0" w:color="auto"/>
              <w:right w:val="single" w:sz="4" w:space="0" w:color="auto"/>
            </w:tcBorders>
            <w:shd w:val="clear" w:color="auto" w:fill="95B3D7"/>
            <w:vAlign w:val="center"/>
          </w:tcPr>
          <w:p w:rsidR="00D01F94" w:rsidRPr="009B44BA" w:rsidRDefault="00D01F94" w:rsidP="00D01F94">
            <w:pPr>
              <w:spacing w:before="120" w:after="120" w:line="240" w:lineRule="auto"/>
              <w:ind w:right="57"/>
              <w:jc w:val="center"/>
              <w:rPr>
                <w:rFonts w:ascii="Arial" w:hAnsi="Arial" w:cs="Arial"/>
                <w:b/>
                <w:sz w:val="20"/>
                <w:szCs w:val="20"/>
              </w:rPr>
            </w:pPr>
          </w:p>
        </w:tc>
        <w:tc>
          <w:tcPr>
            <w:tcW w:w="43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D01F94" w:rsidRPr="009B44BA" w:rsidRDefault="00D01F94" w:rsidP="00D01F94">
            <w:pPr>
              <w:spacing w:before="120" w:after="120" w:line="240" w:lineRule="auto"/>
              <w:ind w:right="57"/>
              <w:jc w:val="center"/>
              <w:rPr>
                <w:rFonts w:ascii="Arial" w:hAnsi="Arial" w:cs="Arial"/>
                <w:b/>
                <w:sz w:val="20"/>
                <w:szCs w:val="20"/>
              </w:rPr>
            </w:pPr>
          </w:p>
        </w:tc>
      </w:tr>
      <w:tr w:rsidR="00D01F94" w:rsidRPr="009B44BA" w:rsidTr="00D81FEE">
        <w:trPr>
          <w:trHeight w:val="50"/>
        </w:trPr>
        <w:tc>
          <w:tcPr>
            <w:tcW w:w="3868"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D01F94" w:rsidRPr="009B44BA" w:rsidRDefault="00D01F94" w:rsidP="00D01F94">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692" w:type="pct"/>
            <w:gridSpan w:val="3"/>
            <w:vMerge/>
            <w:tcBorders>
              <w:top w:val="single" w:sz="4" w:space="0" w:color="auto"/>
              <w:left w:val="single" w:sz="4" w:space="0" w:color="auto"/>
              <w:bottom w:val="single" w:sz="4" w:space="0" w:color="auto"/>
              <w:right w:val="single" w:sz="4" w:space="0" w:color="auto"/>
            </w:tcBorders>
            <w:shd w:val="clear" w:color="auto" w:fill="95B3D7"/>
            <w:vAlign w:val="center"/>
          </w:tcPr>
          <w:p w:rsidR="00D01F94" w:rsidRPr="009B44BA" w:rsidRDefault="00D01F94" w:rsidP="00D01F94">
            <w:pPr>
              <w:spacing w:before="120" w:after="120" w:line="240" w:lineRule="auto"/>
              <w:ind w:right="57"/>
              <w:jc w:val="center"/>
              <w:rPr>
                <w:rFonts w:ascii="Arial" w:hAnsi="Arial" w:cs="Arial"/>
                <w:b/>
                <w:sz w:val="20"/>
                <w:szCs w:val="20"/>
              </w:rPr>
            </w:pPr>
          </w:p>
        </w:tc>
        <w:tc>
          <w:tcPr>
            <w:tcW w:w="439"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D01F94" w:rsidRPr="009B44BA" w:rsidRDefault="00D01F94" w:rsidP="00D01F94">
            <w:pPr>
              <w:spacing w:before="120" w:after="120" w:line="240" w:lineRule="auto"/>
              <w:ind w:right="57"/>
              <w:jc w:val="center"/>
              <w:rPr>
                <w:rFonts w:ascii="Arial" w:hAnsi="Arial" w:cs="Arial"/>
                <w:b/>
                <w:sz w:val="20"/>
                <w:szCs w:val="20"/>
              </w:rPr>
            </w:pPr>
          </w:p>
        </w:tc>
      </w:tr>
    </w:tbl>
    <w:p w:rsidR="009252E9" w:rsidRPr="009B44BA" w:rsidRDefault="009252E9" w:rsidP="001C6E06">
      <w:pPr>
        <w:spacing w:before="120" w:after="120" w:line="240" w:lineRule="auto"/>
        <w:ind w:left="57" w:right="57"/>
        <w:rPr>
          <w:rFonts w:ascii="Arial" w:hAnsi="Arial" w:cs="Arial"/>
          <w:vanish/>
          <w:sz w:val="20"/>
          <w:szCs w:val="20"/>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348"/>
        <w:gridCol w:w="2391"/>
        <w:gridCol w:w="1228"/>
        <w:gridCol w:w="1283"/>
        <w:gridCol w:w="47"/>
        <w:gridCol w:w="1244"/>
        <w:gridCol w:w="747"/>
      </w:tblGrid>
      <w:tr w:rsidR="0014375E"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14375E" w:rsidRPr="009B44BA" w:rsidRDefault="002F4FAB" w:rsidP="00D01F94">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w:t>
            </w:r>
            <w:r w:rsidR="00253BBD" w:rsidRPr="009B44BA">
              <w:rPr>
                <w:rFonts w:ascii="Arial" w:hAnsi="Arial" w:cs="Arial"/>
                <w:b/>
                <w:sz w:val="20"/>
                <w:szCs w:val="20"/>
                <w:lang w:eastAsia="pl-PL"/>
              </w:rPr>
              <w:t>.1.</w:t>
            </w:r>
            <w:r w:rsidR="00D01F94" w:rsidRPr="009B44BA">
              <w:rPr>
                <w:rFonts w:ascii="Arial" w:hAnsi="Arial" w:cs="Arial"/>
                <w:b/>
                <w:sz w:val="20"/>
                <w:szCs w:val="20"/>
                <w:lang w:eastAsia="pl-PL"/>
              </w:rPr>
              <w:t>2</w:t>
            </w:r>
            <w:r w:rsidR="00253BBD" w:rsidRPr="009B44BA">
              <w:rPr>
                <w:rFonts w:ascii="Arial" w:hAnsi="Arial" w:cs="Arial"/>
                <w:b/>
                <w:sz w:val="20"/>
                <w:szCs w:val="20"/>
                <w:lang w:eastAsia="pl-PL"/>
              </w:rPr>
              <w:t xml:space="preserve"> </w:t>
            </w:r>
            <w:r w:rsidR="0014375E" w:rsidRPr="009B44BA">
              <w:rPr>
                <w:rFonts w:ascii="Arial" w:hAnsi="Arial" w:cs="Arial"/>
                <w:b/>
                <w:sz w:val="20"/>
                <w:szCs w:val="20"/>
                <w:lang w:eastAsia="pl-PL"/>
              </w:rPr>
              <w:t>Wnioskodawca (</w:t>
            </w:r>
            <w:r w:rsidR="00395A9C" w:rsidRPr="009B44BA">
              <w:rPr>
                <w:rFonts w:ascii="Arial" w:hAnsi="Arial" w:cs="Arial"/>
                <w:b/>
                <w:sz w:val="20"/>
                <w:szCs w:val="20"/>
                <w:lang w:eastAsia="pl-PL"/>
              </w:rPr>
              <w:t>i</w:t>
            </w:r>
            <w:r w:rsidR="0014375E" w:rsidRPr="009B44BA">
              <w:rPr>
                <w:rFonts w:ascii="Arial" w:hAnsi="Arial" w:cs="Arial"/>
                <w:b/>
                <w:sz w:val="20"/>
                <w:szCs w:val="20"/>
                <w:lang w:eastAsia="pl-PL"/>
              </w:rPr>
              <w:t xml:space="preserve"> partner/</w:t>
            </w:r>
            <w:proofErr w:type="spellStart"/>
            <w:r w:rsidR="0014375E" w:rsidRPr="009B44BA">
              <w:rPr>
                <w:rFonts w:ascii="Arial" w:hAnsi="Arial" w:cs="Arial"/>
                <w:b/>
                <w:sz w:val="20"/>
                <w:szCs w:val="20"/>
                <w:lang w:eastAsia="pl-PL"/>
              </w:rPr>
              <w:t>zy</w:t>
            </w:r>
            <w:proofErr w:type="spellEnd"/>
            <w:r w:rsidR="0014375E" w:rsidRPr="009B44BA">
              <w:rPr>
                <w:rFonts w:ascii="Arial" w:hAnsi="Arial" w:cs="Arial"/>
                <w:b/>
                <w:sz w:val="20"/>
                <w:szCs w:val="20"/>
                <w:lang w:eastAsia="pl-PL"/>
              </w:rPr>
              <w:t xml:space="preserve"> – jeśli dotyczy) jest podmiotem uprawnionym do złożenia wniosku o dofinansowanie projektu</w:t>
            </w:r>
          </w:p>
        </w:tc>
      </w:tr>
      <w:tr w:rsidR="0014375E"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7D68B0" w:rsidRPr="009B44BA" w:rsidRDefault="007D68B0" w:rsidP="007D68B0">
            <w:pPr>
              <w:autoSpaceDE w:val="0"/>
              <w:autoSpaceDN w:val="0"/>
              <w:adjustRightInd w:val="0"/>
              <w:spacing w:after="0" w:line="240" w:lineRule="auto"/>
              <w:jc w:val="both"/>
              <w:rPr>
                <w:rFonts w:ascii="Arial" w:hAnsi="Arial" w:cs="Arial"/>
                <w:sz w:val="20"/>
                <w:szCs w:val="20"/>
              </w:rPr>
            </w:pPr>
            <w:r w:rsidRPr="009B44BA">
              <w:rPr>
                <w:rFonts w:ascii="Arial" w:hAnsi="Arial" w:cs="Arial"/>
                <w:sz w:val="20"/>
                <w:szCs w:val="20"/>
              </w:rPr>
              <w:t>Ocenie podlega, czy wnioskodawcą jest:</w:t>
            </w:r>
          </w:p>
          <w:p w:rsidR="007D68B0" w:rsidRPr="009B44BA" w:rsidRDefault="007D68B0" w:rsidP="00D71015">
            <w:pPr>
              <w:numPr>
                <w:ilvl w:val="0"/>
                <w:numId w:val="16"/>
              </w:numPr>
              <w:autoSpaceDE w:val="0"/>
              <w:autoSpaceDN w:val="0"/>
              <w:adjustRightInd w:val="0"/>
              <w:spacing w:after="0" w:line="240" w:lineRule="auto"/>
              <w:ind w:left="637" w:hanging="283"/>
              <w:jc w:val="both"/>
              <w:rPr>
                <w:rFonts w:ascii="Arial" w:hAnsi="Arial" w:cs="Arial"/>
                <w:sz w:val="20"/>
                <w:szCs w:val="20"/>
              </w:rPr>
            </w:pPr>
            <w:r w:rsidRPr="009B44BA">
              <w:rPr>
                <w:rFonts w:ascii="Arial" w:hAnsi="Arial" w:cs="Arial"/>
                <w:sz w:val="20"/>
                <w:szCs w:val="20"/>
              </w:rPr>
              <w:t xml:space="preserve">jednostka samorządu terytorialnego i/lub ich jednostki organizacyjne (w tym OPS/PCPR) </w:t>
            </w:r>
          </w:p>
          <w:p w:rsidR="007D68B0" w:rsidRPr="009B44BA" w:rsidRDefault="007D68B0" w:rsidP="007D68B0">
            <w:pPr>
              <w:autoSpaceDE w:val="0"/>
              <w:autoSpaceDN w:val="0"/>
              <w:adjustRightInd w:val="0"/>
              <w:spacing w:after="0" w:line="240" w:lineRule="auto"/>
              <w:jc w:val="both"/>
              <w:rPr>
                <w:rFonts w:ascii="Arial" w:hAnsi="Arial" w:cs="Arial"/>
                <w:sz w:val="20"/>
                <w:szCs w:val="20"/>
              </w:rPr>
            </w:pPr>
            <w:r w:rsidRPr="009B44BA">
              <w:rPr>
                <w:rFonts w:ascii="Arial" w:hAnsi="Arial" w:cs="Arial"/>
                <w:sz w:val="20"/>
                <w:szCs w:val="20"/>
              </w:rPr>
              <w:t>w przypadku realizacji projektu partnerskiego liderem może być podmiot wskazany w</w:t>
            </w:r>
            <w:r w:rsidR="00726F80" w:rsidRPr="009B44BA">
              <w:rPr>
                <w:rFonts w:ascii="Arial" w:hAnsi="Arial" w:cs="Arial"/>
                <w:sz w:val="20"/>
                <w:szCs w:val="20"/>
              </w:rPr>
              <w:t> </w:t>
            </w:r>
            <w:r w:rsidRPr="009B44BA">
              <w:rPr>
                <w:rFonts w:ascii="Arial" w:hAnsi="Arial" w:cs="Arial"/>
                <w:sz w:val="20"/>
                <w:szCs w:val="20"/>
              </w:rPr>
              <w:t>punkcie a, natomiast partnerem/mi każdy inny podmiot z</w:t>
            </w:r>
            <w:r w:rsidR="00A53403">
              <w:rPr>
                <w:rFonts w:ascii="Arial" w:hAnsi="Arial" w:cs="Arial"/>
                <w:sz w:val="20"/>
                <w:szCs w:val="20"/>
              </w:rPr>
              <w:t> </w:t>
            </w:r>
            <w:r w:rsidRPr="009B44BA">
              <w:rPr>
                <w:rFonts w:ascii="Arial" w:hAnsi="Arial" w:cs="Arial"/>
                <w:sz w:val="20"/>
                <w:szCs w:val="20"/>
              </w:rPr>
              <w:t xml:space="preserve">wyłączeniem osób fizycznych (nie dotyczy osób prowadzących działalność gospodarcza lub oświatową na podstawie odrębnych przepisów). </w:t>
            </w:r>
            <w:r w:rsidR="00682A73" w:rsidRPr="009B44BA">
              <w:rPr>
                <w:rFonts w:ascii="Arial" w:hAnsi="Arial" w:cs="Arial"/>
                <w:bCs/>
                <w:sz w:val="20"/>
                <w:szCs w:val="20"/>
              </w:rPr>
              <w:t xml:space="preserve">Jednocześnie wnioskodawca lub partner (jeśli dotyczy) </w:t>
            </w:r>
            <w:r w:rsidR="00682A73" w:rsidRPr="009B44BA">
              <w:rPr>
                <w:rFonts w:ascii="Arial" w:hAnsi="Arial" w:cs="Arial"/>
                <w:sz w:val="20"/>
                <w:szCs w:val="20"/>
              </w:rPr>
              <w:t>musi prowadzić w</w:t>
            </w:r>
            <w:r w:rsidR="00A53403">
              <w:rPr>
                <w:rFonts w:ascii="Arial" w:hAnsi="Arial" w:cs="Arial"/>
                <w:sz w:val="20"/>
                <w:szCs w:val="20"/>
              </w:rPr>
              <w:t> </w:t>
            </w:r>
            <w:r w:rsidR="00682A73" w:rsidRPr="009B44BA">
              <w:rPr>
                <w:rFonts w:ascii="Arial" w:hAnsi="Arial" w:cs="Arial"/>
                <w:sz w:val="20"/>
                <w:szCs w:val="20"/>
              </w:rPr>
              <w:t>swojej działalności statutowej usługi społeczne</w:t>
            </w:r>
            <w:r w:rsidR="00FC72D8" w:rsidRPr="009B44BA">
              <w:rPr>
                <w:rFonts w:ascii="Arial" w:hAnsi="Arial" w:cs="Arial"/>
                <w:sz w:val="20"/>
                <w:szCs w:val="20"/>
              </w:rPr>
              <w:t xml:space="preserve"> (tj. usługi opiekuńcze)</w:t>
            </w:r>
            <w:r w:rsidR="00682A73" w:rsidRPr="009B44BA">
              <w:rPr>
                <w:rFonts w:ascii="Arial" w:hAnsi="Arial" w:cs="Arial"/>
                <w:sz w:val="20"/>
                <w:szCs w:val="20"/>
              </w:rPr>
              <w:t>. W przypadku realizacji w ramach jednego projektu usług społecznych</w:t>
            </w:r>
            <w:r w:rsidR="00FC72D8" w:rsidRPr="009B44BA">
              <w:rPr>
                <w:rFonts w:ascii="Arial" w:hAnsi="Arial" w:cs="Arial"/>
                <w:sz w:val="20"/>
                <w:szCs w:val="20"/>
              </w:rPr>
              <w:t xml:space="preserve"> (tj. usług opiekuńczych)</w:t>
            </w:r>
            <w:r w:rsidR="00682A73" w:rsidRPr="009B44BA">
              <w:rPr>
                <w:rFonts w:ascii="Arial" w:hAnsi="Arial" w:cs="Arial"/>
                <w:sz w:val="20"/>
                <w:szCs w:val="20"/>
              </w:rPr>
              <w:t xml:space="preserve"> i zdrowotnych, ww. podmioty muszą prowadzić w swojej działalności statutowej jednocześnie usługi społeczne</w:t>
            </w:r>
            <w:r w:rsidR="00FC72D8" w:rsidRPr="009B44BA">
              <w:rPr>
                <w:rFonts w:ascii="Arial" w:hAnsi="Arial" w:cs="Arial"/>
                <w:sz w:val="20"/>
                <w:szCs w:val="20"/>
              </w:rPr>
              <w:t xml:space="preserve"> (tj. usługi opiekuńcze)</w:t>
            </w:r>
            <w:r w:rsidR="00682A73" w:rsidRPr="009B44BA">
              <w:rPr>
                <w:rFonts w:ascii="Arial" w:hAnsi="Arial" w:cs="Arial"/>
                <w:sz w:val="20"/>
                <w:szCs w:val="20"/>
              </w:rPr>
              <w:t xml:space="preserve"> i</w:t>
            </w:r>
            <w:r w:rsidR="00726F80" w:rsidRPr="009B44BA">
              <w:rPr>
                <w:rFonts w:ascii="Arial" w:hAnsi="Arial" w:cs="Arial"/>
                <w:sz w:val="20"/>
                <w:szCs w:val="20"/>
              </w:rPr>
              <w:t> </w:t>
            </w:r>
            <w:r w:rsidR="00682A73" w:rsidRPr="009B44BA">
              <w:rPr>
                <w:rFonts w:ascii="Arial" w:hAnsi="Arial" w:cs="Arial"/>
                <w:sz w:val="20"/>
                <w:szCs w:val="20"/>
              </w:rPr>
              <w:t>zdrowotne.</w:t>
            </w:r>
          </w:p>
          <w:p w:rsidR="0014375E" w:rsidRPr="00515587" w:rsidRDefault="007D68B0" w:rsidP="00287B97">
            <w:pPr>
              <w:spacing w:before="120" w:after="120" w:line="240" w:lineRule="auto"/>
              <w:ind w:right="57"/>
              <w:jc w:val="both"/>
              <w:rPr>
                <w:rFonts w:ascii="Arial" w:hAnsi="Arial" w:cs="Arial"/>
                <w:sz w:val="20"/>
                <w:szCs w:val="20"/>
              </w:rPr>
            </w:pPr>
            <w:r w:rsidRPr="00515587">
              <w:rPr>
                <w:rFonts w:ascii="Arial" w:hAnsi="Arial" w:cs="Arial"/>
                <w:sz w:val="20"/>
                <w:szCs w:val="20"/>
              </w:rPr>
              <w:t>Kryterium weryfikowane w oparciu o wniosek o dofinansowanie projektu.</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A92485">
            <w:pPr>
              <w:spacing w:after="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A92485">
            <w:pPr>
              <w:spacing w:after="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14375E" w:rsidRPr="009B44BA" w:rsidRDefault="0014375E" w:rsidP="00362C5B">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14375E" w:rsidRPr="009B44BA" w:rsidRDefault="0014375E" w:rsidP="009E31BB">
            <w:pPr>
              <w:spacing w:after="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14375E" w:rsidRPr="009B44BA" w:rsidRDefault="0014375E" w:rsidP="009E31BB">
            <w:pPr>
              <w:spacing w:after="0" w:line="240" w:lineRule="auto"/>
              <w:ind w:left="57" w:right="57"/>
              <w:jc w:val="both"/>
              <w:rPr>
                <w:rFonts w:ascii="Arial" w:hAnsi="Arial" w:cs="Arial"/>
                <w:sz w:val="20"/>
                <w:szCs w:val="20"/>
              </w:rPr>
            </w:pPr>
          </w:p>
        </w:tc>
      </w:tr>
      <w:tr w:rsidR="0014375E"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14375E" w:rsidRPr="009B44BA" w:rsidRDefault="002F4FAB" w:rsidP="00362C5B">
            <w:pPr>
              <w:spacing w:before="60" w:after="60" w:line="240" w:lineRule="auto"/>
              <w:ind w:left="57" w:right="57"/>
              <w:rPr>
                <w:rFonts w:ascii="Arial" w:hAnsi="Arial" w:cs="Arial"/>
                <w:b/>
                <w:sz w:val="20"/>
                <w:szCs w:val="20"/>
              </w:rPr>
            </w:pPr>
            <w:r w:rsidRPr="009B44BA">
              <w:rPr>
                <w:rFonts w:ascii="Arial" w:hAnsi="Arial" w:cs="Arial"/>
                <w:b/>
                <w:sz w:val="20"/>
                <w:szCs w:val="20"/>
              </w:rPr>
              <w:t>B</w:t>
            </w:r>
            <w:r w:rsidR="00D01F94" w:rsidRPr="009B44BA">
              <w:rPr>
                <w:rFonts w:ascii="Arial" w:hAnsi="Arial" w:cs="Arial"/>
                <w:b/>
                <w:sz w:val="20"/>
                <w:szCs w:val="20"/>
              </w:rPr>
              <w:t>.1.3</w:t>
            </w:r>
            <w:r w:rsidR="00253BBD" w:rsidRPr="009B44BA">
              <w:rPr>
                <w:rFonts w:ascii="Arial" w:hAnsi="Arial" w:cs="Arial"/>
                <w:b/>
                <w:sz w:val="20"/>
                <w:szCs w:val="20"/>
              </w:rPr>
              <w:t xml:space="preserve">  </w:t>
            </w:r>
            <w:r w:rsidR="007F7E25" w:rsidRPr="009B44BA">
              <w:rPr>
                <w:rFonts w:ascii="Arial" w:hAnsi="Arial" w:cs="Arial"/>
                <w:b/>
                <w:sz w:val="20"/>
                <w:szCs w:val="20"/>
              </w:rPr>
              <w:t xml:space="preserve">Maksymalny okres realizacji projektu wynosi </w:t>
            </w:r>
            <w:r w:rsidR="00395A9C" w:rsidRPr="009B44BA">
              <w:rPr>
                <w:rFonts w:ascii="Arial" w:hAnsi="Arial" w:cs="Arial"/>
                <w:b/>
                <w:sz w:val="20"/>
                <w:szCs w:val="20"/>
              </w:rPr>
              <w:t>24</w:t>
            </w:r>
            <w:r w:rsidR="007F7E25" w:rsidRPr="009B44BA">
              <w:rPr>
                <w:rFonts w:ascii="Arial" w:hAnsi="Arial" w:cs="Arial"/>
                <w:b/>
                <w:sz w:val="20"/>
                <w:szCs w:val="20"/>
              </w:rPr>
              <w:t xml:space="preserve"> miesi</w:t>
            </w:r>
            <w:r w:rsidR="00395A9C" w:rsidRPr="009B44BA">
              <w:rPr>
                <w:rFonts w:ascii="Arial" w:hAnsi="Arial" w:cs="Arial"/>
                <w:b/>
                <w:sz w:val="20"/>
                <w:szCs w:val="20"/>
              </w:rPr>
              <w:t>ące</w:t>
            </w:r>
          </w:p>
        </w:tc>
      </w:tr>
      <w:tr w:rsidR="0014375E"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14375E" w:rsidRPr="009B44BA" w:rsidRDefault="0014375E" w:rsidP="00362C5B">
            <w:pPr>
              <w:spacing w:before="60" w:after="60" w:line="240" w:lineRule="auto"/>
              <w:ind w:left="57" w:right="57"/>
              <w:jc w:val="center"/>
              <w:rPr>
                <w:rFonts w:ascii="Arial" w:hAnsi="Arial" w:cs="Arial"/>
                <w:sz w:val="20"/>
                <w:szCs w:val="20"/>
              </w:rPr>
            </w:pPr>
            <w:r w:rsidRPr="009B44BA">
              <w:rPr>
                <w:rFonts w:ascii="Arial" w:hAnsi="Arial" w:cs="Arial"/>
                <w:sz w:val="20"/>
                <w:szCs w:val="20"/>
              </w:rPr>
              <w:t>1</w:t>
            </w: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C16414" w:rsidRPr="009B44BA" w:rsidRDefault="00C16414" w:rsidP="001C6E06">
            <w:pPr>
              <w:pStyle w:val="Default"/>
              <w:spacing w:before="120" w:after="120"/>
              <w:ind w:left="57" w:right="57"/>
              <w:jc w:val="both"/>
              <w:rPr>
                <w:rFonts w:ascii="Arial" w:hAnsi="Arial" w:cs="Arial"/>
                <w:b/>
                <w:color w:val="auto"/>
                <w:sz w:val="20"/>
                <w:szCs w:val="20"/>
                <w:lang w:eastAsia="pl-PL"/>
              </w:rPr>
            </w:pPr>
            <w:r w:rsidRPr="009B44BA">
              <w:rPr>
                <w:rFonts w:ascii="Arial" w:hAnsi="Arial" w:cs="Arial"/>
                <w:color w:val="auto"/>
                <w:sz w:val="20"/>
                <w:szCs w:val="20"/>
                <w:lang w:eastAsia="pl-PL"/>
              </w:rPr>
              <w:t xml:space="preserve">W ramach kryterium ocenie podlegać będzie, czy wnioskodawca prawidłowo wskazał we wniosku o dofinansowanie projektu, okresu jego realizacji, który nie może być dłuższy niż </w:t>
            </w:r>
            <w:r w:rsidR="00395A9C" w:rsidRPr="009B44BA">
              <w:rPr>
                <w:rFonts w:ascii="Arial" w:hAnsi="Arial" w:cs="Arial"/>
                <w:b/>
                <w:color w:val="auto"/>
                <w:sz w:val="20"/>
                <w:szCs w:val="20"/>
                <w:lang w:eastAsia="pl-PL"/>
              </w:rPr>
              <w:t xml:space="preserve">24 </w:t>
            </w:r>
            <w:r w:rsidRPr="009B44BA">
              <w:rPr>
                <w:rFonts w:ascii="Arial" w:hAnsi="Arial" w:cs="Arial"/>
                <w:b/>
                <w:color w:val="auto"/>
                <w:sz w:val="20"/>
                <w:szCs w:val="20"/>
                <w:lang w:eastAsia="pl-PL"/>
              </w:rPr>
              <w:t>miesi</w:t>
            </w:r>
            <w:r w:rsidR="00395A9C" w:rsidRPr="009B44BA">
              <w:rPr>
                <w:rFonts w:ascii="Arial" w:hAnsi="Arial" w:cs="Arial"/>
                <w:b/>
                <w:color w:val="auto"/>
                <w:sz w:val="20"/>
                <w:szCs w:val="20"/>
                <w:lang w:eastAsia="pl-PL"/>
              </w:rPr>
              <w:t>ące</w:t>
            </w:r>
            <w:r w:rsidRPr="009B44BA">
              <w:rPr>
                <w:rFonts w:ascii="Arial" w:hAnsi="Arial" w:cs="Arial"/>
                <w:b/>
                <w:color w:val="auto"/>
                <w:sz w:val="20"/>
                <w:szCs w:val="20"/>
                <w:lang w:eastAsia="pl-PL"/>
              </w:rPr>
              <w:t xml:space="preserve">. </w:t>
            </w:r>
          </w:p>
          <w:p w:rsidR="00C16414" w:rsidRPr="009B44BA" w:rsidRDefault="00C16414" w:rsidP="001C6E06">
            <w:pPr>
              <w:pStyle w:val="Default"/>
              <w:spacing w:before="120" w:after="120"/>
              <w:ind w:left="57" w:right="57"/>
              <w:jc w:val="both"/>
              <w:rPr>
                <w:rFonts w:ascii="Arial" w:hAnsi="Arial" w:cs="Arial"/>
                <w:color w:val="auto"/>
                <w:sz w:val="20"/>
                <w:szCs w:val="20"/>
                <w:lang w:eastAsia="pl-PL"/>
              </w:rPr>
            </w:pPr>
            <w:r w:rsidRPr="009B44BA">
              <w:rPr>
                <w:rFonts w:ascii="Arial" w:hAnsi="Arial" w:cs="Arial"/>
                <w:color w:val="auto"/>
                <w:sz w:val="20"/>
                <w:szCs w:val="20"/>
                <w:lang w:eastAsia="pl-PL"/>
              </w:rPr>
              <w:t>Okres realizacji projektu powinien zapewnić precyzyjne i kompleksowe zaplanowanie przedsięwzięć, co zwiększy efektywność działań i pozwoli na osiągnięcie założonych celów i wskaźników oraz sprawne rozliczenie finansowe projektu. Zasadnym jest weryfikowanie efektywności podejmowanych działań oraz wprowadzenie w kolejnym okresie ewentualnych modyfikacji przyczyniających się do lepszej realizacji zadań na rzecz aktywnej integracji osób zagrożonych ubóstwem lub wykluczeniem społecznym.</w:t>
            </w:r>
          </w:p>
          <w:p w:rsidR="0014375E" w:rsidRPr="009B44BA" w:rsidRDefault="00C16414" w:rsidP="00252770">
            <w:pPr>
              <w:spacing w:before="120" w:after="120" w:line="240" w:lineRule="auto"/>
              <w:ind w:left="57"/>
              <w:jc w:val="both"/>
              <w:rPr>
                <w:rFonts w:ascii="Arial" w:hAnsi="Arial" w:cs="Arial"/>
                <w:sz w:val="20"/>
                <w:szCs w:val="20"/>
              </w:rPr>
            </w:pPr>
            <w:r w:rsidRPr="009B44BA">
              <w:rPr>
                <w:rFonts w:ascii="Arial" w:hAnsi="Arial" w:cs="Arial"/>
                <w:sz w:val="20"/>
                <w:szCs w:val="20"/>
                <w:lang w:eastAsia="pl-PL"/>
              </w:rPr>
              <w:t>Kryterium weryfikowane w oparciu o wnios</w:t>
            </w:r>
            <w:r w:rsidR="00252770" w:rsidRPr="009B44BA">
              <w:rPr>
                <w:rFonts w:ascii="Arial" w:hAnsi="Arial" w:cs="Arial"/>
                <w:sz w:val="20"/>
                <w:szCs w:val="20"/>
                <w:lang w:eastAsia="pl-PL"/>
              </w:rPr>
              <w:t>e</w:t>
            </w:r>
            <w:r w:rsidRPr="009B44BA">
              <w:rPr>
                <w:rFonts w:ascii="Arial" w:hAnsi="Arial" w:cs="Arial"/>
                <w:sz w:val="20"/>
                <w:szCs w:val="20"/>
                <w:lang w:eastAsia="pl-PL"/>
              </w:rPr>
              <w:t>k o dofinansowanie projektu.</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A92485">
            <w:pPr>
              <w:spacing w:after="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A92485">
            <w:pPr>
              <w:spacing w:after="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14375E" w:rsidRPr="009B44BA" w:rsidRDefault="0014375E" w:rsidP="00362C5B">
            <w:pPr>
              <w:spacing w:before="60" w:after="60" w:line="240" w:lineRule="auto"/>
              <w:ind w:left="57" w:right="57"/>
              <w:jc w:val="center"/>
              <w:rPr>
                <w:rFonts w:ascii="Arial" w:eastAsia="Times New Roman"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14375E" w:rsidRPr="009B44BA" w:rsidRDefault="0014375E" w:rsidP="00A92485">
            <w:pPr>
              <w:spacing w:after="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14375E" w:rsidRPr="009B44BA" w:rsidRDefault="0014375E" w:rsidP="00A92485">
            <w:pPr>
              <w:spacing w:after="0" w:line="240" w:lineRule="auto"/>
              <w:ind w:left="57" w:right="57"/>
              <w:jc w:val="both"/>
              <w:rPr>
                <w:rFonts w:ascii="Arial" w:hAnsi="Arial" w:cs="Arial"/>
                <w:sz w:val="20"/>
                <w:szCs w:val="20"/>
              </w:rPr>
            </w:pPr>
          </w:p>
        </w:tc>
      </w:tr>
      <w:tr w:rsidR="0014375E"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14375E" w:rsidRPr="009B44BA" w:rsidRDefault="002F4FAB" w:rsidP="00362C5B">
            <w:pPr>
              <w:pStyle w:val="Akapitzlist"/>
              <w:tabs>
                <w:tab w:val="left" w:pos="284"/>
              </w:tabs>
              <w:adjustRightInd w:val="0"/>
              <w:spacing w:before="60" w:after="60"/>
              <w:ind w:left="142" w:right="57"/>
              <w:rPr>
                <w:rFonts w:ascii="Arial" w:hAnsi="Arial" w:cs="Arial"/>
                <w:b/>
                <w:szCs w:val="20"/>
              </w:rPr>
            </w:pPr>
            <w:r w:rsidRPr="009B44BA">
              <w:rPr>
                <w:rFonts w:ascii="Arial" w:hAnsi="Arial" w:cs="Arial"/>
                <w:b/>
                <w:szCs w:val="20"/>
              </w:rPr>
              <w:t>B</w:t>
            </w:r>
            <w:r w:rsidR="00D01F94" w:rsidRPr="009B44BA">
              <w:rPr>
                <w:rFonts w:ascii="Arial" w:hAnsi="Arial" w:cs="Arial"/>
                <w:b/>
                <w:szCs w:val="20"/>
              </w:rPr>
              <w:t>.1.4</w:t>
            </w:r>
            <w:r w:rsidR="00253BBD" w:rsidRPr="009B44BA">
              <w:rPr>
                <w:rFonts w:ascii="Arial" w:hAnsi="Arial" w:cs="Arial"/>
                <w:b/>
                <w:szCs w:val="20"/>
              </w:rPr>
              <w:t xml:space="preserve"> </w:t>
            </w:r>
            <w:r w:rsidR="00C62628" w:rsidRPr="009B44BA">
              <w:rPr>
                <w:rFonts w:ascii="Arial" w:hAnsi="Arial" w:cs="Arial"/>
                <w:b/>
                <w:szCs w:val="20"/>
              </w:rPr>
              <w:t>Wkład własny został określony na poziomie nie mniejszym niż 10,</w:t>
            </w:r>
            <w:r w:rsidR="00C62628" w:rsidRPr="009B44BA">
              <w:rPr>
                <w:rFonts w:ascii="Arial" w:hAnsi="Arial" w:cs="Arial"/>
                <w:b/>
                <w:bCs/>
                <w:szCs w:val="20"/>
              </w:rPr>
              <w:t>00%</w:t>
            </w:r>
          </w:p>
        </w:tc>
      </w:tr>
      <w:tr w:rsidR="0014375E"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D26374" w:rsidRPr="009B44BA" w:rsidRDefault="00D26374" w:rsidP="001C6E06">
            <w:pPr>
              <w:autoSpaceDE w:val="0"/>
              <w:autoSpaceDN w:val="0"/>
              <w:spacing w:before="120" w:after="120" w:line="240" w:lineRule="auto"/>
              <w:ind w:left="57" w:right="57"/>
              <w:jc w:val="both"/>
              <w:rPr>
                <w:rFonts w:ascii="Arial" w:hAnsi="Arial" w:cs="Arial"/>
                <w:sz w:val="20"/>
                <w:szCs w:val="20"/>
              </w:rPr>
            </w:pPr>
            <w:r w:rsidRPr="009B44BA">
              <w:rPr>
                <w:rFonts w:ascii="Arial" w:hAnsi="Arial" w:cs="Arial"/>
                <w:sz w:val="20"/>
                <w:szCs w:val="20"/>
              </w:rPr>
              <w:t>Ocenie podlega, czy wkład własny stanowi nie mniej niż 10,</w:t>
            </w:r>
            <w:r w:rsidRPr="009B44BA">
              <w:rPr>
                <w:rFonts w:ascii="Arial" w:hAnsi="Arial" w:cs="Arial"/>
                <w:bCs/>
                <w:sz w:val="20"/>
                <w:szCs w:val="20"/>
              </w:rPr>
              <w:t>00%</w:t>
            </w:r>
            <w:r w:rsidRPr="009B44BA">
              <w:rPr>
                <w:rFonts w:ascii="Arial" w:hAnsi="Arial" w:cs="Arial"/>
                <w:sz w:val="20"/>
                <w:szCs w:val="20"/>
              </w:rPr>
              <w:t xml:space="preserve"> wydatków </w:t>
            </w:r>
            <w:proofErr w:type="spellStart"/>
            <w:r w:rsidRPr="009B44BA">
              <w:rPr>
                <w:rFonts w:ascii="Arial" w:hAnsi="Arial" w:cs="Arial"/>
                <w:sz w:val="20"/>
                <w:szCs w:val="20"/>
              </w:rPr>
              <w:t>kwalifikowalnych</w:t>
            </w:r>
            <w:proofErr w:type="spellEnd"/>
            <w:r w:rsidRPr="009B44BA">
              <w:rPr>
                <w:rFonts w:ascii="Arial" w:hAnsi="Arial" w:cs="Arial"/>
                <w:sz w:val="20"/>
                <w:szCs w:val="20"/>
              </w:rPr>
              <w:t>.</w:t>
            </w:r>
          </w:p>
          <w:p w:rsidR="00534805" w:rsidRPr="00CA6A44" w:rsidRDefault="00534805" w:rsidP="00534805">
            <w:pPr>
              <w:spacing w:after="0" w:line="300" w:lineRule="atLeast"/>
              <w:ind w:left="-82"/>
              <w:jc w:val="both"/>
              <w:rPr>
                <w:rFonts w:ascii="Arial" w:hAnsi="Arial" w:cs="Arial"/>
                <w:color w:val="000000"/>
                <w:sz w:val="20"/>
                <w:szCs w:val="20"/>
              </w:rPr>
            </w:pPr>
            <w:r>
              <w:rPr>
                <w:rFonts w:ascii="Arial" w:hAnsi="Arial" w:cs="Arial"/>
                <w:color w:val="000000"/>
                <w:sz w:val="18"/>
                <w:szCs w:val="18"/>
              </w:rPr>
              <w:t xml:space="preserve"> </w:t>
            </w:r>
            <w:r w:rsidRPr="00CA6A44">
              <w:rPr>
                <w:rFonts w:ascii="Arial" w:hAnsi="Arial" w:cs="Arial"/>
                <w:color w:val="000000"/>
                <w:sz w:val="20"/>
                <w:szCs w:val="20"/>
              </w:rPr>
              <w:t>Istnieje możliwość skierowania kryterium do negocjacji.</w:t>
            </w:r>
          </w:p>
          <w:p w:rsidR="00534805" w:rsidRPr="00CA6A44" w:rsidRDefault="00534805" w:rsidP="00534805">
            <w:pPr>
              <w:autoSpaceDE w:val="0"/>
              <w:autoSpaceDN w:val="0"/>
              <w:adjustRightInd w:val="0"/>
              <w:spacing w:after="0" w:line="300" w:lineRule="atLeast"/>
              <w:jc w:val="both"/>
              <w:rPr>
                <w:rFonts w:ascii="Arial" w:hAnsi="Arial" w:cs="Arial"/>
                <w:sz w:val="20"/>
                <w:szCs w:val="20"/>
              </w:rPr>
            </w:pPr>
            <w:r w:rsidRPr="00CA6A44">
              <w:rPr>
                <w:rFonts w:ascii="Arial" w:hAnsi="Arial" w:cs="Arial"/>
                <w:bCs/>
                <w:sz w:val="20"/>
                <w:szCs w:val="20"/>
              </w:rPr>
              <w:t xml:space="preserve">Ocena kryterium może nastąpić ze wskazaniem, jakie korekty należy wprowadzić </w:t>
            </w:r>
            <w:r w:rsidRPr="00CA6A44">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534805" w:rsidRPr="00CA6A44" w:rsidRDefault="00534805" w:rsidP="00534805">
            <w:pPr>
              <w:autoSpaceDE w:val="0"/>
              <w:autoSpaceDN w:val="0"/>
              <w:adjustRightInd w:val="0"/>
              <w:spacing w:after="0" w:line="300" w:lineRule="atLeast"/>
              <w:jc w:val="both"/>
              <w:rPr>
                <w:rFonts w:ascii="Arial" w:hAnsi="Arial" w:cs="Arial"/>
                <w:bCs/>
                <w:sz w:val="20"/>
                <w:szCs w:val="20"/>
              </w:rPr>
            </w:pPr>
          </w:p>
          <w:p w:rsidR="00534805" w:rsidRPr="00CA6A44" w:rsidRDefault="00534805" w:rsidP="00534805">
            <w:pPr>
              <w:autoSpaceDE w:val="0"/>
              <w:autoSpaceDN w:val="0"/>
              <w:adjustRightInd w:val="0"/>
              <w:spacing w:after="0" w:line="300" w:lineRule="atLeast"/>
              <w:jc w:val="both"/>
              <w:rPr>
                <w:rFonts w:ascii="Arial" w:hAnsi="Arial" w:cs="Arial"/>
                <w:bCs/>
                <w:sz w:val="20"/>
                <w:szCs w:val="20"/>
              </w:rPr>
            </w:pPr>
          </w:p>
          <w:p w:rsidR="00534805" w:rsidRPr="00CA6A44" w:rsidRDefault="00534805" w:rsidP="00534805">
            <w:pPr>
              <w:autoSpaceDE w:val="0"/>
              <w:autoSpaceDN w:val="0"/>
              <w:adjustRightInd w:val="0"/>
              <w:spacing w:after="0" w:line="300" w:lineRule="atLeast"/>
              <w:jc w:val="both"/>
              <w:rPr>
                <w:rFonts w:ascii="Arial" w:hAnsi="Arial" w:cs="Arial"/>
                <w:bCs/>
                <w:sz w:val="20"/>
                <w:szCs w:val="20"/>
              </w:rPr>
            </w:pPr>
            <w:r w:rsidRPr="00CA6A44">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14375E" w:rsidRPr="009B44BA" w:rsidRDefault="00D26374" w:rsidP="00252770">
            <w:pPr>
              <w:spacing w:before="120" w:after="120" w:line="240" w:lineRule="auto"/>
              <w:ind w:left="57" w:right="57"/>
              <w:jc w:val="both"/>
              <w:rPr>
                <w:rFonts w:ascii="Arial" w:hAnsi="Arial" w:cs="Arial"/>
                <w:sz w:val="20"/>
                <w:szCs w:val="20"/>
              </w:rPr>
            </w:pPr>
            <w:r w:rsidRPr="009B44BA">
              <w:rPr>
                <w:rFonts w:ascii="Arial" w:hAnsi="Arial" w:cs="Arial"/>
                <w:bCs/>
                <w:sz w:val="20"/>
                <w:szCs w:val="20"/>
              </w:rPr>
              <w:t>Kryterium weryfikowane w oparciu o wnios</w:t>
            </w:r>
            <w:r w:rsidR="00252770" w:rsidRPr="009B44BA">
              <w:rPr>
                <w:rFonts w:ascii="Arial" w:hAnsi="Arial" w:cs="Arial"/>
                <w:bCs/>
                <w:sz w:val="20"/>
                <w:szCs w:val="20"/>
              </w:rPr>
              <w:t>e</w:t>
            </w:r>
            <w:r w:rsidRPr="009B44BA">
              <w:rPr>
                <w:rFonts w:ascii="Arial" w:hAnsi="Arial" w:cs="Arial"/>
                <w:bCs/>
                <w:sz w:val="20"/>
                <w:szCs w:val="20"/>
              </w:rPr>
              <w:t>k o dofinansowanie projektu</w:t>
            </w:r>
            <w:r w:rsidR="00252770" w:rsidRPr="009B44BA">
              <w:rPr>
                <w:rFonts w:ascii="Arial" w:hAnsi="Arial" w:cs="Arial"/>
                <w:bCs/>
                <w:sz w:val="20"/>
                <w:szCs w:val="20"/>
              </w:rPr>
              <w:t>.</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534805" w:rsidRPr="00C27E8F" w:rsidRDefault="00534805" w:rsidP="00534805">
            <w:pPr>
              <w:spacing w:after="0" w:line="300" w:lineRule="atLeast"/>
              <w:jc w:val="center"/>
              <w:rPr>
                <w:rFonts w:ascii="Arial" w:hAnsi="Arial" w:cs="Arial"/>
                <w:color w:val="000000"/>
                <w:sz w:val="20"/>
                <w:szCs w:val="20"/>
              </w:rPr>
            </w:pPr>
            <w:r w:rsidRPr="00C27E8F">
              <w:rPr>
                <w:rFonts w:ascii="Arial" w:hAnsi="Arial" w:cs="Arial"/>
                <w:color w:val="000000"/>
                <w:sz w:val="20"/>
                <w:szCs w:val="20"/>
              </w:rPr>
              <w:t>Tak/nie</w:t>
            </w:r>
            <w:r w:rsidRPr="00C27E8F">
              <w:rPr>
                <w:rFonts w:ascii="Arial" w:hAnsi="Arial" w:cs="Arial"/>
                <w:color w:val="000000"/>
                <w:sz w:val="20"/>
                <w:szCs w:val="20"/>
              </w:rPr>
              <w:br/>
              <w:t>(niespełnienie kryterium oznacza odrzucenie wniosku)</w:t>
            </w:r>
          </w:p>
          <w:p w:rsidR="0014375E" w:rsidRPr="009B44BA" w:rsidRDefault="00534805" w:rsidP="00534805">
            <w:pPr>
              <w:spacing w:before="60" w:after="60" w:line="240" w:lineRule="auto"/>
              <w:ind w:left="57" w:right="57"/>
              <w:jc w:val="center"/>
              <w:rPr>
                <w:rFonts w:ascii="Arial" w:hAnsi="Arial" w:cs="Arial"/>
                <w:sz w:val="20"/>
                <w:szCs w:val="20"/>
              </w:rPr>
            </w:pPr>
            <w:r w:rsidRPr="00C27E8F">
              <w:rPr>
                <w:rFonts w:ascii="Arial" w:hAnsi="Arial" w:cs="Arial"/>
                <w:sz w:val="20"/>
                <w:szCs w:val="20"/>
              </w:rPr>
              <w:t>Dopuszcza się możliwość skierowania kryterium do negocjacji.</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14375E" w:rsidRPr="009B44BA" w:rsidRDefault="0014375E" w:rsidP="009E31BB">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14375E" w:rsidRPr="009B44BA" w:rsidRDefault="0014375E" w:rsidP="009E31BB">
            <w:pPr>
              <w:spacing w:before="120" w:after="120" w:line="240" w:lineRule="auto"/>
              <w:ind w:left="57" w:right="57"/>
              <w:jc w:val="both"/>
              <w:rPr>
                <w:rFonts w:ascii="Arial" w:hAnsi="Arial" w:cs="Arial"/>
                <w:sz w:val="20"/>
                <w:szCs w:val="20"/>
              </w:rPr>
            </w:pPr>
          </w:p>
        </w:tc>
      </w:tr>
      <w:tr w:rsidR="0014375E"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14375E" w:rsidRPr="009B44BA" w:rsidRDefault="002F4FAB" w:rsidP="00D01F94">
            <w:pPr>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w:t>
            </w:r>
            <w:r w:rsidR="00253BBD" w:rsidRPr="009B44BA">
              <w:rPr>
                <w:rFonts w:ascii="Arial" w:hAnsi="Arial" w:cs="Arial"/>
                <w:b/>
                <w:sz w:val="20"/>
                <w:szCs w:val="20"/>
                <w:lang w:eastAsia="pl-PL"/>
              </w:rPr>
              <w:t>.1.</w:t>
            </w:r>
            <w:r w:rsidR="00D01F94" w:rsidRPr="009B44BA">
              <w:rPr>
                <w:rFonts w:ascii="Arial" w:hAnsi="Arial" w:cs="Arial"/>
                <w:b/>
                <w:sz w:val="20"/>
                <w:szCs w:val="20"/>
                <w:lang w:eastAsia="pl-PL"/>
              </w:rPr>
              <w:t>5</w:t>
            </w:r>
            <w:r w:rsidR="00253BBD" w:rsidRPr="009B44BA">
              <w:rPr>
                <w:rFonts w:ascii="Arial" w:hAnsi="Arial" w:cs="Arial"/>
                <w:b/>
                <w:sz w:val="20"/>
                <w:szCs w:val="20"/>
                <w:lang w:eastAsia="pl-PL"/>
              </w:rPr>
              <w:t xml:space="preserve"> </w:t>
            </w:r>
            <w:r w:rsidR="0014375E" w:rsidRPr="009B44BA">
              <w:rPr>
                <w:rFonts w:ascii="Arial" w:hAnsi="Arial" w:cs="Arial"/>
                <w:b/>
                <w:sz w:val="20"/>
                <w:szCs w:val="20"/>
                <w:lang w:eastAsia="pl-PL"/>
              </w:rPr>
              <w:t>Projekt zakłada preferencje dla grupy docelowej</w:t>
            </w:r>
          </w:p>
        </w:tc>
      </w:tr>
      <w:tr w:rsidR="0014375E"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14375E" w:rsidRPr="009B44BA" w:rsidRDefault="0014375E" w:rsidP="00E9407D">
            <w:pPr>
              <w:pStyle w:val="Default"/>
              <w:spacing w:before="120"/>
              <w:ind w:left="57" w:right="57"/>
              <w:jc w:val="both"/>
              <w:rPr>
                <w:rFonts w:ascii="Arial" w:hAnsi="Arial" w:cs="Arial"/>
                <w:sz w:val="20"/>
                <w:szCs w:val="20"/>
                <w:lang w:eastAsia="pl-PL"/>
              </w:rPr>
            </w:pPr>
            <w:r w:rsidRPr="009B44BA">
              <w:rPr>
                <w:rFonts w:ascii="Arial" w:hAnsi="Arial" w:cs="Arial"/>
                <w:sz w:val="20"/>
                <w:szCs w:val="20"/>
                <w:lang w:eastAsia="pl-PL"/>
              </w:rPr>
              <w:t>Ocenie podlega czy kryteria wyboru uczestników projektu zapewniają preferencje dla osób zagrożonych ubóstwem lub wykluczeniem społecznym:</w:t>
            </w:r>
          </w:p>
          <w:p w:rsidR="0014375E" w:rsidRPr="009B44BA" w:rsidRDefault="0014375E" w:rsidP="00D71015">
            <w:pPr>
              <w:numPr>
                <w:ilvl w:val="0"/>
                <w:numId w:val="27"/>
              </w:numPr>
              <w:spacing w:after="0" w:line="240" w:lineRule="auto"/>
              <w:ind w:right="57"/>
              <w:jc w:val="both"/>
              <w:rPr>
                <w:rFonts w:ascii="Arial" w:hAnsi="Arial" w:cs="Arial"/>
                <w:color w:val="000000"/>
                <w:sz w:val="20"/>
                <w:szCs w:val="20"/>
              </w:rPr>
            </w:pPr>
            <w:r w:rsidRPr="009B44BA">
              <w:rPr>
                <w:rFonts w:ascii="Arial" w:hAnsi="Arial" w:cs="Arial"/>
                <w:sz w:val="20"/>
                <w:szCs w:val="20"/>
              </w:rPr>
              <w:t>doświadczających wielokrotnego wykluczenia społecznego</w:t>
            </w:r>
            <w:r w:rsidR="00C03175" w:rsidRPr="009B44BA">
              <w:rPr>
                <w:rFonts w:ascii="Arial" w:hAnsi="Arial" w:cs="Arial"/>
                <w:sz w:val="20"/>
                <w:szCs w:val="20"/>
              </w:rPr>
              <w:t>;</w:t>
            </w:r>
          </w:p>
          <w:p w:rsidR="0014375E" w:rsidRPr="009B44BA" w:rsidRDefault="0014375E" w:rsidP="00D71015">
            <w:pPr>
              <w:numPr>
                <w:ilvl w:val="0"/>
                <w:numId w:val="27"/>
              </w:numPr>
              <w:spacing w:after="0" w:line="240" w:lineRule="auto"/>
              <w:ind w:right="57"/>
              <w:jc w:val="both"/>
              <w:rPr>
                <w:rFonts w:ascii="Arial" w:hAnsi="Arial" w:cs="Arial"/>
                <w:sz w:val="20"/>
                <w:szCs w:val="20"/>
              </w:rPr>
            </w:pPr>
            <w:r w:rsidRPr="009B44BA">
              <w:rPr>
                <w:rFonts w:ascii="Arial" w:hAnsi="Arial" w:cs="Arial"/>
                <w:color w:val="000000"/>
                <w:sz w:val="20"/>
                <w:szCs w:val="20"/>
              </w:rPr>
              <w:t xml:space="preserve">ze znacznym </w:t>
            </w:r>
            <w:r w:rsidRPr="009B44BA">
              <w:rPr>
                <w:rFonts w:ascii="Arial" w:hAnsi="Arial" w:cs="Arial"/>
                <w:sz w:val="20"/>
                <w:szCs w:val="20"/>
              </w:rPr>
              <w:t>lub umiarkowanym stopniem niepełnosprawności;</w:t>
            </w:r>
          </w:p>
          <w:p w:rsidR="0014375E" w:rsidRPr="009B44BA" w:rsidRDefault="0014375E" w:rsidP="00D71015">
            <w:pPr>
              <w:numPr>
                <w:ilvl w:val="0"/>
                <w:numId w:val="27"/>
              </w:numPr>
              <w:spacing w:after="0" w:line="240" w:lineRule="auto"/>
              <w:ind w:right="57"/>
              <w:jc w:val="both"/>
              <w:rPr>
                <w:rFonts w:ascii="Arial" w:hAnsi="Arial" w:cs="Arial"/>
                <w:sz w:val="20"/>
                <w:szCs w:val="20"/>
              </w:rPr>
            </w:pPr>
            <w:r w:rsidRPr="009B44BA">
              <w:rPr>
                <w:rFonts w:ascii="Arial" w:hAnsi="Arial" w:cs="Arial"/>
                <w:color w:val="000000"/>
                <w:sz w:val="20"/>
                <w:szCs w:val="20"/>
              </w:rPr>
              <w:t>z niepełnosprawnością sprzężoną</w:t>
            </w:r>
            <w:r w:rsidRPr="009B44BA">
              <w:rPr>
                <w:rStyle w:val="Odwoanieprzypisudolnego"/>
                <w:rFonts w:ascii="Arial" w:hAnsi="Arial" w:cs="Arial"/>
                <w:color w:val="000000"/>
                <w:sz w:val="20"/>
                <w:szCs w:val="20"/>
              </w:rPr>
              <w:footnoteReference w:id="37"/>
            </w:r>
            <w:r w:rsidRPr="009B44BA">
              <w:rPr>
                <w:rFonts w:ascii="Arial" w:hAnsi="Arial" w:cs="Arial"/>
                <w:color w:val="000000"/>
                <w:sz w:val="20"/>
                <w:szCs w:val="20"/>
              </w:rPr>
              <w:t xml:space="preserve">, </w:t>
            </w:r>
            <w:r w:rsidRPr="009B44BA">
              <w:rPr>
                <w:rFonts w:ascii="Arial" w:hAnsi="Arial" w:cs="Arial"/>
                <w:sz w:val="20"/>
                <w:szCs w:val="20"/>
              </w:rPr>
              <w:t xml:space="preserve">oraz osoby z zaburzeniami psychicznymi, w tym osoby z niepełnosprawnością intelektualną i osoby z całościowymi zaburzeniami rozwojowymi. ; </w:t>
            </w:r>
          </w:p>
          <w:p w:rsidR="0014375E" w:rsidRPr="009B44BA" w:rsidRDefault="0014375E" w:rsidP="00D71015">
            <w:pPr>
              <w:numPr>
                <w:ilvl w:val="0"/>
                <w:numId w:val="27"/>
              </w:numPr>
              <w:spacing w:after="0" w:line="240" w:lineRule="auto"/>
              <w:ind w:right="57"/>
              <w:jc w:val="both"/>
              <w:rPr>
                <w:rFonts w:ascii="Arial" w:hAnsi="Arial" w:cs="Arial"/>
                <w:sz w:val="20"/>
                <w:szCs w:val="20"/>
              </w:rPr>
            </w:pPr>
            <w:r w:rsidRPr="009B44BA">
              <w:rPr>
                <w:rFonts w:ascii="Arial" w:hAnsi="Arial" w:cs="Arial"/>
                <w:sz w:val="20"/>
                <w:szCs w:val="20"/>
              </w:rPr>
              <w:t>korzystających z P</w:t>
            </w:r>
            <w:r w:rsidR="00C03175" w:rsidRPr="009B44BA">
              <w:rPr>
                <w:rFonts w:ascii="Arial" w:hAnsi="Arial" w:cs="Arial"/>
                <w:sz w:val="20"/>
                <w:szCs w:val="20"/>
              </w:rPr>
              <w:t>rogramu Operacyjnego</w:t>
            </w:r>
            <w:r w:rsidRPr="009B44BA">
              <w:rPr>
                <w:rFonts w:ascii="Arial" w:hAnsi="Arial" w:cs="Arial"/>
                <w:sz w:val="20"/>
                <w:szCs w:val="20"/>
              </w:rPr>
              <w:t xml:space="preserve"> P</w:t>
            </w:r>
            <w:r w:rsidR="00C03175" w:rsidRPr="009B44BA">
              <w:rPr>
                <w:rFonts w:ascii="Arial" w:hAnsi="Arial" w:cs="Arial"/>
                <w:sz w:val="20"/>
                <w:szCs w:val="20"/>
              </w:rPr>
              <w:t xml:space="preserve">omoc </w:t>
            </w:r>
            <w:r w:rsidRPr="009B44BA">
              <w:rPr>
                <w:rFonts w:ascii="Arial" w:hAnsi="Arial" w:cs="Arial"/>
                <w:sz w:val="20"/>
                <w:szCs w:val="20"/>
              </w:rPr>
              <w:t>Ż</w:t>
            </w:r>
            <w:r w:rsidR="00C03175" w:rsidRPr="009B44BA">
              <w:rPr>
                <w:rFonts w:ascii="Arial" w:hAnsi="Arial" w:cs="Arial"/>
                <w:sz w:val="20"/>
                <w:szCs w:val="20"/>
              </w:rPr>
              <w:t>ywnościowa</w:t>
            </w:r>
            <w:r w:rsidRPr="009B44BA">
              <w:rPr>
                <w:rFonts w:ascii="Arial" w:hAnsi="Arial" w:cs="Arial"/>
                <w:sz w:val="20"/>
                <w:szCs w:val="20"/>
              </w:rPr>
              <w:t xml:space="preserve"> (indywidualnie lub jako rodzina);</w:t>
            </w:r>
          </w:p>
          <w:p w:rsidR="0014375E" w:rsidRPr="009B44BA" w:rsidRDefault="0014375E" w:rsidP="00D71015">
            <w:pPr>
              <w:numPr>
                <w:ilvl w:val="0"/>
                <w:numId w:val="27"/>
              </w:numPr>
              <w:spacing w:after="120" w:line="240" w:lineRule="auto"/>
              <w:ind w:right="57"/>
              <w:jc w:val="both"/>
              <w:rPr>
                <w:rFonts w:ascii="Arial" w:hAnsi="Arial" w:cs="Arial"/>
                <w:color w:val="000000"/>
                <w:sz w:val="20"/>
                <w:szCs w:val="20"/>
              </w:rPr>
            </w:pPr>
            <w:r w:rsidRPr="009B44BA">
              <w:rPr>
                <w:rFonts w:ascii="Arial" w:hAnsi="Arial" w:cs="Arial"/>
                <w:sz w:val="20"/>
                <w:szCs w:val="20"/>
              </w:rPr>
              <w:t>zamieszkujących na obszarach</w:t>
            </w:r>
            <w:r w:rsidRPr="009B44BA">
              <w:rPr>
                <w:rFonts w:ascii="Arial" w:hAnsi="Arial" w:cs="Arial"/>
                <w:color w:val="000000"/>
                <w:sz w:val="20"/>
                <w:szCs w:val="20"/>
              </w:rPr>
              <w:t xml:space="preserve"> zdegradowanych wyznaczonych w lokalnych programach rewitalizacji lub gminnych programach rewitalizacji. </w:t>
            </w:r>
          </w:p>
          <w:p w:rsidR="00687151" w:rsidRPr="006B0FD1" w:rsidRDefault="00687151" w:rsidP="00687151">
            <w:pPr>
              <w:autoSpaceDE w:val="0"/>
              <w:autoSpaceDN w:val="0"/>
              <w:adjustRightInd w:val="0"/>
              <w:spacing w:after="0" w:line="300" w:lineRule="atLeast"/>
              <w:jc w:val="both"/>
              <w:rPr>
                <w:rFonts w:ascii="Arial" w:hAnsi="Arial" w:cs="Arial"/>
                <w:sz w:val="20"/>
                <w:szCs w:val="20"/>
              </w:rPr>
            </w:pPr>
            <w:r w:rsidRPr="006B0FD1">
              <w:rPr>
                <w:rFonts w:ascii="Arial" w:hAnsi="Arial" w:cs="Arial"/>
                <w:bCs/>
                <w:sz w:val="20"/>
                <w:szCs w:val="20"/>
              </w:rPr>
              <w:t xml:space="preserve">Ocena kryterium może nastąpić ze wskazaniem, jakie korekty należy wprowadzić </w:t>
            </w:r>
            <w:r w:rsidRPr="006B0FD1">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687151" w:rsidRPr="006B0FD1" w:rsidRDefault="00687151" w:rsidP="00687151">
            <w:pPr>
              <w:spacing w:before="100" w:beforeAutospacing="1" w:after="120" w:line="240" w:lineRule="atLeast"/>
              <w:jc w:val="both"/>
              <w:rPr>
                <w:rFonts w:ascii="Arial" w:hAnsi="Arial" w:cs="Arial"/>
                <w:bCs/>
                <w:sz w:val="20"/>
                <w:szCs w:val="20"/>
              </w:rPr>
            </w:pPr>
            <w:r w:rsidRPr="006B0FD1">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87151" w:rsidRDefault="00687151" w:rsidP="00252770">
            <w:pPr>
              <w:spacing w:before="120" w:after="120" w:line="240" w:lineRule="auto"/>
              <w:ind w:left="57" w:right="57"/>
              <w:jc w:val="both"/>
              <w:rPr>
                <w:rFonts w:ascii="Arial" w:hAnsi="Arial" w:cs="Arial"/>
                <w:bCs/>
                <w:sz w:val="20"/>
                <w:szCs w:val="20"/>
              </w:rPr>
            </w:pPr>
          </w:p>
          <w:p w:rsidR="0014375E" w:rsidRPr="009B44BA" w:rsidRDefault="0014375E" w:rsidP="00252770">
            <w:pPr>
              <w:spacing w:before="120" w:after="120" w:line="240" w:lineRule="auto"/>
              <w:ind w:left="57" w:right="57"/>
              <w:jc w:val="both"/>
              <w:rPr>
                <w:rFonts w:ascii="Arial" w:hAnsi="Arial" w:cs="Arial"/>
                <w:sz w:val="20"/>
                <w:szCs w:val="20"/>
              </w:rPr>
            </w:pPr>
            <w:r w:rsidRPr="009B44BA">
              <w:rPr>
                <w:rFonts w:ascii="Arial" w:hAnsi="Arial" w:cs="Arial"/>
                <w:bCs/>
                <w:sz w:val="20"/>
                <w:szCs w:val="20"/>
              </w:rPr>
              <w:t>Kryterium weryfikowane w oparciu o wnios</w:t>
            </w:r>
            <w:r w:rsidR="00252770" w:rsidRPr="009B44BA">
              <w:rPr>
                <w:rFonts w:ascii="Arial" w:hAnsi="Arial" w:cs="Arial"/>
                <w:bCs/>
                <w:sz w:val="20"/>
                <w:szCs w:val="20"/>
              </w:rPr>
              <w:t>e</w:t>
            </w:r>
            <w:r w:rsidRPr="009B44BA">
              <w:rPr>
                <w:rFonts w:ascii="Arial" w:hAnsi="Arial" w:cs="Arial"/>
                <w:bCs/>
                <w:sz w:val="20"/>
                <w:szCs w:val="20"/>
              </w:rPr>
              <w:t>k o dofinansowanie projektu</w:t>
            </w:r>
            <w:r w:rsidR="00252770" w:rsidRPr="009B44BA">
              <w:rPr>
                <w:rFonts w:ascii="Arial" w:hAnsi="Arial" w:cs="Arial"/>
                <w:bCs/>
                <w:sz w:val="20"/>
                <w:szCs w:val="20"/>
              </w:rPr>
              <w:t>.</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687151" w:rsidRPr="00F5184B" w:rsidRDefault="00687151" w:rsidP="00687151">
            <w:pPr>
              <w:spacing w:before="120" w:after="240" w:line="240" w:lineRule="atLeast"/>
              <w:ind w:left="57"/>
              <w:jc w:val="center"/>
              <w:rPr>
                <w:rFonts w:ascii="Arial" w:hAnsi="Arial" w:cs="Arial"/>
                <w:color w:val="000000"/>
                <w:sz w:val="20"/>
                <w:szCs w:val="20"/>
              </w:rPr>
            </w:pPr>
            <w:r w:rsidRPr="00F5184B">
              <w:rPr>
                <w:rFonts w:ascii="Arial" w:hAnsi="Arial" w:cs="Arial"/>
                <w:color w:val="000000"/>
                <w:sz w:val="20"/>
                <w:szCs w:val="20"/>
              </w:rPr>
              <w:t>Tak/nie</w:t>
            </w:r>
            <w:r w:rsidRPr="00F5184B">
              <w:rPr>
                <w:rFonts w:ascii="Arial" w:hAnsi="Arial" w:cs="Arial"/>
                <w:color w:val="000000"/>
                <w:sz w:val="20"/>
                <w:szCs w:val="20"/>
              </w:rPr>
              <w:br/>
              <w:t xml:space="preserve">(niespełnienie kryterium oznacza odrzucenie wniosku) </w:t>
            </w:r>
          </w:p>
          <w:p w:rsidR="0014375E" w:rsidRPr="009B44BA" w:rsidRDefault="00687151" w:rsidP="00687151">
            <w:pPr>
              <w:spacing w:before="60" w:after="60" w:line="240" w:lineRule="auto"/>
              <w:ind w:left="57" w:right="57"/>
              <w:jc w:val="center"/>
              <w:rPr>
                <w:rFonts w:ascii="Arial" w:hAnsi="Arial" w:cs="Arial"/>
                <w:sz w:val="20"/>
                <w:szCs w:val="20"/>
              </w:rPr>
            </w:pPr>
            <w:r w:rsidRPr="00F5184B">
              <w:rPr>
                <w:rFonts w:ascii="Arial" w:hAnsi="Arial" w:cs="Arial"/>
                <w:sz w:val="20"/>
                <w:szCs w:val="20"/>
              </w:rPr>
              <w:t>Dopuszcza się możliwość skierowania kryterium do negocjacji.</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14375E" w:rsidRPr="009B44BA" w:rsidRDefault="002F4FAB" w:rsidP="00362C5B">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rPr>
              <w:t>B</w:t>
            </w:r>
            <w:r w:rsidR="00D01F94" w:rsidRPr="009B44BA">
              <w:rPr>
                <w:rFonts w:ascii="Arial" w:hAnsi="Arial" w:cs="Arial"/>
                <w:b/>
                <w:sz w:val="20"/>
                <w:szCs w:val="20"/>
              </w:rPr>
              <w:t>.1.6</w:t>
            </w:r>
            <w:r w:rsidR="002069CD" w:rsidRPr="009B44BA">
              <w:rPr>
                <w:rFonts w:ascii="Arial" w:hAnsi="Arial" w:cs="Arial"/>
                <w:b/>
                <w:sz w:val="20"/>
                <w:szCs w:val="20"/>
              </w:rPr>
              <w:t xml:space="preserve"> </w:t>
            </w:r>
            <w:r w:rsidR="00F00AF9" w:rsidRPr="009B44BA">
              <w:rPr>
                <w:rFonts w:ascii="Arial" w:hAnsi="Arial" w:cs="Arial"/>
                <w:b/>
                <w:sz w:val="20"/>
                <w:szCs w:val="20"/>
              </w:rPr>
              <w:t>Wnioskodawca będzie zlecał zadania lub dokonywał zamówień zgodnie z wskazanymi wymogami</w:t>
            </w:r>
            <w:r w:rsidR="00F00AF9" w:rsidRPr="009B44BA">
              <w:rPr>
                <w:rStyle w:val="Odwoanieprzypisudolnego"/>
                <w:rFonts w:ascii="Arial" w:hAnsi="Arial" w:cs="Arial"/>
                <w:b/>
                <w:sz w:val="20"/>
                <w:szCs w:val="20"/>
              </w:rPr>
              <w:footnoteReference w:id="38"/>
            </w:r>
            <w:r w:rsidR="00F00AF9" w:rsidRPr="009B44BA">
              <w:rPr>
                <w:rFonts w:ascii="Arial" w:hAnsi="Arial" w:cs="Arial"/>
                <w:b/>
                <w:sz w:val="20"/>
                <w:szCs w:val="20"/>
              </w:rPr>
              <w:t xml:space="preserve">  </w:t>
            </w:r>
          </w:p>
        </w:tc>
      </w:tr>
      <w:tr w:rsidR="0014375E"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lastRenderedPageBreak/>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F00AF9" w:rsidRPr="009B44BA" w:rsidRDefault="00F00AF9" w:rsidP="00E9407D">
            <w:pPr>
              <w:autoSpaceDE w:val="0"/>
              <w:autoSpaceDN w:val="0"/>
              <w:adjustRightInd w:val="0"/>
              <w:spacing w:before="120" w:after="0" w:line="240" w:lineRule="auto"/>
              <w:ind w:left="57" w:right="57"/>
              <w:jc w:val="both"/>
              <w:rPr>
                <w:rFonts w:ascii="Arial" w:hAnsi="Arial" w:cs="Arial"/>
                <w:bCs/>
                <w:sz w:val="20"/>
                <w:szCs w:val="20"/>
              </w:rPr>
            </w:pPr>
            <w:r w:rsidRPr="009B44BA">
              <w:rPr>
                <w:rFonts w:ascii="Arial" w:hAnsi="Arial" w:cs="Arial"/>
                <w:bCs/>
                <w:sz w:val="20"/>
                <w:szCs w:val="20"/>
              </w:rPr>
              <w:t xml:space="preserve">W ramach kryterium ocenie podlegać będzie deklaracja wnioskodawcy, który zobowiązuje się, że w ramach realizowanego projektu będzie: </w:t>
            </w:r>
          </w:p>
          <w:p w:rsidR="00F00AF9" w:rsidRPr="009B44BA" w:rsidRDefault="00F00AF9" w:rsidP="00D71015">
            <w:pPr>
              <w:numPr>
                <w:ilvl w:val="0"/>
                <w:numId w:val="28"/>
              </w:numPr>
              <w:autoSpaceDE w:val="0"/>
              <w:autoSpaceDN w:val="0"/>
              <w:adjustRightInd w:val="0"/>
              <w:spacing w:after="0" w:line="240" w:lineRule="auto"/>
              <w:ind w:right="57"/>
              <w:jc w:val="both"/>
              <w:rPr>
                <w:rFonts w:ascii="Arial" w:hAnsi="Arial" w:cs="Arial"/>
                <w:bCs/>
                <w:sz w:val="20"/>
                <w:szCs w:val="20"/>
              </w:rPr>
            </w:pPr>
            <w:r w:rsidRPr="009B44BA">
              <w:rPr>
                <w:rFonts w:ascii="Arial" w:hAnsi="Arial" w:cs="Arial"/>
                <w:bCs/>
                <w:sz w:val="20"/>
                <w:szCs w:val="20"/>
              </w:rPr>
              <w:t xml:space="preserve">zlecał zadania na zasadach określonych w ustawie z dnia 24 kwietnia 2003 r. o działalności pożytku publicznego  i o wolontariacie, </w:t>
            </w:r>
          </w:p>
          <w:p w:rsidR="00F00AF9" w:rsidRPr="009B44BA" w:rsidRDefault="00F00AF9" w:rsidP="00D71015">
            <w:pPr>
              <w:numPr>
                <w:ilvl w:val="0"/>
                <w:numId w:val="28"/>
              </w:numPr>
              <w:autoSpaceDE w:val="0"/>
              <w:autoSpaceDN w:val="0"/>
              <w:adjustRightInd w:val="0"/>
              <w:spacing w:after="0" w:line="240" w:lineRule="auto"/>
              <w:ind w:right="57"/>
              <w:jc w:val="both"/>
              <w:rPr>
                <w:rFonts w:ascii="Arial" w:hAnsi="Arial" w:cs="Arial"/>
                <w:bCs/>
                <w:sz w:val="20"/>
                <w:szCs w:val="20"/>
              </w:rPr>
            </w:pPr>
            <w:r w:rsidRPr="009B44BA">
              <w:rPr>
                <w:rFonts w:ascii="Arial" w:hAnsi="Arial" w:cs="Arial"/>
                <w:bCs/>
                <w:sz w:val="20"/>
                <w:szCs w:val="20"/>
              </w:rPr>
              <w:t>dokonywał zamówień z wykorzystaniem klauzul społecznych zgodnie z ustawą z dnia 29 stycznia 2004 r. - Prawo zamówień publicznych (Dz. U. z</w:t>
            </w:r>
            <w:r w:rsidR="00B81BD0" w:rsidRPr="009B44BA">
              <w:rPr>
                <w:rFonts w:ascii="Arial" w:hAnsi="Arial" w:cs="Arial"/>
                <w:bCs/>
                <w:sz w:val="20"/>
                <w:szCs w:val="20"/>
              </w:rPr>
              <w:t> </w:t>
            </w:r>
            <w:r w:rsidRPr="009B44BA">
              <w:rPr>
                <w:rFonts w:ascii="Arial" w:hAnsi="Arial" w:cs="Arial"/>
                <w:bCs/>
                <w:sz w:val="20"/>
                <w:szCs w:val="20"/>
              </w:rPr>
              <w:t xml:space="preserve">2015 r. poz. 2164, z </w:t>
            </w:r>
            <w:proofErr w:type="spellStart"/>
            <w:r w:rsidRPr="009B44BA">
              <w:rPr>
                <w:rFonts w:ascii="Arial" w:hAnsi="Arial" w:cs="Arial"/>
                <w:bCs/>
                <w:sz w:val="20"/>
                <w:szCs w:val="20"/>
              </w:rPr>
              <w:t>późn</w:t>
            </w:r>
            <w:proofErr w:type="spellEnd"/>
            <w:r w:rsidRPr="009B44BA">
              <w:rPr>
                <w:rFonts w:ascii="Arial" w:hAnsi="Arial" w:cs="Arial"/>
                <w:bCs/>
                <w:sz w:val="20"/>
                <w:szCs w:val="20"/>
              </w:rPr>
              <w:t>. zm.)</w:t>
            </w:r>
            <w:r w:rsidR="002069CD" w:rsidRPr="009B44BA">
              <w:rPr>
                <w:rFonts w:ascii="Arial" w:hAnsi="Arial" w:cs="Arial"/>
                <w:bCs/>
                <w:sz w:val="20"/>
                <w:szCs w:val="20"/>
              </w:rPr>
              <w:t xml:space="preserve"> w przypadku zakupów objętych ustawą Prawo zamówień publicznych i zasadą konkurencyjności, o której mowa w Wytycznych w zakresie </w:t>
            </w:r>
            <w:proofErr w:type="spellStart"/>
            <w:r w:rsidR="002069CD" w:rsidRPr="009B44BA">
              <w:rPr>
                <w:rFonts w:ascii="Arial" w:hAnsi="Arial" w:cs="Arial"/>
                <w:bCs/>
                <w:sz w:val="20"/>
                <w:szCs w:val="20"/>
              </w:rPr>
              <w:t>kwalifikowalności</w:t>
            </w:r>
            <w:proofErr w:type="spellEnd"/>
            <w:r w:rsidR="002069CD" w:rsidRPr="009B44BA">
              <w:rPr>
                <w:rFonts w:ascii="Arial" w:hAnsi="Arial" w:cs="Arial"/>
                <w:bCs/>
                <w:sz w:val="20"/>
                <w:szCs w:val="20"/>
              </w:rPr>
              <w:t xml:space="preserve"> wydatków w ramach Europejskiego Funduszu Rozwoju Regionalnego, Europejskiego Funduszu Społecznego oraz Funduszu Spójności na lata 2014-2020.</w:t>
            </w:r>
          </w:p>
          <w:p w:rsidR="00F00AF9" w:rsidRPr="009B44BA" w:rsidRDefault="00F00AF9" w:rsidP="00D71015">
            <w:pPr>
              <w:numPr>
                <w:ilvl w:val="0"/>
                <w:numId w:val="28"/>
              </w:numPr>
              <w:autoSpaceDE w:val="0"/>
              <w:autoSpaceDN w:val="0"/>
              <w:adjustRightInd w:val="0"/>
              <w:spacing w:after="0" w:line="240" w:lineRule="auto"/>
              <w:ind w:right="57"/>
              <w:jc w:val="both"/>
              <w:rPr>
                <w:rFonts w:ascii="Arial" w:hAnsi="Arial" w:cs="Arial"/>
                <w:bCs/>
                <w:sz w:val="20"/>
                <w:szCs w:val="20"/>
              </w:rPr>
            </w:pPr>
            <w:r w:rsidRPr="009B44BA">
              <w:rPr>
                <w:rFonts w:ascii="Arial" w:hAnsi="Arial" w:cs="Arial"/>
                <w:bCs/>
                <w:sz w:val="20"/>
                <w:szCs w:val="20"/>
              </w:rPr>
              <w:t>dokonywał zamówień u Podmiotów Ekonomii Społecznej  w</w:t>
            </w:r>
            <w:r w:rsidR="006555ED">
              <w:rPr>
                <w:rFonts w:ascii="Arial" w:hAnsi="Arial" w:cs="Arial"/>
                <w:bCs/>
                <w:sz w:val="20"/>
                <w:szCs w:val="20"/>
              </w:rPr>
              <w:t> </w:t>
            </w:r>
            <w:r w:rsidRPr="009B44BA">
              <w:rPr>
                <w:rFonts w:ascii="Arial" w:hAnsi="Arial" w:cs="Arial"/>
                <w:bCs/>
                <w:sz w:val="20"/>
                <w:szCs w:val="20"/>
              </w:rPr>
              <w:t xml:space="preserve">przypadku zakupów nieobjętych ustawą z dnia 29 stycznia 2004 r. - Prawo zamówień publicznych i zasadą konkurencyjności, o której mowa w Wytycznych w zakresie </w:t>
            </w:r>
            <w:proofErr w:type="spellStart"/>
            <w:r w:rsidRPr="009B44BA">
              <w:rPr>
                <w:rFonts w:ascii="Arial" w:hAnsi="Arial" w:cs="Arial"/>
                <w:bCs/>
                <w:sz w:val="20"/>
                <w:szCs w:val="20"/>
              </w:rPr>
              <w:t>kwalifikowalności</w:t>
            </w:r>
            <w:proofErr w:type="spellEnd"/>
            <w:r w:rsidRPr="009B44BA">
              <w:rPr>
                <w:rFonts w:ascii="Arial" w:hAnsi="Arial" w:cs="Arial"/>
                <w:bCs/>
                <w:sz w:val="20"/>
                <w:szCs w:val="20"/>
              </w:rPr>
              <w:t xml:space="preserve"> wydatków w</w:t>
            </w:r>
            <w:r w:rsidR="006555ED">
              <w:rPr>
                <w:rFonts w:ascii="Arial" w:hAnsi="Arial" w:cs="Arial"/>
                <w:bCs/>
                <w:sz w:val="20"/>
                <w:szCs w:val="20"/>
              </w:rPr>
              <w:t> </w:t>
            </w:r>
            <w:r w:rsidRPr="009B44BA">
              <w:rPr>
                <w:rFonts w:ascii="Arial" w:hAnsi="Arial" w:cs="Arial"/>
                <w:bCs/>
                <w:sz w:val="20"/>
                <w:szCs w:val="20"/>
              </w:rPr>
              <w:t>ramach Europejskiego Funduszu Rozwoju Regionalnego, Europejskiego Funduszu Społecznego oraz Funduszu Spójności na lata 2014-2020.</w:t>
            </w:r>
          </w:p>
          <w:p w:rsidR="00F00AF9" w:rsidRDefault="00F00AF9" w:rsidP="001C6E06">
            <w:pPr>
              <w:autoSpaceDE w:val="0"/>
              <w:autoSpaceDN w:val="0"/>
              <w:adjustRightInd w:val="0"/>
              <w:spacing w:before="120" w:after="120" w:line="240" w:lineRule="auto"/>
              <w:ind w:left="57" w:right="57"/>
              <w:jc w:val="both"/>
              <w:rPr>
                <w:rFonts w:ascii="Arial" w:hAnsi="Arial" w:cs="Arial"/>
                <w:bCs/>
                <w:sz w:val="20"/>
                <w:szCs w:val="20"/>
              </w:rPr>
            </w:pPr>
            <w:r w:rsidRPr="009B44BA">
              <w:rPr>
                <w:rFonts w:ascii="Arial" w:hAnsi="Arial" w:cs="Arial"/>
                <w:bCs/>
                <w:sz w:val="20"/>
                <w:szCs w:val="20"/>
              </w:rPr>
              <w:t>Zapis w takiej formule będzie stanowił impuls do włączania usług podmiotów ekonomii społecznej oraz wspierał zatrudnienie w istniejących i nowo powstających w województwie podmiotach ekonomii społecznej.</w:t>
            </w:r>
          </w:p>
          <w:p w:rsidR="00687151" w:rsidRPr="00440EC8" w:rsidRDefault="00687151" w:rsidP="00687151">
            <w:pPr>
              <w:autoSpaceDE w:val="0"/>
              <w:autoSpaceDN w:val="0"/>
              <w:adjustRightInd w:val="0"/>
              <w:spacing w:after="0" w:line="300" w:lineRule="atLeast"/>
              <w:jc w:val="both"/>
              <w:rPr>
                <w:rFonts w:ascii="Arial" w:hAnsi="Arial" w:cs="Arial"/>
                <w:sz w:val="20"/>
                <w:szCs w:val="20"/>
              </w:rPr>
            </w:pPr>
            <w:r w:rsidRPr="00440EC8">
              <w:rPr>
                <w:rFonts w:ascii="Arial" w:hAnsi="Arial" w:cs="Arial"/>
                <w:bCs/>
                <w:sz w:val="20"/>
                <w:szCs w:val="20"/>
              </w:rPr>
              <w:t xml:space="preserve">Ocena kryterium może nastąpić ze wskazaniem, jakie korekty należy wprowadzić </w:t>
            </w:r>
            <w:r w:rsidRPr="00440EC8">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687151" w:rsidRPr="00440EC8" w:rsidRDefault="00687151" w:rsidP="00687151">
            <w:pPr>
              <w:spacing w:before="100" w:beforeAutospacing="1" w:after="120" w:line="240" w:lineRule="atLeast"/>
              <w:jc w:val="both"/>
              <w:rPr>
                <w:rFonts w:ascii="Arial" w:hAnsi="Arial" w:cs="Arial"/>
                <w:bCs/>
                <w:sz w:val="20"/>
                <w:szCs w:val="20"/>
              </w:rPr>
            </w:pPr>
            <w:r w:rsidRPr="00440EC8">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87151" w:rsidRPr="00440EC8" w:rsidRDefault="00687151" w:rsidP="001C6E06">
            <w:pPr>
              <w:autoSpaceDE w:val="0"/>
              <w:autoSpaceDN w:val="0"/>
              <w:adjustRightInd w:val="0"/>
              <w:spacing w:before="120" w:after="120" w:line="240" w:lineRule="auto"/>
              <w:ind w:left="57" w:right="57"/>
              <w:jc w:val="both"/>
              <w:rPr>
                <w:rFonts w:ascii="Arial" w:hAnsi="Arial" w:cs="Arial"/>
                <w:bCs/>
                <w:sz w:val="20"/>
                <w:szCs w:val="20"/>
              </w:rPr>
            </w:pPr>
          </w:p>
          <w:p w:rsidR="0014375E" w:rsidRPr="009B44BA" w:rsidRDefault="00F00AF9" w:rsidP="00252770">
            <w:pPr>
              <w:spacing w:before="120" w:after="120" w:line="240" w:lineRule="auto"/>
              <w:ind w:left="57" w:right="57"/>
              <w:jc w:val="both"/>
              <w:rPr>
                <w:rFonts w:ascii="Arial" w:hAnsi="Arial" w:cs="Arial"/>
                <w:sz w:val="20"/>
                <w:szCs w:val="20"/>
              </w:rPr>
            </w:pPr>
            <w:r w:rsidRPr="009B44BA">
              <w:rPr>
                <w:rFonts w:ascii="Arial" w:hAnsi="Arial" w:cs="Arial"/>
                <w:bCs/>
                <w:sz w:val="20"/>
                <w:szCs w:val="20"/>
              </w:rPr>
              <w:t>Kryterium weryfikowane w oparciu o wnios</w:t>
            </w:r>
            <w:r w:rsidR="00252770" w:rsidRPr="009B44BA">
              <w:rPr>
                <w:rFonts w:ascii="Arial" w:hAnsi="Arial" w:cs="Arial"/>
                <w:bCs/>
                <w:sz w:val="20"/>
                <w:szCs w:val="20"/>
              </w:rPr>
              <w:t>e</w:t>
            </w:r>
            <w:r w:rsidRPr="009B44BA">
              <w:rPr>
                <w:rFonts w:ascii="Arial" w:hAnsi="Arial" w:cs="Arial"/>
                <w:bCs/>
                <w:sz w:val="20"/>
                <w:szCs w:val="20"/>
              </w:rPr>
              <w:t>k o dofinansowanie projektu</w:t>
            </w:r>
            <w:r w:rsidR="00252770" w:rsidRPr="009B44BA">
              <w:rPr>
                <w:rFonts w:ascii="Arial" w:hAnsi="Arial" w:cs="Arial"/>
                <w:bCs/>
                <w:sz w:val="20"/>
                <w:szCs w:val="20"/>
              </w:rPr>
              <w:t>.</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687151" w:rsidRPr="00440EC8" w:rsidRDefault="00687151" w:rsidP="00687151">
            <w:pPr>
              <w:spacing w:before="120" w:after="240" w:line="240" w:lineRule="atLeast"/>
              <w:ind w:left="57"/>
              <w:jc w:val="center"/>
              <w:rPr>
                <w:rFonts w:ascii="Arial" w:hAnsi="Arial" w:cs="Arial"/>
                <w:color w:val="000000"/>
                <w:sz w:val="20"/>
                <w:szCs w:val="20"/>
              </w:rPr>
            </w:pPr>
            <w:r w:rsidRPr="00440EC8">
              <w:rPr>
                <w:rFonts w:ascii="Arial" w:hAnsi="Arial" w:cs="Arial"/>
                <w:color w:val="000000"/>
                <w:sz w:val="20"/>
                <w:szCs w:val="20"/>
              </w:rPr>
              <w:t>Tak/nie</w:t>
            </w:r>
            <w:r w:rsidRPr="00440EC8">
              <w:rPr>
                <w:rFonts w:ascii="Arial" w:hAnsi="Arial" w:cs="Arial"/>
                <w:color w:val="000000"/>
                <w:sz w:val="20"/>
                <w:szCs w:val="20"/>
              </w:rPr>
              <w:br/>
              <w:t xml:space="preserve">(niespełnienie kryterium oznacza odrzucenie wniosku) </w:t>
            </w:r>
          </w:p>
          <w:p w:rsidR="0014375E" w:rsidRPr="009B44BA" w:rsidRDefault="00687151" w:rsidP="00687151">
            <w:pPr>
              <w:spacing w:before="60" w:after="60" w:line="240" w:lineRule="auto"/>
              <w:ind w:left="57" w:right="57"/>
              <w:jc w:val="center"/>
              <w:rPr>
                <w:rFonts w:ascii="Arial" w:hAnsi="Arial" w:cs="Arial"/>
                <w:sz w:val="20"/>
                <w:szCs w:val="20"/>
              </w:rPr>
            </w:pPr>
            <w:r w:rsidRPr="00440EC8">
              <w:rPr>
                <w:rFonts w:ascii="Arial" w:hAnsi="Arial" w:cs="Arial"/>
                <w:sz w:val="20"/>
                <w:szCs w:val="20"/>
              </w:rPr>
              <w:t>Dopuszcza się możliwość skierowania kryterium do negocjacji.</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14375E" w:rsidRPr="009B44BA" w:rsidRDefault="002F4FAB" w:rsidP="00362C5B">
            <w:pPr>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w:t>
            </w:r>
            <w:r w:rsidR="00D01F94" w:rsidRPr="009B44BA">
              <w:rPr>
                <w:rFonts w:ascii="Arial" w:hAnsi="Arial" w:cs="Arial"/>
                <w:b/>
                <w:sz w:val="20"/>
                <w:szCs w:val="20"/>
                <w:lang w:eastAsia="pl-PL"/>
              </w:rPr>
              <w:t>.1.7</w:t>
            </w:r>
            <w:r w:rsidR="002069CD" w:rsidRPr="009B44BA">
              <w:rPr>
                <w:rFonts w:ascii="Arial" w:hAnsi="Arial" w:cs="Arial"/>
                <w:b/>
                <w:sz w:val="20"/>
                <w:szCs w:val="20"/>
                <w:lang w:eastAsia="pl-PL"/>
              </w:rPr>
              <w:t xml:space="preserve"> </w:t>
            </w:r>
            <w:r w:rsidR="00F66597" w:rsidRPr="009B44BA">
              <w:rPr>
                <w:rFonts w:ascii="Arial" w:hAnsi="Arial" w:cs="Arial"/>
                <w:b/>
                <w:sz w:val="20"/>
                <w:szCs w:val="20"/>
                <w:lang w:eastAsia="pl-PL"/>
              </w:rPr>
              <w:t>Projekt prowadzi do zwiększenia liczby miejsc świadczenia usług asystenckich  i/lub opiekuńczych w społeczności lokalnej oraz liczby osób objętych usługami świadczonymi w</w:t>
            </w:r>
            <w:r w:rsidR="00A400D1" w:rsidRPr="009B44BA">
              <w:rPr>
                <w:rFonts w:ascii="Arial" w:hAnsi="Arial" w:cs="Arial"/>
                <w:b/>
                <w:sz w:val="20"/>
                <w:szCs w:val="20"/>
                <w:lang w:eastAsia="pl-PL"/>
              </w:rPr>
              <w:t> </w:t>
            </w:r>
            <w:r w:rsidR="00F66597" w:rsidRPr="009B44BA">
              <w:rPr>
                <w:rFonts w:ascii="Arial" w:hAnsi="Arial" w:cs="Arial"/>
                <w:b/>
                <w:sz w:val="20"/>
                <w:szCs w:val="20"/>
                <w:lang w:eastAsia="pl-PL"/>
              </w:rPr>
              <w:t>społeczności lokalnej</w:t>
            </w:r>
          </w:p>
        </w:tc>
      </w:tr>
      <w:tr w:rsidR="0014375E"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883674" w:rsidRPr="009B44BA" w:rsidRDefault="00883674" w:rsidP="00883674">
            <w:pPr>
              <w:pStyle w:val="Default"/>
              <w:spacing w:before="120"/>
              <w:ind w:right="57"/>
              <w:jc w:val="both"/>
              <w:rPr>
                <w:rFonts w:ascii="Arial" w:hAnsi="Arial" w:cs="Arial"/>
                <w:color w:val="auto"/>
                <w:sz w:val="20"/>
                <w:szCs w:val="20"/>
              </w:rPr>
            </w:pPr>
            <w:r w:rsidRPr="009B44BA">
              <w:rPr>
                <w:rFonts w:ascii="Arial" w:hAnsi="Arial" w:cs="Arial"/>
                <w:color w:val="auto"/>
                <w:sz w:val="20"/>
                <w:szCs w:val="20"/>
              </w:rPr>
              <w:t>Ocenie podlega czy wsparcie prowadzi każdorazowo do zwiększenia liczby miejsc świadczenia usług społecznych w społeczności lokalnej oraz liczby osób objętych usługami świadczonymi w społeczności lokalnej w zakresie:</w:t>
            </w:r>
          </w:p>
          <w:p w:rsidR="00883674" w:rsidRPr="009B44BA" w:rsidRDefault="00883674" w:rsidP="00D71015">
            <w:pPr>
              <w:pStyle w:val="Default"/>
              <w:numPr>
                <w:ilvl w:val="0"/>
                <w:numId w:val="40"/>
              </w:numPr>
              <w:ind w:right="57"/>
              <w:jc w:val="both"/>
              <w:rPr>
                <w:rFonts w:ascii="Arial" w:hAnsi="Arial" w:cs="Arial"/>
                <w:color w:val="auto"/>
                <w:sz w:val="20"/>
                <w:szCs w:val="20"/>
              </w:rPr>
            </w:pPr>
            <w:r w:rsidRPr="009B44BA">
              <w:rPr>
                <w:rFonts w:ascii="Arial" w:hAnsi="Arial" w:cs="Arial"/>
                <w:color w:val="auto"/>
                <w:sz w:val="20"/>
                <w:szCs w:val="20"/>
              </w:rPr>
              <w:t>miejsc świadczenia usług opiekuńczych i/lub asystenckich,</w:t>
            </w:r>
          </w:p>
          <w:p w:rsidR="00883674" w:rsidRPr="009B44BA" w:rsidRDefault="00883674" w:rsidP="00D71015">
            <w:pPr>
              <w:pStyle w:val="Default"/>
              <w:numPr>
                <w:ilvl w:val="0"/>
                <w:numId w:val="40"/>
              </w:numPr>
              <w:ind w:right="57"/>
              <w:jc w:val="both"/>
              <w:rPr>
                <w:rFonts w:ascii="Arial" w:hAnsi="Arial" w:cs="Arial"/>
                <w:color w:val="auto"/>
                <w:sz w:val="20"/>
                <w:szCs w:val="20"/>
              </w:rPr>
            </w:pPr>
            <w:r w:rsidRPr="009B44BA">
              <w:rPr>
                <w:rFonts w:ascii="Arial" w:hAnsi="Arial" w:cs="Arial"/>
                <w:color w:val="auto"/>
                <w:sz w:val="20"/>
                <w:szCs w:val="20"/>
              </w:rPr>
              <w:lastRenderedPageBreak/>
              <w:t>miejsc świadczenia usług w mieszkaniach wspomaganych</w:t>
            </w:r>
            <w:r w:rsidR="00395A9C" w:rsidRPr="009B44BA">
              <w:rPr>
                <w:rFonts w:ascii="Arial" w:hAnsi="Arial" w:cs="Arial"/>
                <w:color w:val="auto"/>
                <w:sz w:val="20"/>
                <w:szCs w:val="20"/>
              </w:rPr>
              <w:t xml:space="preserve"> i</w:t>
            </w:r>
            <w:r w:rsidR="006555ED">
              <w:rPr>
                <w:rFonts w:ascii="Arial" w:hAnsi="Arial" w:cs="Arial"/>
                <w:color w:val="auto"/>
                <w:sz w:val="20"/>
                <w:szCs w:val="20"/>
              </w:rPr>
              <w:t> </w:t>
            </w:r>
            <w:r w:rsidR="00395A9C" w:rsidRPr="009B44BA">
              <w:rPr>
                <w:rFonts w:ascii="Arial" w:hAnsi="Arial" w:cs="Arial"/>
                <w:color w:val="auto"/>
                <w:sz w:val="20"/>
                <w:szCs w:val="20"/>
              </w:rPr>
              <w:t>chronionych</w:t>
            </w:r>
            <w:r w:rsidRPr="009B44BA">
              <w:rPr>
                <w:rFonts w:ascii="Arial" w:hAnsi="Arial" w:cs="Arial"/>
                <w:color w:val="auto"/>
                <w:sz w:val="20"/>
                <w:szCs w:val="20"/>
              </w:rPr>
              <w:t>;</w:t>
            </w:r>
          </w:p>
          <w:p w:rsidR="00883674" w:rsidRDefault="00883674" w:rsidP="00883674">
            <w:pPr>
              <w:pStyle w:val="Default"/>
              <w:spacing w:before="120"/>
              <w:ind w:right="57"/>
              <w:jc w:val="both"/>
              <w:rPr>
                <w:rFonts w:ascii="Arial" w:hAnsi="Arial" w:cs="Arial"/>
                <w:color w:val="auto"/>
                <w:sz w:val="20"/>
                <w:szCs w:val="20"/>
              </w:rPr>
            </w:pPr>
            <w:r w:rsidRPr="009B44BA">
              <w:rPr>
                <w:rFonts w:ascii="Arial" w:hAnsi="Arial" w:cs="Arial"/>
                <w:color w:val="auto"/>
                <w:sz w:val="20"/>
                <w:szCs w:val="20"/>
              </w:rPr>
              <w:t>prowadzonych przez danego wnioskodawcę w stosunku do danych z roku poprzedzającego rok złożenia wniosku o dofinansowanie projektu.</w:t>
            </w:r>
          </w:p>
          <w:p w:rsidR="00687151" w:rsidRPr="00591564" w:rsidRDefault="00687151" w:rsidP="00687151">
            <w:pPr>
              <w:autoSpaceDE w:val="0"/>
              <w:autoSpaceDN w:val="0"/>
              <w:adjustRightInd w:val="0"/>
              <w:spacing w:after="0" w:line="300" w:lineRule="atLeast"/>
              <w:jc w:val="both"/>
              <w:rPr>
                <w:rFonts w:ascii="Arial" w:hAnsi="Arial" w:cs="Arial"/>
                <w:sz w:val="20"/>
                <w:szCs w:val="20"/>
              </w:rPr>
            </w:pPr>
            <w:r w:rsidRPr="00591564">
              <w:rPr>
                <w:rFonts w:ascii="Arial" w:hAnsi="Arial" w:cs="Arial"/>
                <w:bCs/>
                <w:sz w:val="20"/>
                <w:szCs w:val="20"/>
              </w:rPr>
              <w:t xml:space="preserve">Ocena kryterium może nastąpić ze wskazaniem, jakie korekty należy wprowadzić </w:t>
            </w:r>
            <w:r w:rsidRPr="00591564">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687151" w:rsidRPr="00591564" w:rsidRDefault="00687151" w:rsidP="00687151">
            <w:pPr>
              <w:spacing w:before="100" w:beforeAutospacing="1" w:after="120" w:line="240" w:lineRule="atLeast"/>
              <w:jc w:val="both"/>
              <w:rPr>
                <w:rFonts w:ascii="Arial" w:hAnsi="Arial" w:cs="Arial"/>
                <w:bCs/>
                <w:sz w:val="20"/>
                <w:szCs w:val="20"/>
              </w:rPr>
            </w:pPr>
            <w:r w:rsidRPr="00591564">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87151" w:rsidRPr="009B44BA" w:rsidRDefault="00687151" w:rsidP="00883674">
            <w:pPr>
              <w:pStyle w:val="Default"/>
              <w:spacing w:before="120"/>
              <w:ind w:right="57"/>
              <w:jc w:val="both"/>
              <w:rPr>
                <w:rFonts w:ascii="Arial" w:hAnsi="Arial" w:cs="Arial"/>
                <w:color w:val="auto"/>
                <w:sz w:val="20"/>
                <w:szCs w:val="20"/>
              </w:rPr>
            </w:pPr>
          </w:p>
          <w:p w:rsidR="0014375E" w:rsidRPr="009B44BA" w:rsidRDefault="00883674" w:rsidP="00252770">
            <w:pPr>
              <w:pStyle w:val="Default"/>
              <w:spacing w:before="120" w:after="60"/>
              <w:ind w:right="57"/>
              <w:jc w:val="both"/>
              <w:rPr>
                <w:rFonts w:ascii="Arial" w:hAnsi="Arial" w:cs="Arial"/>
                <w:color w:val="auto"/>
                <w:sz w:val="18"/>
                <w:szCs w:val="18"/>
                <w:lang w:eastAsia="pl-PL"/>
              </w:rPr>
            </w:pPr>
            <w:r w:rsidRPr="009B44BA">
              <w:rPr>
                <w:rFonts w:ascii="Arial" w:hAnsi="Arial" w:cs="Arial"/>
                <w:color w:val="auto"/>
                <w:sz w:val="20"/>
                <w:szCs w:val="20"/>
              </w:rPr>
              <w:t xml:space="preserve">Kryterium weryfikowane w oparciu o </w:t>
            </w:r>
            <w:r w:rsidR="00252770" w:rsidRPr="009B44BA">
              <w:rPr>
                <w:rFonts w:ascii="Arial" w:hAnsi="Arial" w:cs="Arial"/>
                <w:color w:val="auto"/>
                <w:sz w:val="20"/>
                <w:szCs w:val="20"/>
              </w:rPr>
              <w:t>wniosek</w:t>
            </w:r>
            <w:r w:rsidRPr="009B44BA">
              <w:rPr>
                <w:rFonts w:ascii="Arial" w:hAnsi="Arial" w:cs="Arial"/>
                <w:color w:val="auto"/>
                <w:sz w:val="20"/>
                <w:szCs w:val="20"/>
              </w:rPr>
              <w:t xml:space="preserve"> o dofinansowanie projektu</w:t>
            </w:r>
            <w:r w:rsidR="00252770" w:rsidRPr="009B44BA">
              <w:rPr>
                <w:rFonts w:ascii="Arial" w:hAnsi="Arial" w:cs="Arial"/>
                <w:color w:val="auto"/>
                <w:sz w:val="20"/>
                <w:szCs w:val="20"/>
              </w:rPr>
              <w:t>.</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9E31BB">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9E31BB">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687151" w:rsidRPr="00591564" w:rsidRDefault="00687151" w:rsidP="00687151">
            <w:pPr>
              <w:spacing w:before="120" w:after="240" w:line="240" w:lineRule="atLeast"/>
              <w:ind w:left="57"/>
              <w:jc w:val="center"/>
              <w:rPr>
                <w:rFonts w:ascii="Arial" w:hAnsi="Arial" w:cs="Arial"/>
                <w:color w:val="000000"/>
                <w:sz w:val="20"/>
                <w:szCs w:val="20"/>
              </w:rPr>
            </w:pPr>
            <w:r w:rsidRPr="00591564">
              <w:rPr>
                <w:rFonts w:ascii="Arial" w:hAnsi="Arial" w:cs="Arial"/>
                <w:color w:val="000000"/>
                <w:sz w:val="20"/>
                <w:szCs w:val="20"/>
              </w:rPr>
              <w:t>Tak/nie</w:t>
            </w:r>
            <w:r w:rsidRPr="00591564">
              <w:rPr>
                <w:rFonts w:ascii="Arial" w:hAnsi="Arial" w:cs="Arial"/>
                <w:color w:val="000000"/>
                <w:sz w:val="20"/>
                <w:szCs w:val="20"/>
              </w:rPr>
              <w:br/>
              <w:t xml:space="preserve">(niespełnienie kryterium oznacza odrzucenie wniosku) </w:t>
            </w:r>
          </w:p>
          <w:p w:rsidR="0014375E" w:rsidRPr="009B44BA" w:rsidRDefault="00687151" w:rsidP="00687151">
            <w:pPr>
              <w:spacing w:before="60" w:after="60" w:line="240" w:lineRule="auto"/>
              <w:ind w:left="57" w:right="57"/>
              <w:jc w:val="center"/>
              <w:rPr>
                <w:rFonts w:ascii="Arial" w:hAnsi="Arial" w:cs="Arial"/>
                <w:sz w:val="20"/>
                <w:szCs w:val="20"/>
              </w:rPr>
            </w:pPr>
            <w:r w:rsidRPr="00591564">
              <w:rPr>
                <w:rFonts w:ascii="Arial" w:hAnsi="Arial" w:cs="Arial"/>
                <w:sz w:val="20"/>
                <w:szCs w:val="20"/>
              </w:rPr>
              <w:t>Dopuszcza się możliwość skierowania kryterium do negocjacji.</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14375E" w:rsidRPr="009B44BA" w:rsidRDefault="002F4FAB" w:rsidP="00362C5B">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w:t>
            </w:r>
            <w:r w:rsidR="00D01F94" w:rsidRPr="009B44BA">
              <w:rPr>
                <w:rFonts w:ascii="Arial" w:hAnsi="Arial" w:cs="Arial"/>
                <w:b/>
                <w:sz w:val="20"/>
                <w:szCs w:val="20"/>
                <w:lang w:eastAsia="pl-PL"/>
              </w:rPr>
              <w:t>.1.8</w:t>
            </w:r>
            <w:r w:rsidR="002069CD" w:rsidRPr="009B44BA">
              <w:rPr>
                <w:rFonts w:ascii="Arial" w:hAnsi="Arial" w:cs="Arial"/>
                <w:b/>
                <w:sz w:val="20"/>
                <w:szCs w:val="20"/>
                <w:lang w:eastAsia="pl-PL"/>
              </w:rPr>
              <w:t xml:space="preserve"> W ramach projektu zapewniono trwałość utworzonych miejsc świadczenia usług społecznych co najmniej przez okres odpowiadający okresowi realizacji projektu</w:t>
            </w:r>
          </w:p>
        </w:tc>
      </w:tr>
      <w:tr w:rsidR="0014375E"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2069CD" w:rsidRPr="009B44BA" w:rsidRDefault="002069CD" w:rsidP="002069CD">
            <w:pPr>
              <w:pStyle w:val="Default"/>
              <w:spacing w:before="120"/>
              <w:ind w:right="57"/>
              <w:jc w:val="both"/>
              <w:rPr>
                <w:rFonts w:ascii="Arial" w:hAnsi="Arial" w:cs="Arial"/>
                <w:sz w:val="20"/>
                <w:szCs w:val="20"/>
              </w:rPr>
            </w:pPr>
            <w:r w:rsidRPr="009B44BA">
              <w:rPr>
                <w:rFonts w:ascii="Arial" w:hAnsi="Arial" w:cs="Arial"/>
                <w:sz w:val="20"/>
                <w:szCs w:val="20"/>
              </w:rPr>
              <w:t>Ocenie podlega zachowanie trwałości utworzonych w ramach projektu:</w:t>
            </w:r>
          </w:p>
          <w:p w:rsidR="00E74A10" w:rsidRPr="009B44BA" w:rsidRDefault="002069CD" w:rsidP="00D71015">
            <w:pPr>
              <w:pStyle w:val="Default"/>
              <w:numPr>
                <w:ilvl w:val="0"/>
                <w:numId w:val="29"/>
              </w:numPr>
              <w:ind w:right="57"/>
              <w:jc w:val="both"/>
              <w:rPr>
                <w:rFonts w:ascii="Arial" w:hAnsi="Arial" w:cs="Arial"/>
                <w:sz w:val="20"/>
                <w:szCs w:val="20"/>
                <w:lang w:eastAsia="pl-PL"/>
              </w:rPr>
            </w:pPr>
            <w:r w:rsidRPr="009B44BA">
              <w:rPr>
                <w:rFonts w:ascii="Arial" w:hAnsi="Arial" w:cs="Arial"/>
                <w:sz w:val="20"/>
                <w:szCs w:val="20"/>
              </w:rPr>
              <w:t>miejsc</w:t>
            </w:r>
            <w:r w:rsidRPr="009B44BA">
              <w:rPr>
                <w:rFonts w:ascii="Arial" w:hAnsi="Arial" w:cs="Arial"/>
                <w:sz w:val="20"/>
                <w:szCs w:val="20"/>
                <w:lang w:eastAsia="pl-PL"/>
              </w:rPr>
              <w:t xml:space="preserve"> </w:t>
            </w:r>
            <w:r w:rsidR="00E74A10" w:rsidRPr="009B44BA">
              <w:rPr>
                <w:rFonts w:ascii="Arial" w:hAnsi="Arial" w:cs="Arial"/>
                <w:sz w:val="20"/>
                <w:szCs w:val="20"/>
                <w:lang w:eastAsia="pl-PL"/>
              </w:rPr>
              <w:t xml:space="preserve">świadczenia usług opiekuńczych i/lub asystenckich, </w:t>
            </w:r>
          </w:p>
          <w:p w:rsidR="00E74A10" w:rsidRPr="009B44BA" w:rsidRDefault="002069CD" w:rsidP="00D71015">
            <w:pPr>
              <w:pStyle w:val="Default"/>
              <w:numPr>
                <w:ilvl w:val="0"/>
                <w:numId w:val="29"/>
              </w:numPr>
              <w:ind w:right="57"/>
              <w:jc w:val="both"/>
              <w:rPr>
                <w:rFonts w:ascii="Arial" w:hAnsi="Arial" w:cs="Arial"/>
                <w:sz w:val="20"/>
                <w:szCs w:val="20"/>
                <w:lang w:eastAsia="pl-PL"/>
              </w:rPr>
            </w:pPr>
            <w:r w:rsidRPr="009B44BA">
              <w:rPr>
                <w:rFonts w:ascii="Arial" w:hAnsi="Arial" w:cs="Arial"/>
                <w:sz w:val="20"/>
                <w:szCs w:val="20"/>
                <w:lang w:eastAsia="pl-PL"/>
              </w:rPr>
              <w:t xml:space="preserve">miejsc </w:t>
            </w:r>
            <w:r w:rsidR="00E74A10" w:rsidRPr="009B44BA">
              <w:rPr>
                <w:rFonts w:ascii="Arial" w:hAnsi="Arial" w:cs="Arial"/>
                <w:sz w:val="20"/>
                <w:szCs w:val="20"/>
                <w:lang w:eastAsia="pl-PL"/>
              </w:rPr>
              <w:t xml:space="preserve">świadczenia usług </w:t>
            </w:r>
            <w:r w:rsidRPr="009B44BA">
              <w:rPr>
                <w:rFonts w:ascii="Arial" w:hAnsi="Arial" w:cs="Arial"/>
                <w:sz w:val="20"/>
                <w:szCs w:val="20"/>
                <w:lang w:eastAsia="pl-PL"/>
              </w:rPr>
              <w:t xml:space="preserve">utworzonych </w:t>
            </w:r>
            <w:r w:rsidR="00E74A10" w:rsidRPr="009B44BA">
              <w:rPr>
                <w:rFonts w:ascii="Arial" w:hAnsi="Arial" w:cs="Arial"/>
                <w:sz w:val="20"/>
                <w:szCs w:val="20"/>
                <w:lang w:eastAsia="pl-PL"/>
              </w:rPr>
              <w:t>w  mieszkaniach wspomaganych</w:t>
            </w:r>
            <w:r w:rsidR="00C93DE6" w:rsidRPr="009B44BA">
              <w:rPr>
                <w:rFonts w:ascii="Arial" w:hAnsi="Arial" w:cs="Arial"/>
                <w:sz w:val="20"/>
                <w:szCs w:val="20"/>
                <w:lang w:eastAsia="pl-PL"/>
              </w:rPr>
              <w:t xml:space="preserve"> i chronionych</w:t>
            </w:r>
          </w:p>
          <w:p w:rsidR="002069CD" w:rsidRPr="009B44BA" w:rsidRDefault="002069CD" w:rsidP="002069CD">
            <w:pPr>
              <w:pStyle w:val="Default"/>
              <w:ind w:right="57"/>
              <w:jc w:val="both"/>
              <w:rPr>
                <w:rFonts w:ascii="Arial" w:hAnsi="Arial" w:cs="Arial"/>
                <w:sz w:val="20"/>
                <w:szCs w:val="20"/>
                <w:lang w:eastAsia="pl-PL"/>
              </w:rPr>
            </w:pPr>
            <w:r w:rsidRPr="009B44BA">
              <w:rPr>
                <w:rFonts w:ascii="Arial" w:hAnsi="Arial" w:cs="Arial"/>
                <w:sz w:val="20"/>
                <w:szCs w:val="20"/>
                <w:lang w:eastAsia="pl-PL"/>
              </w:rPr>
              <w:t>co najmniej przez okres odpowiadający okresowi realizacji projektu.</w:t>
            </w:r>
          </w:p>
          <w:p w:rsidR="002069CD" w:rsidRPr="009B44BA" w:rsidRDefault="002069CD" w:rsidP="001C6E06">
            <w:pPr>
              <w:pStyle w:val="Default"/>
              <w:spacing w:before="120" w:after="120"/>
              <w:ind w:left="57" w:right="57"/>
              <w:jc w:val="both"/>
              <w:rPr>
                <w:rFonts w:ascii="Arial" w:hAnsi="Arial" w:cs="Arial"/>
                <w:sz w:val="20"/>
                <w:szCs w:val="20"/>
                <w:lang w:eastAsia="pl-PL"/>
              </w:rPr>
            </w:pPr>
            <w:r w:rsidRPr="009B44BA">
              <w:rPr>
                <w:rFonts w:ascii="Arial" w:hAnsi="Arial" w:cs="Arial"/>
                <w:sz w:val="20"/>
                <w:szCs w:val="20"/>
                <w:lang w:eastAsia="pl-PL"/>
              </w:rPr>
              <w:t xml:space="preserve">Trwałość musi być zapewniona z innego źródła niż środki europejskie. </w:t>
            </w:r>
            <w:r w:rsidR="00E74A10" w:rsidRPr="009B44BA">
              <w:rPr>
                <w:rFonts w:ascii="Arial" w:hAnsi="Arial" w:cs="Arial"/>
                <w:sz w:val="20"/>
                <w:szCs w:val="20"/>
                <w:lang w:eastAsia="pl-PL"/>
              </w:rPr>
              <w:t>Trwałość jest rozumiana jako instytucjonalna gotowość podmiotów do świadczenia usług</w:t>
            </w:r>
            <w:r w:rsidR="00395A9C" w:rsidRPr="009B44BA">
              <w:rPr>
                <w:rFonts w:ascii="Arial" w:hAnsi="Arial" w:cs="Arial"/>
                <w:sz w:val="20"/>
                <w:szCs w:val="20"/>
                <w:lang w:eastAsia="pl-PL"/>
              </w:rPr>
              <w:t xml:space="preserve"> w zakresie zbliżonym do usługi świadczonej w ramach projektu i podobnej jakości</w:t>
            </w:r>
            <w:r w:rsidR="00E74A10" w:rsidRPr="009B44BA">
              <w:rPr>
                <w:rFonts w:ascii="Arial" w:hAnsi="Arial" w:cs="Arial"/>
                <w:sz w:val="20"/>
                <w:szCs w:val="20"/>
                <w:lang w:eastAsia="pl-PL"/>
              </w:rPr>
              <w:t xml:space="preserve">. </w:t>
            </w:r>
          </w:p>
          <w:p w:rsidR="00E74A10" w:rsidRDefault="00E74A10" w:rsidP="001C6E06">
            <w:pPr>
              <w:pStyle w:val="Default"/>
              <w:spacing w:before="120" w:after="120"/>
              <w:ind w:left="57" w:right="57"/>
              <w:jc w:val="both"/>
              <w:rPr>
                <w:rFonts w:ascii="Arial" w:hAnsi="Arial" w:cs="Arial"/>
                <w:sz w:val="20"/>
                <w:szCs w:val="20"/>
                <w:lang w:eastAsia="pl-PL"/>
              </w:rPr>
            </w:pPr>
            <w:r w:rsidRPr="009B44BA">
              <w:rPr>
                <w:rFonts w:ascii="Arial" w:hAnsi="Arial" w:cs="Arial"/>
                <w:sz w:val="20"/>
                <w:szCs w:val="20"/>
                <w:lang w:eastAsia="pl-PL"/>
              </w:rPr>
              <w:t xml:space="preserve">W przypadku usług </w:t>
            </w:r>
            <w:r w:rsidR="00395A9C" w:rsidRPr="009B44BA">
              <w:rPr>
                <w:rFonts w:ascii="Arial" w:hAnsi="Arial" w:cs="Arial"/>
                <w:sz w:val="20"/>
                <w:szCs w:val="20"/>
                <w:lang w:eastAsia="pl-PL"/>
              </w:rPr>
              <w:t xml:space="preserve">opiekuńczych i </w:t>
            </w:r>
            <w:r w:rsidRPr="009B44BA">
              <w:rPr>
                <w:rFonts w:ascii="Arial" w:hAnsi="Arial" w:cs="Arial"/>
                <w:sz w:val="20"/>
                <w:szCs w:val="20"/>
                <w:lang w:eastAsia="pl-PL"/>
              </w:rPr>
              <w:t>asystenckich trwałość rozumiana jest jako gotowość do świadczenia usług na rzecz takiej samej liczby osób, jaka objęta była wsparciem w ramach projektu.</w:t>
            </w:r>
          </w:p>
          <w:p w:rsidR="00687151" w:rsidRPr="003D3E06" w:rsidRDefault="00687151" w:rsidP="00687151">
            <w:pPr>
              <w:autoSpaceDE w:val="0"/>
              <w:autoSpaceDN w:val="0"/>
              <w:adjustRightInd w:val="0"/>
              <w:spacing w:after="0" w:line="300" w:lineRule="atLeast"/>
              <w:jc w:val="both"/>
              <w:rPr>
                <w:rFonts w:ascii="Arial" w:hAnsi="Arial" w:cs="Arial"/>
                <w:sz w:val="20"/>
                <w:szCs w:val="20"/>
              </w:rPr>
            </w:pPr>
            <w:r w:rsidRPr="003D3E06">
              <w:rPr>
                <w:rFonts w:ascii="Arial" w:hAnsi="Arial" w:cs="Arial"/>
                <w:bCs/>
                <w:sz w:val="20"/>
                <w:szCs w:val="20"/>
              </w:rPr>
              <w:t xml:space="preserve">Ocena kryterium może nastąpić ze wskazaniem, jakie korekty należy wprowadzić </w:t>
            </w:r>
            <w:r w:rsidRPr="003D3E06">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687151" w:rsidRPr="003D3E06" w:rsidRDefault="00687151" w:rsidP="00687151">
            <w:pPr>
              <w:spacing w:before="100" w:beforeAutospacing="1" w:after="120" w:line="240" w:lineRule="atLeast"/>
              <w:jc w:val="both"/>
              <w:rPr>
                <w:rFonts w:ascii="Arial" w:hAnsi="Arial" w:cs="Arial"/>
                <w:bCs/>
                <w:sz w:val="20"/>
                <w:szCs w:val="20"/>
              </w:rPr>
            </w:pPr>
            <w:r w:rsidRPr="003D3E06">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87151" w:rsidRPr="009B44BA" w:rsidRDefault="00687151" w:rsidP="001C6E06">
            <w:pPr>
              <w:pStyle w:val="Default"/>
              <w:spacing w:before="120" w:after="120"/>
              <w:ind w:left="57" w:right="57"/>
              <w:jc w:val="both"/>
              <w:rPr>
                <w:rFonts w:ascii="Arial" w:hAnsi="Arial" w:cs="Arial"/>
                <w:sz w:val="20"/>
                <w:szCs w:val="20"/>
                <w:lang w:eastAsia="pl-PL"/>
              </w:rPr>
            </w:pPr>
          </w:p>
          <w:p w:rsidR="0014375E" w:rsidRPr="009B44BA" w:rsidRDefault="00E74A10" w:rsidP="00252770">
            <w:pPr>
              <w:spacing w:before="120" w:after="120" w:line="240" w:lineRule="auto"/>
              <w:ind w:left="57" w:right="57"/>
              <w:jc w:val="both"/>
              <w:rPr>
                <w:rFonts w:ascii="Arial" w:hAnsi="Arial" w:cs="Arial"/>
                <w:bCs/>
                <w:sz w:val="20"/>
                <w:szCs w:val="20"/>
              </w:rPr>
            </w:pPr>
            <w:r w:rsidRPr="009B44BA">
              <w:rPr>
                <w:rFonts w:ascii="Arial" w:hAnsi="Arial" w:cs="Arial"/>
                <w:sz w:val="20"/>
                <w:szCs w:val="20"/>
                <w:lang w:eastAsia="pl-PL"/>
              </w:rPr>
              <w:t>Kryterium weryfikowane w oparciu o wnios</w:t>
            </w:r>
            <w:r w:rsidR="00252770" w:rsidRPr="009B44BA">
              <w:rPr>
                <w:rFonts w:ascii="Arial" w:hAnsi="Arial" w:cs="Arial"/>
                <w:sz w:val="20"/>
                <w:szCs w:val="20"/>
                <w:lang w:eastAsia="pl-PL"/>
              </w:rPr>
              <w:t>e</w:t>
            </w:r>
            <w:r w:rsidRPr="009B44BA">
              <w:rPr>
                <w:rFonts w:ascii="Arial" w:hAnsi="Arial" w:cs="Arial"/>
                <w:sz w:val="20"/>
                <w:szCs w:val="20"/>
                <w:lang w:eastAsia="pl-PL"/>
              </w:rPr>
              <w:t>k o dofinansowanie projektu</w:t>
            </w:r>
            <w:r w:rsidR="00252770" w:rsidRPr="009B44BA">
              <w:rPr>
                <w:rFonts w:ascii="Arial" w:hAnsi="Arial" w:cs="Arial"/>
                <w:sz w:val="20"/>
                <w:szCs w:val="20"/>
                <w:lang w:eastAsia="pl-PL"/>
              </w:rPr>
              <w:t>.</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95B3D7"/>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687151" w:rsidRPr="003D3E06" w:rsidRDefault="00687151" w:rsidP="00687151">
            <w:pPr>
              <w:spacing w:before="120" w:after="240" w:line="240" w:lineRule="atLeast"/>
              <w:ind w:left="57"/>
              <w:jc w:val="center"/>
              <w:rPr>
                <w:rFonts w:ascii="Arial" w:hAnsi="Arial" w:cs="Arial"/>
                <w:color w:val="000000"/>
                <w:sz w:val="20"/>
                <w:szCs w:val="20"/>
              </w:rPr>
            </w:pPr>
            <w:r w:rsidRPr="003D3E06">
              <w:rPr>
                <w:rFonts w:ascii="Arial" w:hAnsi="Arial" w:cs="Arial"/>
                <w:color w:val="000000"/>
                <w:sz w:val="20"/>
                <w:szCs w:val="20"/>
              </w:rPr>
              <w:t>Tak/nie</w:t>
            </w:r>
            <w:r w:rsidRPr="003D3E06">
              <w:rPr>
                <w:rFonts w:ascii="Arial" w:hAnsi="Arial" w:cs="Arial"/>
                <w:color w:val="000000"/>
                <w:sz w:val="20"/>
                <w:szCs w:val="20"/>
              </w:rPr>
              <w:br/>
            </w:r>
            <w:r w:rsidRPr="003D3E06">
              <w:rPr>
                <w:rFonts w:ascii="Arial" w:hAnsi="Arial" w:cs="Arial"/>
                <w:color w:val="000000"/>
                <w:sz w:val="20"/>
                <w:szCs w:val="20"/>
              </w:rPr>
              <w:lastRenderedPageBreak/>
              <w:t xml:space="preserve">(niespełnienie kryterium oznacza odrzucenie wniosku) </w:t>
            </w:r>
          </w:p>
          <w:p w:rsidR="0014375E" w:rsidRPr="009B44BA" w:rsidRDefault="00687151" w:rsidP="00687151">
            <w:pPr>
              <w:spacing w:before="60" w:after="60" w:line="240" w:lineRule="auto"/>
              <w:ind w:left="57" w:right="57"/>
              <w:jc w:val="center"/>
              <w:rPr>
                <w:rFonts w:ascii="Arial" w:hAnsi="Arial" w:cs="Arial"/>
                <w:sz w:val="20"/>
                <w:szCs w:val="20"/>
              </w:rPr>
            </w:pPr>
            <w:r w:rsidRPr="003D3E06">
              <w:rPr>
                <w:rFonts w:ascii="Arial" w:hAnsi="Arial" w:cs="Arial"/>
                <w:sz w:val="20"/>
                <w:szCs w:val="20"/>
              </w:rPr>
              <w:t>Dopuszcza się możliwość skierowania kryterium do negocjacji.</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14375E" w:rsidRPr="009B44BA" w:rsidRDefault="0014375E" w:rsidP="009E31BB">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14375E" w:rsidRPr="009B44BA" w:rsidRDefault="0014375E" w:rsidP="009E31BB">
            <w:pPr>
              <w:spacing w:before="120" w:after="120" w:line="240" w:lineRule="auto"/>
              <w:ind w:left="57" w:right="57"/>
              <w:jc w:val="both"/>
              <w:rPr>
                <w:rFonts w:ascii="Arial" w:hAnsi="Arial" w:cs="Arial"/>
                <w:sz w:val="20"/>
                <w:szCs w:val="20"/>
              </w:rPr>
            </w:pPr>
          </w:p>
        </w:tc>
      </w:tr>
      <w:tr w:rsidR="0014375E"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EEECE1"/>
            <w:vAlign w:val="center"/>
          </w:tcPr>
          <w:p w:rsidR="0014375E" w:rsidRPr="009B44BA" w:rsidRDefault="002F4FAB" w:rsidP="002F4FAB">
            <w:pPr>
              <w:spacing w:before="120" w:after="120" w:line="240" w:lineRule="auto"/>
              <w:ind w:left="3019" w:right="57"/>
              <w:rPr>
                <w:rFonts w:ascii="Arial" w:hAnsi="Arial" w:cs="Arial"/>
                <w:b/>
                <w:bCs/>
                <w:sz w:val="20"/>
                <w:szCs w:val="20"/>
              </w:rPr>
            </w:pPr>
            <w:r w:rsidRPr="009B44BA">
              <w:rPr>
                <w:rFonts w:ascii="Arial" w:hAnsi="Arial" w:cs="Arial"/>
                <w:b/>
                <w:bCs/>
                <w:sz w:val="20"/>
                <w:szCs w:val="20"/>
              </w:rPr>
              <w:lastRenderedPageBreak/>
              <w:t>C.</w:t>
            </w:r>
            <w:r w:rsidR="005F75E5" w:rsidRPr="009B44BA">
              <w:rPr>
                <w:rFonts w:ascii="Arial" w:hAnsi="Arial" w:cs="Arial"/>
                <w:b/>
                <w:bCs/>
                <w:sz w:val="20"/>
                <w:szCs w:val="20"/>
              </w:rPr>
              <w:t xml:space="preserve"> </w:t>
            </w:r>
            <w:r w:rsidR="0014375E" w:rsidRPr="009B44BA">
              <w:rPr>
                <w:rFonts w:ascii="Arial" w:hAnsi="Arial" w:cs="Arial"/>
                <w:b/>
                <w:bCs/>
                <w:sz w:val="20"/>
                <w:szCs w:val="20"/>
              </w:rPr>
              <w:t>KRYTERIA STRATEGICZNE</w:t>
            </w:r>
          </w:p>
        </w:tc>
      </w:tr>
      <w:tr w:rsidR="00EB4952"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EEECE1"/>
            <w:vAlign w:val="center"/>
          </w:tcPr>
          <w:p w:rsidR="00EB4952" w:rsidRPr="009B44BA" w:rsidRDefault="002F4FAB" w:rsidP="001C6E06">
            <w:pPr>
              <w:autoSpaceDE w:val="0"/>
              <w:autoSpaceDN w:val="0"/>
              <w:adjustRightInd w:val="0"/>
              <w:spacing w:before="120" w:after="120" w:line="240" w:lineRule="auto"/>
              <w:ind w:left="57" w:right="57"/>
              <w:jc w:val="center"/>
              <w:rPr>
                <w:rFonts w:ascii="Arial" w:hAnsi="Arial" w:cs="Arial"/>
                <w:b/>
                <w:bCs/>
                <w:sz w:val="20"/>
                <w:szCs w:val="20"/>
              </w:rPr>
            </w:pPr>
            <w:r w:rsidRPr="009B44BA">
              <w:rPr>
                <w:rFonts w:ascii="Arial" w:hAnsi="Arial" w:cs="Arial"/>
                <w:b/>
                <w:bCs/>
                <w:sz w:val="20"/>
                <w:szCs w:val="20"/>
              </w:rPr>
              <w:t>C</w:t>
            </w:r>
            <w:r w:rsidR="005F75E5" w:rsidRPr="009B44BA">
              <w:rPr>
                <w:rFonts w:ascii="Arial" w:hAnsi="Arial" w:cs="Arial"/>
                <w:b/>
                <w:bCs/>
                <w:sz w:val="20"/>
                <w:szCs w:val="20"/>
              </w:rPr>
              <w:t>.1 KRYTERIA STRATEGICZNE – DOSTĘPU</w:t>
            </w:r>
          </w:p>
        </w:tc>
      </w:tr>
      <w:tr w:rsidR="0014375E"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14375E" w:rsidRPr="009B44BA" w:rsidRDefault="002F4FAB" w:rsidP="00362C5B">
            <w:pPr>
              <w:spacing w:before="60" w:after="60" w:line="240" w:lineRule="auto"/>
              <w:ind w:left="142" w:right="57"/>
              <w:jc w:val="both"/>
              <w:rPr>
                <w:rFonts w:ascii="Arial" w:hAnsi="Arial" w:cs="Arial"/>
                <w:b/>
                <w:bCs/>
                <w:sz w:val="20"/>
                <w:szCs w:val="20"/>
              </w:rPr>
            </w:pPr>
            <w:r w:rsidRPr="009B44BA">
              <w:rPr>
                <w:rFonts w:ascii="Arial" w:hAnsi="Arial" w:cs="Arial"/>
                <w:b/>
                <w:sz w:val="20"/>
                <w:szCs w:val="20"/>
              </w:rPr>
              <w:t>C</w:t>
            </w:r>
            <w:r w:rsidR="005F75E5" w:rsidRPr="009B44BA">
              <w:rPr>
                <w:rFonts w:ascii="Arial" w:hAnsi="Arial" w:cs="Arial"/>
                <w:b/>
                <w:sz w:val="20"/>
                <w:szCs w:val="20"/>
              </w:rPr>
              <w:t xml:space="preserve">.1.1 </w:t>
            </w:r>
            <w:r w:rsidR="0014375E" w:rsidRPr="009B44BA">
              <w:rPr>
                <w:rFonts w:ascii="Arial" w:hAnsi="Arial" w:cs="Arial"/>
                <w:b/>
                <w:sz w:val="20"/>
                <w:szCs w:val="20"/>
              </w:rPr>
              <w:t xml:space="preserve">Zgodność ze strategią rozwoju </w:t>
            </w:r>
            <w:r w:rsidR="0014375E" w:rsidRPr="009B44BA">
              <w:rPr>
                <w:rFonts w:ascii="Arial" w:hAnsi="Arial" w:cs="Arial"/>
                <w:b/>
                <w:sz w:val="20"/>
                <w:szCs w:val="20"/>
                <w:shd w:val="clear" w:color="auto" w:fill="FFFFFF"/>
              </w:rPr>
              <w:t>Zintegrowanych Inwestycji Terytorialnych (ZIT)</w:t>
            </w:r>
          </w:p>
        </w:tc>
      </w:tr>
      <w:tr w:rsidR="0014375E"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EEECE1"/>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EEECE1"/>
            <w:vAlign w:val="center"/>
          </w:tcPr>
          <w:p w:rsidR="0014375E" w:rsidRPr="009B44BA" w:rsidRDefault="0014375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14375E" w:rsidRPr="009B44BA" w:rsidRDefault="002A73C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14375E" w:rsidRPr="009B44BA" w:rsidRDefault="0014375E" w:rsidP="005F75E5">
            <w:pPr>
              <w:pStyle w:val="Bezodstpw"/>
              <w:spacing w:before="120"/>
              <w:ind w:left="57" w:right="57"/>
              <w:jc w:val="both"/>
              <w:rPr>
                <w:rFonts w:ascii="Arial" w:hAnsi="Arial" w:cs="Arial"/>
                <w:kern w:val="1"/>
                <w:sz w:val="20"/>
                <w:szCs w:val="20"/>
              </w:rPr>
            </w:pPr>
            <w:r w:rsidRPr="009B44BA">
              <w:rPr>
                <w:rFonts w:ascii="Arial" w:hAnsi="Arial" w:cs="Arial"/>
                <w:kern w:val="1"/>
                <w:sz w:val="20"/>
                <w:szCs w:val="20"/>
              </w:rPr>
              <w:t>Weryfikacja czy projekt wpisuje się w Strategię ZIT BTOF. Ocenie podlega, w szczególności, czy:</w:t>
            </w:r>
          </w:p>
          <w:p w:rsidR="0014375E" w:rsidRPr="009B44BA" w:rsidRDefault="0014375E" w:rsidP="00D01F94">
            <w:pPr>
              <w:pStyle w:val="Bezodstpw"/>
              <w:ind w:left="284" w:right="57"/>
              <w:jc w:val="both"/>
              <w:rPr>
                <w:rFonts w:ascii="Arial" w:hAnsi="Arial" w:cs="Arial"/>
                <w:kern w:val="1"/>
                <w:sz w:val="20"/>
                <w:szCs w:val="20"/>
              </w:rPr>
            </w:pPr>
            <w:r w:rsidRPr="009B44BA">
              <w:rPr>
                <w:rFonts w:ascii="Arial" w:hAnsi="Arial" w:cs="Arial"/>
                <w:kern w:val="1"/>
                <w:sz w:val="20"/>
                <w:szCs w:val="20"/>
              </w:rPr>
              <w:t xml:space="preserve">-proponowane działania są spójne z celami,  priorytetami i działaniami opisanymi w Strategii ZIT BTOF </w:t>
            </w:r>
          </w:p>
          <w:p w:rsidR="0014375E" w:rsidRPr="009B44BA" w:rsidRDefault="0014375E" w:rsidP="005F75E5">
            <w:pPr>
              <w:pStyle w:val="Default"/>
              <w:spacing w:before="120" w:after="120"/>
              <w:ind w:left="57" w:right="57"/>
              <w:jc w:val="both"/>
              <w:rPr>
                <w:rFonts w:ascii="Arial" w:hAnsi="Arial" w:cs="Arial"/>
                <w:sz w:val="20"/>
                <w:szCs w:val="20"/>
              </w:rPr>
            </w:pPr>
            <w:r w:rsidRPr="009B44BA">
              <w:rPr>
                <w:rFonts w:ascii="Arial" w:hAnsi="Arial" w:cs="Arial"/>
                <w:sz w:val="20"/>
                <w:szCs w:val="20"/>
              </w:rPr>
              <w:t>Kryterium weryfikowane w oparciu o wniosek o dofinansowanie projektu</w:t>
            </w:r>
            <w:r w:rsidR="00252770" w:rsidRPr="009B44BA">
              <w:rPr>
                <w:rFonts w:ascii="Arial" w:hAnsi="Arial" w:cs="Arial"/>
                <w:sz w:val="20"/>
                <w:szCs w:val="20"/>
              </w:rPr>
              <w:t>.</w:t>
            </w:r>
            <w:r w:rsidRPr="009B44BA">
              <w:rPr>
                <w:rFonts w:ascii="Arial" w:hAnsi="Arial" w:cs="Arial"/>
                <w:sz w:val="20"/>
                <w:szCs w:val="20"/>
              </w:rPr>
              <w:t xml:space="preserve"> </w:t>
            </w:r>
          </w:p>
        </w:tc>
        <w:tc>
          <w:tcPr>
            <w:tcW w:w="695" w:type="pct"/>
            <w:gridSpan w:val="2"/>
            <w:vMerge/>
            <w:tcBorders>
              <w:left w:val="single" w:sz="6" w:space="0" w:color="auto"/>
              <w:right w:val="single" w:sz="6" w:space="0" w:color="auto"/>
            </w:tcBorders>
            <w:shd w:val="clear" w:color="auto" w:fill="EEECE1"/>
            <w:vAlign w:val="center"/>
          </w:tcPr>
          <w:p w:rsidR="0014375E" w:rsidRPr="009B44BA" w:rsidRDefault="0014375E" w:rsidP="009E31BB">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9E31BB">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EEECE1"/>
            <w:vAlign w:val="center"/>
          </w:tcPr>
          <w:p w:rsidR="0014375E" w:rsidRPr="009B44BA" w:rsidRDefault="0014375E"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EEECE1"/>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14375E" w:rsidRPr="009B44BA" w:rsidRDefault="0014375E" w:rsidP="001C6E06">
            <w:pPr>
              <w:spacing w:before="120" w:after="120" w:line="240" w:lineRule="auto"/>
              <w:ind w:left="57" w:right="57"/>
              <w:jc w:val="both"/>
              <w:rPr>
                <w:rFonts w:ascii="Arial" w:hAnsi="Arial" w:cs="Arial"/>
                <w:sz w:val="20"/>
                <w:szCs w:val="20"/>
              </w:rPr>
            </w:pPr>
          </w:p>
        </w:tc>
      </w:tr>
      <w:tr w:rsidR="0014375E"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14375E" w:rsidRPr="009B44BA" w:rsidRDefault="0014375E" w:rsidP="00362C5B">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695" w:type="pct"/>
            <w:gridSpan w:val="2"/>
            <w:vMerge/>
            <w:tcBorders>
              <w:left w:val="single" w:sz="6" w:space="0" w:color="auto"/>
              <w:bottom w:val="single" w:sz="6" w:space="0" w:color="auto"/>
              <w:right w:val="single" w:sz="6" w:space="0" w:color="auto"/>
            </w:tcBorders>
            <w:shd w:val="clear" w:color="auto" w:fill="EEECE1"/>
            <w:vAlign w:val="center"/>
          </w:tcPr>
          <w:p w:rsidR="0014375E" w:rsidRPr="009B44BA" w:rsidRDefault="0014375E" w:rsidP="009E31BB">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14375E" w:rsidRPr="009B44BA" w:rsidRDefault="0014375E" w:rsidP="009E31BB">
            <w:pPr>
              <w:spacing w:before="120" w:after="120" w:line="240" w:lineRule="auto"/>
              <w:ind w:left="57" w:right="57"/>
              <w:jc w:val="both"/>
              <w:rPr>
                <w:rFonts w:ascii="Arial" w:hAnsi="Arial" w:cs="Arial"/>
                <w:sz w:val="20"/>
                <w:szCs w:val="20"/>
              </w:rPr>
            </w:pPr>
          </w:p>
        </w:tc>
      </w:tr>
      <w:tr w:rsidR="0014375E" w:rsidRPr="009B44BA" w:rsidTr="007B7781">
        <w:trPr>
          <w:jc w:val="center"/>
        </w:trPr>
        <w:tc>
          <w:tcPr>
            <w:tcW w:w="5000" w:type="pct"/>
            <w:gridSpan w:val="7"/>
            <w:tcBorders>
              <w:top w:val="single" w:sz="12" w:space="0" w:color="auto"/>
              <w:left w:val="single" w:sz="12" w:space="0" w:color="auto"/>
              <w:bottom w:val="single" w:sz="12" w:space="0" w:color="auto"/>
              <w:right w:val="single" w:sz="12" w:space="0" w:color="auto"/>
            </w:tcBorders>
            <w:shd w:val="clear" w:color="auto" w:fill="EEECE1"/>
            <w:vAlign w:val="center"/>
          </w:tcPr>
          <w:p w:rsidR="0014375E" w:rsidRPr="009B44BA" w:rsidRDefault="002F4FAB"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C</w:t>
            </w:r>
            <w:r w:rsidR="005F75E5" w:rsidRPr="009B44BA">
              <w:rPr>
                <w:rFonts w:ascii="Arial" w:hAnsi="Arial" w:cs="Arial"/>
                <w:b/>
                <w:sz w:val="20"/>
                <w:szCs w:val="20"/>
              </w:rPr>
              <w:t xml:space="preserve">.2 </w:t>
            </w:r>
            <w:r w:rsidR="0014375E" w:rsidRPr="009B44BA">
              <w:rPr>
                <w:rFonts w:ascii="Arial" w:hAnsi="Arial" w:cs="Arial"/>
                <w:b/>
                <w:sz w:val="20"/>
                <w:szCs w:val="20"/>
              </w:rPr>
              <w:t xml:space="preserve">KRYTERIA </w:t>
            </w:r>
            <w:r w:rsidR="005F75E5" w:rsidRPr="009B44BA">
              <w:rPr>
                <w:rFonts w:ascii="Arial" w:hAnsi="Arial" w:cs="Arial"/>
                <w:b/>
                <w:sz w:val="20"/>
                <w:szCs w:val="20"/>
              </w:rPr>
              <w:t xml:space="preserve">STRATEGICZNE </w:t>
            </w:r>
            <w:r w:rsidR="00D91D58" w:rsidRPr="009B44BA">
              <w:rPr>
                <w:rFonts w:ascii="Arial" w:hAnsi="Arial" w:cs="Arial"/>
                <w:b/>
                <w:sz w:val="20"/>
                <w:szCs w:val="20"/>
              </w:rPr>
              <w:t>–</w:t>
            </w:r>
            <w:r w:rsidR="005F75E5" w:rsidRPr="009B44BA">
              <w:rPr>
                <w:rFonts w:ascii="Arial" w:hAnsi="Arial" w:cs="Arial"/>
                <w:b/>
                <w:sz w:val="20"/>
                <w:szCs w:val="20"/>
              </w:rPr>
              <w:t xml:space="preserve"> </w:t>
            </w:r>
            <w:r w:rsidR="0014375E" w:rsidRPr="009B44BA">
              <w:rPr>
                <w:rFonts w:ascii="Arial" w:hAnsi="Arial" w:cs="Arial"/>
                <w:b/>
                <w:sz w:val="20"/>
                <w:szCs w:val="20"/>
              </w:rPr>
              <w:t>PREMIUJĄCE</w:t>
            </w:r>
          </w:p>
        </w:tc>
      </w:tr>
      <w:tr w:rsidR="00C93DE6" w:rsidRPr="009B44BA" w:rsidTr="00645A0F">
        <w:trPr>
          <w:jc w:val="center"/>
        </w:trPr>
        <w:tc>
          <w:tcPr>
            <w:tcW w:w="2573" w:type="pct"/>
            <w:gridSpan w:val="2"/>
            <w:tcBorders>
              <w:top w:val="single" w:sz="12" w:space="0" w:color="auto"/>
              <w:left w:val="single" w:sz="12" w:space="0" w:color="auto"/>
              <w:bottom w:val="single" w:sz="12" w:space="0" w:color="auto"/>
              <w:right w:val="single" w:sz="12" w:space="0" w:color="auto"/>
            </w:tcBorders>
            <w:shd w:val="clear" w:color="auto" w:fill="EEECE1"/>
            <w:vAlign w:val="center"/>
          </w:tcPr>
          <w:p w:rsidR="00C93DE6" w:rsidRPr="009B44BA" w:rsidRDefault="00C93DE6" w:rsidP="00183BAF">
            <w:pPr>
              <w:spacing w:before="120" w:after="120" w:line="240" w:lineRule="auto"/>
              <w:ind w:left="57" w:right="57"/>
              <w:jc w:val="center"/>
              <w:rPr>
                <w:rFonts w:ascii="Arial" w:hAnsi="Arial" w:cs="Arial"/>
                <w:b/>
                <w:sz w:val="20"/>
                <w:szCs w:val="20"/>
              </w:rPr>
            </w:pPr>
            <w:r w:rsidRPr="009B44BA">
              <w:rPr>
                <w:rFonts w:ascii="Arial" w:hAnsi="Arial" w:cs="Arial"/>
                <w:bCs/>
                <w:sz w:val="20"/>
                <w:szCs w:val="20"/>
              </w:rPr>
              <w:t xml:space="preserve">Opis znaczenia </w:t>
            </w:r>
            <w:proofErr w:type="spellStart"/>
            <w:r w:rsidR="00183BAF" w:rsidRPr="009B44BA">
              <w:rPr>
                <w:rFonts w:ascii="Arial" w:hAnsi="Arial" w:cs="Arial"/>
                <w:bCs/>
                <w:sz w:val="20"/>
                <w:szCs w:val="20"/>
              </w:rPr>
              <w:t>kryterów</w:t>
            </w:r>
            <w:proofErr w:type="spellEnd"/>
            <w:r w:rsidRPr="009B44BA">
              <w:rPr>
                <w:rFonts w:ascii="Arial" w:hAnsi="Arial" w:cs="Arial"/>
                <w:bCs/>
                <w:sz w:val="20"/>
                <w:szCs w:val="20"/>
              </w:rPr>
              <w:t>:</w:t>
            </w:r>
          </w:p>
        </w:tc>
        <w:tc>
          <w:tcPr>
            <w:tcW w:w="2427" w:type="pct"/>
            <w:gridSpan w:val="5"/>
            <w:tcBorders>
              <w:top w:val="single" w:sz="12" w:space="0" w:color="auto"/>
              <w:left w:val="single" w:sz="12" w:space="0" w:color="auto"/>
              <w:bottom w:val="single" w:sz="12" w:space="0" w:color="auto"/>
              <w:right w:val="single" w:sz="12" w:space="0" w:color="auto"/>
            </w:tcBorders>
            <w:shd w:val="clear" w:color="auto" w:fill="FFFFFF"/>
            <w:vAlign w:val="center"/>
          </w:tcPr>
          <w:p w:rsidR="00C93DE6" w:rsidRPr="009B44BA" w:rsidRDefault="00C93DE6" w:rsidP="00D63A3F">
            <w:pPr>
              <w:spacing w:before="120" w:after="120" w:line="240" w:lineRule="auto"/>
              <w:ind w:left="57" w:right="57"/>
              <w:jc w:val="center"/>
              <w:rPr>
                <w:rFonts w:ascii="Arial" w:hAnsi="Arial" w:cs="Arial"/>
                <w:b/>
                <w:sz w:val="20"/>
                <w:szCs w:val="20"/>
              </w:rPr>
            </w:pPr>
            <w:r w:rsidRPr="009B44BA">
              <w:rPr>
                <w:rFonts w:ascii="Arial" w:hAnsi="Arial" w:cs="Arial"/>
                <w:sz w:val="20"/>
                <w:szCs w:val="20"/>
              </w:rPr>
              <w:t xml:space="preserve">Projekty, które otrzymały minimum punktowe od obydwu oceniających  podczas oceny spełniania kryteriów merytorycznych (punktowych) oraz spełniają kryteria premiujące, otrzymują premię punktową (maksymalnie </w:t>
            </w:r>
            <w:r w:rsidR="00D63A3F" w:rsidRPr="009B44BA">
              <w:rPr>
                <w:rFonts w:ascii="Arial" w:hAnsi="Arial" w:cs="Arial"/>
                <w:b/>
                <w:sz w:val="20"/>
                <w:szCs w:val="20"/>
              </w:rPr>
              <w:t>20</w:t>
            </w:r>
            <w:r w:rsidR="00D63A3F" w:rsidRPr="009B44BA">
              <w:rPr>
                <w:rFonts w:ascii="Arial" w:hAnsi="Arial" w:cs="Arial"/>
                <w:sz w:val="20"/>
                <w:szCs w:val="20"/>
              </w:rPr>
              <w:t xml:space="preserve"> </w:t>
            </w:r>
            <w:r w:rsidRPr="009B44BA">
              <w:rPr>
                <w:rFonts w:ascii="Arial" w:hAnsi="Arial" w:cs="Arial"/>
                <w:sz w:val="20"/>
                <w:szCs w:val="20"/>
              </w:rPr>
              <w:t>punktów).</w:t>
            </w:r>
            <w:r w:rsidRPr="009B44BA">
              <w:rPr>
                <w:rFonts w:ascii="Arial" w:hAnsi="Arial" w:cs="Arial"/>
                <w:sz w:val="20"/>
                <w:szCs w:val="20"/>
              </w:rPr>
              <w:br/>
              <w:t>Projekty, które nie spełniają kryteriów premiujących, nie tracą punktów uzyskanych w ramach oceny formalno-merytorycznej. Waga punktowa poszczególnych kryteriów premiujących określona jest przy definicji kryterium.</w:t>
            </w:r>
            <w:r w:rsidRPr="009B44BA">
              <w:rPr>
                <w:rFonts w:ascii="Arial" w:hAnsi="Arial" w:cs="Arial"/>
                <w:color w:val="00B050"/>
                <w:sz w:val="20"/>
                <w:szCs w:val="20"/>
              </w:rPr>
              <w:t> </w:t>
            </w:r>
          </w:p>
        </w:tc>
      </w:tr>
      <w:tr w:rsidR="00C93DE6" w:rsidRPr="009B44BA" w:rsidTr="007B7781">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C93DE6" w:rsidRPr="009B44BA" w:rsidRDefault="002F4FAB" w:rsidP="00362C5B">
            <w:pPr>
              <w:spacing w:before="60" w:after="60" w:line="240" w:lineRule="auto"/>
              <w:ind w:left="142" w:right="57"/>
              <w:jc w:val="both"/>
              <w:rPr>
                <w:rFonts w:ascii="Arial" w:hAnsi="Arial" w:cs="Arial"/>
                <w:b/>
                <w:sz w:val="20"/>
                <w:szCs w:val="20"/>
              </w:rPr>
            </w:pPr>
            <w:r w:rsidRPr="009B44BA">
              <w:rPr>
                <w:rFonts w:ascii="Arial" w:hAnsi="Arial" w:cs="Arial"/>
                <w:b/>
                <w:sz w:val="20"/>
                <w:szCs w:val="20"/>
              </w:rPr>
              <w:t>C</w:t>
            </w:r>
            <w:r w:rsidR="005F75E5" w:rsidRPr="009B44BA">
              <w:rPr>
                <w:rFonts w:ascii="Arial" w:hAnsi="Arial" w:cs="Arial"/>
                <w:b/>
                <w:sz w:val="20"/>
                <w:szCs w:val="20"/>
              </w:rPr>
              <w:t xml:space="preserve">.2.1 </w:t>
            </w:r>
            <w:r w:rsidR="00C93DE6" w:rsidRPr="009B44BA">
              <w:rPr>
                <w:rFonts w:ascii="Arial" w:hAnsi="Arial" w:cs="Arial"/>
                <w:b/>
                <w:sz w:val="20"/>
                <w:szCs w:val="20"/>
              </w:rPr>
              <w:t xml:space="preserve">Projekt jest realizowany w partnerstwie z podmiotem ekonomii </w:t>
            </w:r>
            <w:r w:rsidR="00C93DE6" w:rsidRPr="009B44BA">
              <w:rPr>
                <w:rFonts w:ascii="Arial" w:hAnsi="Arial" w:cs="Arial"/>
                <w:b/>
                <w:color w:val="000000"/>
                <w:sz w:val="20"/>
                <w:szCs w:val="20"/>
              </w:rPr>
              <w:t>społecznej</w:t>
            </w:r>
          </w:p>
        </w:tc>
      </w:tr>
      <w:tr w:rsidR="00C93DE6"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EEECE1"/>
            <w:vAlign w:val="center"/>
          </w:tcPr>
          <w:p w:rsidR="00C93DE6" w:rsidRPr="009B44BA" w:rsidRDefault="00C93DE6"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EEECE1"/>
            <w:vAlign w:val="center"/>
          </w:tcPr>
          <w:p w:rsidR="00C93DE6" w:rsidRPr="009B44BA" w:rsidRDefault="00C93DE6"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Stosuje się do typu/typów </w:t>
            </w:r>
            <w:r w:rsidRPr="009B44BA">
              <w:rPr>
                <w:rFonts w:ascii="Arial" w:hAnsi="Arial" w:cs="Arial"/>
                <w:sz w:val="20"/>
                <w:szCs w:val="20"/>
              </w:rPr>
              <w:lastRenderedPageBreak/>
              <w:t>(nr)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C93DE6" w:rsidRPr="009B44BA" w:rsidRDefault="00C93DE6"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lastRenderedPageBreak/>
              <w:t>1</w:t>
            </w:r>
          </w:p>
        </w:tc>
      </w:tr>
      <w:tr w:rsidR="00C93DE6" w:rsidRPr="009B44BA" w:rsidTr="00645A0F">
        <w:trPr>
          <w:trHeight w:val="136"/>
          <w:jc w:val="center"/>
        </w:trPr>
        <w:tc>
          <w:tcPr>
            <w:tcW w:w="3884" w:type="pct"/>
            <w:gridSpan w:val="4"/>
            <w:tcBorders>
              <w:top w:val="single" w:sz="4" w:space="0" w:color="auto"/>
              <w:left w:val="single" w:sz="12" w:space="0" w:color="auto"/>
              <w:right w:val="single" w:sz="6" w:space="0" w:color="auto"/>
            </w:tcBorders>
            <w:shd w:val="clear" w:color="auto" w:fill="FFFFFF"/>
            <w:vAlign w:val="center"/>
          </w:tcPr>
          <w:p w:rsidR="00C93DE6" w:rsidRPr="009B44BA" w:rsidRDefault="00C93DE6" w:rsidP="001C6E06">
            <w:pPr>
              <w:spacing w:before="120"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Ocenie podlega czy projekt jest realizowany w partnerstwie z podmiotem ekonomii społecznej</w:t>
            </w:r>
            <w:r w:rsidR="0073457E" w:rsidRPr="009B44BA">
              <w:rPr>
                <w:rStyle w:val="Odwoanieprzypisudolnego"/>
                <w:rFonts w:ascii="Arial" w:hAnsi="Arial" w:cs="Arial"/>
                <w:color w:val="000000"/>
                <w:sz w:val="20"/>
                <w:szCs w:val="20"/>
              </w:rPr>
              <w:footnoteReference w:id="39"/>
            </w:r>
            <w:r w:rsidRPr="009B44BA">
              <w:rPr>
                <w:rFonts w:ascii="Arial" w:hAnsi="Arial" w:cs="Arial"/>
                <w:color w:val="000000"/>
                <w:sz w:val="20"/>
                <w:szCs w:val="20"/>
              </w:rPr>
              <w:t xml:space="preserve">. </w:t>
            </w:r>
          </w:p>
          <w:p w:rsidR="00B16351" w:rsidRPr="009B44BA" w:rsidRDefault="00B16351" w:rsidP="00B16351">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lastRenderedPageBreak/>
              <w:t>Punkty będą przyznawane w następujący sposób:</w:t>
            </w:r>
          </w:p>
          <w:p w:rsidR="00C93DE6" w:rsidRPr="009B44BA" w:rsidRDefault="00C93DE6" w:rsidP="005F75E5">
            <w:pPr>
              <w:spacing w:before="120"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Tak –  10 pkt.</w:t>
            </w:r>
          </w:p>
          <w:p w:rsidR="00C93DE6" w:rsidRPr="009B44BA" w:rsidRDefault="00C93DE6" w:rsidP="005F75E5">
            <w:pPr>
              <w:spacing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Nie –  0 pkt.</w:t>
            </w:r>
          </w:p>
          <w:p w:rsidR="00C93DE6" w:rsidRPr="009B44BA" w:rsidRDefault="00C93DE6" w:rsidP="00252770">
            <w:pPr>
              <w:spacing w:before="120" w:after="120" w:line="240" w:lineRule="auto"/>
              <w:ind w:left="57" w:right="57"/>
              <w:jc w:val="both"/>
              <w:rPr>
                <w:rFonts w:ascii="Arial" w:hAnsi="Arial" w:cs="Arial"/>
                <w:sz w:val="20"/>
                <w:szCs w:val="20"/>
              </w:rPr>
            </w:pPr>
            <w:r w:rsidRPr="009B44BA">
              <w:rPr>
                <w:rFonts w:ascii="Arial" w:hAnsi="Arial" w:cs="Arial"/>
                <w:color w:val="000000"/>
                <w:sz w:val="20"/>
                <w:szCs w:val="20"/>
              </w:rPr>
              <w:t>Kryterium weryfikowane w oparciu o wnios</w:t>
            </w:r>
            <w:r w:rsidR="00252770" w:rsidRPr="009B44BA">
              <w:rPr>
                <w:rFonts w:ascii="Arial" w:hAnsi="Arial" w:cs="Arial"/>
                <w:color w:val="000000"/>
                <w:sz w:val="20"/>
                <w:szCs w:val="20"/>
              </w:rPr>
              <w:t>e</w:t>
            </w:r>
            <w:r w:rsidRPr="009B44BA">
              <w:rPr>
                <w:rFonts w:ascii="Arial" w:hAnsi="Arial" w:cs="Arial"/>
                <w:color w:val="000000"/>
                <w:sz w:val="20"/>
                <w:szCs w:val="20"/>
              </w:rPr>
              <w:t>k o dofinansowanie projektu</w:t>
            </w:r>
            <w:r w:rsidR="00252770" w:rsidRPr="009B44BA">
              <w:rPr>
                <w:rFonts w:ascii="Arial" w:hAnsi="Arial" w:cs="Arial"/>
                <w:color w:val="000000"/>
                <w:sz w:val="20"/>
                <w:szCs w:val="20"/>
              </w:rPr>
              <w:t>.</w:t>
            </w:r>
          </w:p>
        </w:tc>
        <w:tc>
          <w:tcPr>
            <w:tcW w:w="695" w:type="pct"/>
            <w:gridSpan w:val="2"/>
            <w:vMerge/>
            <w:tcBorders>
              <w:left w:val="single" w:sz="6" w:space="0" w:color="auto"/>
              <w:right w:val="single" w:sz="6" w:space="0" w:color="auto"/>
            </w:tcBorders>
            <w:shd w:val="clear" w:color="auto" w:fill="EEECE1"/>
            <w:vAlign w:val="center"/>
          </w:tcPr>
          <w:p w:rsidR="00C93DE6" w:rsidRPr="009B44BA" w:rsidRDefault="00C93DE6" w:rsidP="009E31BB">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C93DE6" w:rsidRPr="009B44BA" w:rsidRDefault="00C93DE6" w:rsidP="009E31BB">
            <w:pPr>
              <w:spacing w:before="120" w:after="120" w:line="240" w:lineRule="auto"/>
              <w:ind w:left="57" w:right="57"/>
              <w:jc w:val="both"/>
              <w:rPr>
                <w:rFonts w:ascii="Arial" w:hAnsi="Arial" w:cs="Arial"/>
                <w:sz w:val="20"/>
                <w:szCs w:val="20"/>
              </w:rPr>
            </w:pPr>
          </w:p>
        </w:tc>
      </w:tr>
      <w:tr w:rsidR="00C93DE6" w:rsidRPr="009B44BA" w:rsidTr="007B7781">
        <w:trPr>
          <w:trHeight w:val="407"/>
          <w:jc w:val="center"/>
        </w:trPr>
        <w:tc>
          <w:tcPr>
            <w:tcW w:w="5000" w:type="pct"/>
            <w:gridSpan w:val="7"/>
            <w:tcBorders>
              <w:top w:val="single" w:sz="4" w:space="0" w:color="auto"/>
              <w:left w:val="single" w:sz="12" w:space="0" w:color="auto"/>
              <w:right w:val="single" w:sz="12" w:space="0" w:color="auto"/>
            </w:tcBorders>
            <w:shd w:val="clear" w:color="auto" w:fill="FFFFFF"/>
            <w:vAlign w:val="center"/>
          </w:tcPr>
          <w:p w:rsidR="00C93DE6" w:rsidRPr="009B44BA" w:rsidRDefault="002F4FAB" w:rsidP="00362C5B">
            <w:pPr>
              <w:spacing w:before="60" w:after="60" w:line="240" w:lineRule="auto"/>
              <w:ind w:left="142" w:right="57"/>
              <w:jc w:val="both"/>
              <w:rPr>
                <w:rFonts w:ascii="Arial" w:hAnsi="Arial" w:cs="Arial"/>
                <w:b/>
                <w:sz w:val="20"/>
                <w:szCs w:val="20"/>
              </w:rPr>
            </w:pPr>
            <w:r w:rsidRPr="009B44BA">
              <w:rPr>
                <w:rFonts w:ascii="Arial" w:hAnsi="Arial" w:cs="Arial"/>
                <w:b/>
                <w:color w:val="000000"/>
                <w:sz w:val="20"/>
                <w:szCs w:val="20"/>
              </w:rPr>
              <w:lastRenderedPageBreak/>
              <w:t>C</w:t>
            </w:r>
            <w:r w:rsidR="005F75E5" w:rsidRPr="009B44BA">
              <w:rPr>
                <w:rFonts w:ascii="Arial" w:hAnsi="Arial" w:cs="Arial"/>
                <w:b/>
                <w:color w:val="000000"/>
                <w:sz w:val="20"/>
                <w:szCs w:val="20"/>
              </w:rPr>
              <w:t xml:space="preserve">.2.2 </w:t>
            </w:r>
            <w:r w:rsidR="00C93DE6" w:rsidRPr="009B44BA">
              <w:rPr>
                <w:rFonts w:ascii="Arial" w:hAnsi="Arial" w:cs="Arial"/>
                <w:b/>
                <w:color w:val="000000"/>
                <w:sz w:val="20"/>
                <w:szCs w:val="20"/>
              </w:rPr>
              <w:t>Wpływ wartości wskaźników przyjętych w projekcie na realizację celów Strategii ZIT</w:t>
            </w:r>
          </w:p>
        </w:tc>
      </w:tr>
      <w:tr w:rsidR="00C93DE6" w:rsidRPr="009B44BA" w:rsidTr="00645A0F">
        <w:trPr>
          <w:trHeight w:val="329"/>
          <w:jc w:val="center"/>
        </w:trPr>
        <w:tc>
          <w:tcPr>
            <w:tcW w:w="3884" w:type="pct"/>
            <w:gridSpan w:val="4"/>
            <w:tcBorders>
              <w:top w:val="single" w:sz="4" w:space="0" w:color="auto"/>
              <w:left w:val="single" w:sz="12" w:space="0" w:color="auto"/>
              <w:right w:val="single" w:sz="6" w:space="0" w:color="auto"/>
            </w:tcBorders>
            <w:shd w:val="clear" w:color="auto" w:fill="EEECE1"/>
            <w:vAlign w:val="center"/>
          </w:tcPr>
          <w:p w:rsidR="00C93DE6" w:rsidRPr="009B44BA" w:rsidRDefault="00C93DE6" w:rsidP="00362C5B">
            <w:pPr>
              <w:spacing w:before="60" w:after="60" w:line="240" w:lineRule="auto"/>
              <w:ind w:left="57" w:right="57"/>
              <w:jc w:val="both"/>
              <w:rPr>
                <w:rFonts w:ascii="Arial" w:hAnsi="Arial" w:cs="Arial"/>
                <w:color w:val="000000"/>
                <w:sz w:val="20"/>
                <w:szCs w:val="20"/>
              </w:rPr>
            </w:pPr>
            <w:r w:rsidRPr="009B44BA">
              <w:rPr>
                <w:rFonts w:ascii="Arial" w:hAnsi="Arial" w:cs="Arial"/>
                <w:sz w:val="20"/>
                <w:szCs w:val="20"/>
              </w:rPr>
              <w:t>Definicja kryterium:</w:t>
            </w:r>
          </w:p>
        </w:tc>
        <w:tc>
          <w:tcPr>
            <w:tcW w:w="695" w:type="pct"/>
            <w:gridSpan w:val="2"/>
            <w:vMerge w:val="restart"/>
            <w:tcBorders>
              <w:left w:val="single" w:sz="6" w:space="0" w:color="auto"/>
              <w:right w:val="single" w:sz="6" w:space="0" w:color="auto"/>
            </w:tcBorders>
            <w:shd w:val="clear" w:color="auto" w:fill="EEECE1"/>
            <w:vAlign w:val="center"/>
          </w:tcPr>
          <w:p w:rsidR="00C93DE6" w:rsidRPr="009B44BA" w:rsidRDefault="00C93DE6"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left w:val="single" w:sz="6" w:space="0" w:color="auto"/>
              <w:right w:val="single" w:sz="12" w:space="0" w:color="auto"/>
            </w:tcBorders>
            <w:shd w:val="clear" w:color="auto" w:fill="FFFFFF"/>
            <w:vAlign w:val="center"/>
          </w:tcPr>
          <w:p w:rsidR="00C93DE6" w:rsidRPr="009B44BA" w:rsidRDefault="00C93DE6"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C93DE6" w:rsidRPr="009B44BA" w:rsidTr="00645A0F">
        <w:trPr>
          <w:trHeight w:val="2783"/>
          <w:jc w:val="center"/>
        </w:trPr>
        <w:tc>
          <w:tcPr>
            <w:tcW w:w="3884" w:type="pct"/>
            <w:gridSpan w:val="4"/>
            <w:tcBorders>
              <w:top w:val="single" w:sz="4" w:space="0" w:color="auto"/>
              <w:left w:val="single" w:sz="12" w:space="0" w:color="auto"/>
              <w:right w:val="single" w:sz="6" w:space="0" w:color="auto"/>
            </w:tcBorders>
            <w:shd w:val="clear" w:color="auto" w:fill="FFFFFF"/>
            <w:vAlign w:val="center"/>
          </w:tcPr>
          <w:p w:rsidR="00C93DE6" w:rsidRPr="009B44BA" w:rsidRDefault="00C93DE6" w:rsidP="00B16351">
            <w:pPr>
              <w:spacing w:before="120"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 xml:space="preserve">W ramach kryterium badane będzie w jakim stopniu projekt wpływa na realizację wskaźnika wynikającego ze Strategii ZIT, tj. </w:t>
            </w:r>
            <w:r w:rsidRPr="009B44BA">
              <w:rPr>
                <w:rFonts w:ascii="Arial" w:hAnsi="Arial" w:cs="Arial"/>
                <w:i/>
                <w:color w:val="000000"/>
                <w:sz w:val="20"/>
                <w:szCs w:val="20"/>
              </w:rPr>
              <w:t>Liczba osób  zagrożonych ubóstwem lub wykluczeniem społecznym objętych usługami społecznymi świadczonymi w interesie ogólnym w programie.</w:t>
            </w:r>
            <w:r w:rsidR="00B16351" w:rsidRPr="009B44BA">
              <w:rPr>
                <w:rFonts w:ascii="Arial" w:hAnsi="Arial" w:cs="Arial"/>
                <w:i/>
                <w:color w:val="000000"/>
                <w:sz w:val="20"/>
                <w:szCs w:val="20"/>
              </w:rPr>
              <w:t xml:space="preserve"> </w:t>
            </w:r>
            <w:r w:rsidRPr="009B44BA">
              <w:rPr>
                <w:rFonts w:ascii="Arial" w:hAnsi="Arial" w:cs="Arial"/>
                <w:color w:val="000000"/>
                <w:sz w:val="20"/>
                <w:szCs w:val="20"/>
              </w:rPr>
              <w:t>Punkty będą odzwierciedlały procent realizacji wskaźnik</w:t>
            </w:r>
            <w:r w:rsidR="00B16351" w:rsidRPr="009B44BA">
              <w:rPr>
                <w:rFonts w:ascii="Arial" w:hAnsi="Arial" w:cs="Arial"/>
                <w:color w:val="000000"/>
                <w:sz w:val="20"/>
                <w:szCs w:val="20"/>
              </w:rPr>
              <w:t>a wynikającego ze Strategii ZIT.</w:t>
            </w:r>
          </w:p>
          <w:p w:rsidR="00B16351" w:rsidRPr="009B44BA" w:rsidRDefault="00B16351" w:rsidP="00B16351">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C93DE6" w:rsidRPr="009B44BA" w:rsidRDefault="00C93DE6" w:rsidP="005F75E5">
            <w:pPr>
              <w:spacing w:after="0" w:line="240" w:lineRule="auto"/>
              <w:ind w:left="142" w:right="57"/>
              <w:jc w:val="both"/>
              <w:rPr>
                <w:rFonts w:ascii="Arial" w:hAnsi="Arial" w:cs="Arial"/>
                <w:color w:val="000000"/>
                <w:sz w:val="20"/>
                <w:szCs w:val="20"/>
              </w:rPr>
            </w:pPr>
            <w:r w:rsidRPr="009B44BA">
              <w:rPr>
                <w:rFonts w:ascii="Arial" w:hAnsi="Arial" w:cs="Arial"/>
                <w:color w:val="000000"/>
                <w:sz w:val="20"/>
                <w:szCs w:val="20"/>
              </w:rPr>
              <w:t xml:space="preserve">- projekt realizujący wskaźnik na poziomie &lt; 2% - 0 </w:t>
            </w:r>
            <w:proofErr w:type="spellStart"/>
            <w:r w:rsidRPr="009B44BA">
              <w:rPr>
                <w:rFonts w:ascii="Arial" w:hAnsi="Arial" w:cs="Arial"/>
                <w:color w:val="000000"/>
                <w:sz w:val="20"/>
                <w:szCs w:val="20"/>
              </w:rPr>
              <w:t>pkt</w:t>
            </w:r>
            <w:proofErr w:type="spellEnd"/>
            <w:r w:rsidRPr="009B44BA">
              <w:rPr>
                <w:rFonts w:ascii="Arial" w:hAnsi="Arial" w:cs="Arial"/>
                <w:color w:val="000000"/>
                <w:sz w:val="20"/>
                <w:szCs w:val="20"/>
              </w:rPr>
              <w:t>,</w:t>
            </w:r>
          </w:p>
          <w:p w:rsidR="00C93DE6" w:rsidRPr="009B44BA" w:rsidRDefault="00C93DE6" w:rsidP="005F75E5">
            <w:pPr>
              <w:spacing w:after="0" w:line="240" w:lineRule="auto"/>
              <w:ind w:left="142" w:right="57"/>
              <w:jc w:val="both"/>
              <w:rPr>
                <w:rFonts w:ascii="Arial" w:hAnsi="Arial" w:cs="Arial"/>
                <w:color w:val="000000"/>
                <w:sz w:val="20"/>
                <w:szCs w:val="20"/>
              </w:rPr>
            </w:pPr>
            <w:r w:rsidRPr="009B44BA">
              <w:rPr>
                <w:rFonts w:ascii="Arial" w:hAnsi="Arial" w:cs="Arial"/>
                <w:color w:val="000000"/>
                <w:sz w:val="20"/>
                <w:szCs w:val="20"/>
              </w:rPr>
              <w:t xml:space="preserve">- projekt realizujący wskaźnik na poziomie ≥ 2% &lt; 5%  - 5 </w:t>
            </w:r>
            <w:proofErr w:type="spellStart"/>
            <w:r w:rsidRPr="009B44BA">
              <w:rPr>
                <w:rFonts w:ascii="Arial" w:hAnsi="Arial" w:cs="Arial"/>
                <w:color w:val="000000"/>
                <w:sz w:val="20"/>
                <w:szCs w:val="20"/>
              </w:rPr>
              <w:t>pkt</w:t>
            </w:r>
            <w:proofErr w:type="spellEnd"/>
            <w:r w:rsidRPr="009B44BA">
              <w:rPr>
                <w:rFonts w:ascii="Arial" w:hAnsi="Arial" w:cs="Arial"/>
                <w:color w:val="000000"/>
                <w:sz w:val="20"/>
                <w:szCs w:val="20"/>
              </w:rPr>
              <w:t>,</w:t>
            </w:r>
          </w:p>
          <w:p w:rsidR="00C93DE6" w:rsidRPr="009B44BA" w:rsidRDefault="00C93DE6" w:rsidP="005F75E5">
            <w:pPr>
              <w:spacing w:after="0" w:line="240" w:lineRule="auto"/>
              <w:ind w:left="142" w:right="57"/>
              <w:jc w:val="both"/>
              <w:rPr>
                <w:rFonts w:ascii="Arial" w:hAnsi="Arial" w:cs="Arial"/>
                <w:color w:val="000000"/>
                <w:sz w:val="20"/>
                <w:szCs w:val="20"/>
              </w:rPr>
            </w:pPr>
            <w:r w:rsidRPr="009B44BA">
              <w:rPr>
                <w:rFonts w:ascii="Arial" w:hAnsi="Arial" w:cs="Arial"/>
                <w:color w:val="000000"/>
                <w:sz w:val="20"/>
                <w:szCs w:val="20"/>
              </w:rPr>
              <w:t xml:space="preserve">- projekt realizujący wskaźnik na poziomie ≥ 5% - 10 </w:t>
            </w:r>
            <w:proofErr w:type="spellStart"/>
            <w:r w:rsidRPr="009B44BA">
              <w:rPr>
                <w:rFonts w:ascii="Arial" w:hAnsi="Arial" w:cs="Arial"/>
                <w:color w:val="000000"/>
                <w:sz w:val="20"/>
                <w:szCs w:val="20"/>
              </w:rPr>
              <w:t>pkt</w:t>
            </w:r>
            <w:proofErr w:type="spellEnd"/>
            <w:r w:rsidRPr="009B44BA">
              <w:rPr>
                <w:rFonts w:ascii="Arial" w:hAnsi="Arial" w:cs="Arial"/>
                <w:color w:val="000000"/>
                <w:sz w:val="20"/>
                <w:szCs w:val="20"/>
              </w:rPr>
              <w:t>,</w:t>
            </w:r>
          </w:p>
          <w:p w:rsidR="00C93DE6" w:rsidRPr="009B44BA" w:rsidRDefault="00C93DE6" w:rsidP="005F75E5">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w:t>
            </w:r>
            <w:r w:rsidR="005F75E5" w:rsidRPr="009B44BA">
              <w:rPr>
                <w:rFonts w:ascii="Arial" w:hAnsi="Arial" w:cs="Arial"/>
                <w:sz w:val="20"/>
                <w:szCs w:val="20"/>
              </w:rPr>
              <w:t>osek o dofinansowanie projektu</w:t>
            </w:r>
          </w:p>
        </w:tc>
        <w:tc>
          <w:tcPr>
            <w:tcW w:w="695" w:type="pct"/>
            <w:gridSpan w:val="2"/>
            <w:vMerge/>
            <w:tcBorders>
              <w:left w:val="single" w:sz="6" w:space="0" w:color="auto"/>
              <w:right w:val="single" w:sz="6" w:space="0" w:color="auto"/>
            </w:tcBorders>
            <w:shd w:val="clear" w:color="auto" w:fill="EEECE1"/>
            <w:vAlign w:val="center"/>
          </w:tcPr>
          <w:p w:rsidR="00C93DE6" w:rsidRPr="009B44BA" w:rsidRDefault="00C93DE6" w:rsidP="009E31BB">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C93DE6" w:rsidRPr="009B44BA" w:rsidRDefault="00C93DE6" w:rsidP="009E31BB">
            <w:pPr>
              <w:spacing w:before="120" w:after="120" w:line="240" w:lineRule="auto"/>
              <w:ind w:left="57" w:right="57"/>
              <w:jc w:val="both"/>
              <w:rPr>
                <w:rFonts w:ascii="Arial" w:hAnsi="Arial" w:cs="Arial"/>
                <w:sz w:val="20"/>
                <w:szCs w:val="20"/>
              </w:rPr>
            </w:pPr>
          </w:p>
        </w:tc>
      </w:tr>
      <w:tr w:rsidR="00645A0F" w:rsidRPr="001E5FF5" w:rsidTr="00645A0F">
        <w:trPr>
          <w:cantSplit/>
          <w:jc w:val="center"/>
        </w:trPr>
        <w:tc>
          <w:tcPr>
            <w:tcW w:w="5000" w:type="pct"/>
            <w:gridSpan w:val="7"/>
            <w:tcBorders>
              <w:top w:val="single" w:sz="12" w:space="0" w:color="auto"/>
              <w:left w:val="single" w:sz="12" w:space="0" w:color="auto"/>
              <w:bottom w:val="single" w:sz="12" w:space="0" w:color="auto"/>
              <w:right w:val="single" w:sz="12" w:space="0" w:color="auto"/>
            </w:tcBorders>
            <w:shd w:val="clear" w:color="auto" w:fill="EEECE1"/>
            <w:vAlign w:val="center"/>
          </w:tcPr>
          <w:p w:rsidR="00645A0F" w:rsidRPr="00DE1D38" w:rsidRDefault="00645A0F" w:rsidP="00534805">
            <w:pPr>
              <w:spacing w:before="100" w:beforeAutospacing="1" w:after="120" w:line="240" w:lineRule="atLeast"/>
              <w:rPr>
                <w:rFonts w:ascii="Arial" w:hAnsi="Arial" w:cs="Arial"/>
                <w:b/>
                <w:sz w:val="20"/>
                <w:szCs w:val="20"/>
              </w:rPr>
            </w:pPr>
            <w:r w:rsidRPr="00DE1D38">
              <w:rPr>
                <w:rFonts w:ascii="Arial" w:hAnsi="Arial" w:cs="Arial"/>
                <w:b/>
                <w:sz w:val="20"/>
                <w:szCs w:val="20"/>
              </w:rPr>
              <w:t>D.  KRYTERIUM NEGOCJACYJNE</w:t>
            </w:r>
          </w:p>
        </w:tc>
      </w:tr>
      <w:tr w:rsidR="00645A0F" w:rsidRPr="00FB23CA" w:rsidTr="00645A0F">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645A0F" w:rsidRPr="00DE1D38" w:rsidRDefault="00645A0F" w:rsidP="00645A0F">
            <w:pPr>
              <w:numPr>
                <w:ilvl w:val="0"/>
                <w:numId w:val="67"/>
              </w:numPr>
              <w:autoSpaceDE w:val="0"/>
              <w:autoSpaceDN w:val="0"/>
              <w:adjustRightInd w:val="0"/>
              <w:spacing w:before="100" w:beforeAutospacing="1" w:after="120" w:line="240" w:lineRule="atLeast"/>
              <w:jc w:val="both"/>
              <w:rPr>
                <w:rFonts w:ascii="Arial" w:hAnsi="Arial" w:cs="Arial"/>
                <w:b/>
                <w:sz w:val="20"/>
                <w:szCs w:val="20"/>
              </w:rPr>
            </w:pPr>
            <w:r w:rsidRPr="00DE1D38">
              <w:rPr>
                <w:rFonts w:ascii="Arial" w:hAnsi="Arial" w:cs="Arial"/>
                <w:b/>
                <w:sz w:val="20"/>
                <w:szCs w:val="20"/>
              </w:rPr>
              <w:t>Negocjacje zakończyły się wynikiem pozytywnym</w:t>
            </w:r>
          </w:p>
        </w:tc>
      </w:tr>
      <w:tr w:rsidR="00645A0F" w:rsidRPr="00FB23CA" w:rsidTr="00645A0F">
        <w:trPr>
          <w:trHeight w:val="240"/>
          <w:jc w:val="center"/>
        </w:trPr>
        <w:tc>
          <w:tcPr>
            <w:tcW w:w="1275" w:type="pct"/>
            <w:tcBorders>
              <w:top w:val="single" w:sz="12" w:space="0" w:color="auto"/>
              <w:left w:val="single" w:sz="12" w:space="0" w:color="auto"/>
              <w:bottom w:val="single" w:sz="12" w:space="0" w:color="auto"/>
              <w:right w:val="single" w:sz="12" w:space="0" w:color="auto"/>
            </w:tcBorders>
            <w:shd w:val="clear" w:color="auto" w:fill="EEECE1"/>
            <w:vAlign w:val="center"/>
          </w:tcPr>
          <w:p w:rsidR="00645A0F" w:rsidRPr="00DE1D38" w:rsidRDefault="00645A0F" w:rsidP="00534805">
            <w:pPr>
              <w:spacing w:before="100" w:beforeAutospacing="1" w:after="120" w:line="320" w:lineRule="atLeast"/>
              <w:ind w:left="57"/>
              <w:rPr>
                <w:rFonts w:ascii="Arial" w:hAnsi="Arial" w:cs="Arial"/>
                <w:b/>
                <w:sz w:val="20"/>
                <w:szCs w:val="20"/>
              </w:rPr>
            </w:pPr>
            <w:r w:rsidRPr="00DE1D38">
              <w:rPr>
                <w:rFonts w:ascii="Arial" w:hAnsi="Arial" w:cs="Arial"/>
                <w:bCs/>
                <w:sz w:val="20"/>
                <w:szCs w:val="20"/>
              </w:rPr>
              <w:t>Opis znaczenia kryterium:</w:t>
            </w:r>
          </w:p>
        </w:tc>
        <w:tc>
          <w:tcPr>
            <w:tcW w:w="3725" w:type="pct"/>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45A0F" w:rsidRPr="00DE1D38" w:rsidRDefault="00645A0F" w:rsidP="003C2FCB">
            <w:pPr>
              <w:autoSpaceDE w:val="0"/>
              <w:autoSpaceDN w:val="0"/>
              <w:adjustRightInd w:val="0"/>
              <w:spacing w:after="0" w:line="240" w:lineRule="auto"/>
              <w:jc w:val="center"/>
              <w:rPr>
                <w:rFonts w:ascii="Arial" w:hAnsi="Arial" w:cs="Arial"/>
                <w:sz w:val="20"/>
                <w:szCs w:val="20"/>
                <w:lang w:eastAsia="pl-PL"/>
              </w:rPr>
            </w:pPr>
            <w:r w:rsidRPr="00DE1D38">
              <w:rPr>
                <w:rFonts w:ascii="Arial" w:eastAsia="Times New Roman" w:hAnsi="Arial" w:cs="Arial"/>
                <w:sz w:val="20"/>
                <w:szCs w:val="20"/>
              </w:rPr>
              <w:t xml:space="preserve">Tak/nie </w:t>
            </w:r>
            <w:r w:rsidRPr="00DE1D38">
              <w:rPr>
                <w:rFonts w:ascii="Arial" w:eastAsia="Times New Roman" w:hAnsi="Arial" w:cs="Arial"/>
                <w:sz w:val="20"/>
                <w:szCs w:val="20"/>
              </w:rPr>
              <w:br/>
              <w:t>(niespełnienie kryterium oznacza odrzucenie wniosku)</w:t>
            </w:r>
          </w:p>
        </w:tc>
      </w:tr>
      <w:tr w:rsidR="00645A0F" w:rsidRPr="001E5FF5" w:rsidTr="00645A0F">
        <w:trPr>
          <w:trHeight w:val="270"/>
          <w:jc w:val="center"/>
        </w:trPr>
        <w:tc>
          <w:tcPr>
            <w:tcW w:w="3245" w:type="pct"/>
            <w:gridSpan w:val="3"/>
            <w:tcBorders>
              <w:top w:val="single" w:sz="6" w:space="0" w:color="auto"/>
              <w:left w:val="single" w:sz="12" w:space="0" w:color="auto"/>
              <w:bottom w:val="single" w:sz="4" w:space="0" w:color="auto"/>
              <w:right w:val="single" w:sz="6" w:space="0" w:color="auto"/>
            </w:tcBorders>
            <w:shd w:val="clear" w:color="auto" w:fill="EEECE1"/>
            <w:vAlign w:val="center"/>
          </w:tcPr>
          <w:p w:rsidR="00645A0F" w:rsidRPr="00DE1D38" w:rsidRDefault="00645A0F" w:rsidP="00534805">
            <w:pPr>
              <w:spacing w:before="100" w:beforeAutospacing="1" w:after="120" w:line="320" w:lineRule="atLeast"/>
              <w:ind w:left="57"/>
              <w:jc w:val="both"/>
              <w:rPr>
                <w:rFonts w:ascii="Arial" w:hAnsi="Arial" w:cs="Arial"/>
                <w:b/>
                <w:sz w:val="20"/>
                <w:szCs w:val="20"/>
              </w:rPr>
            </w:pPr>
            <w:r w:rsidRPr="00DE1D38">
              <w:rPr>
                <w:rFonts w:ascii="Arial" w:hAnsi="Arial" w:cs="Arial"/>
                <w:b/>
                <w:sz w:val="20"/>
                <w:szCs w:val="20"/>
              </w:rPr>
              <w:t>Definicja kryterium:</w:t>
            </w:r>
          </w:p>
        </w:tc>
        <w:tc>
          <w:tcPr>
            <w:tcW w:w="662" w:type="pct"/>
            <w:gridSpan w:val="2"/>
            <w:vMerge w:val="restart"/>
            <w:tcBorders>
              <w:top w:val="single" w:sz="6" w:space="0" w:color="auto"/>
              <w:left w:val="single" w:sz="6" w:space="0" w:color="auto"/>
              <w:right w:val="single" w:sz="6" w:space="0" w:color="auto"/>
            </w:tcBorders>
            <w:shd w:val="clear" w:color="auto" w:fill="EEECE1"/>
            <w:vAlign w:val="center"/>
          </w:tcPr>
          <w:p w:rsidR="00645A0F" w:rsidRPr="00DE1D38" w:rsidRDefault="00645A0F" w:rsidP="00534805">
            <w:pPr>
              <w:spacing w:before="100" w:beforeAutospacing="1" w:after="120" w:line="320" w:lineRule="atLeast"/>
              <w:ind w:left="57"/>
              <w:jc w:val="center"/>
              <w:rPr>
                <w:rFonts w:ascii="Arial" w:hAnsi="Arial" w:cs="Arial"/>
                <w:b/>
                <w:sz w:val="20"/>
                <w:szCs w:val="20"/>
              </w:rPr>
            </w:pPr>
            <w:r w:rsidRPr="00DE1D38">
              <w:rPr>
                <w:rFonts w:ascii="Arial" w:hAnsi="Arial" w:cs="Arial"/>
                <w:b/>
                <w:sz w:val="20"/>
                <w:szCs w:val="20"/>
              </w:rPr>
              <w:t>Stosuje się do typu/typów (nr)</w:t>
            </w:r>
          </w:p>
        </w:tc>
        <w:tc>
          <w:tcPr>
            <w:tcW w:w="1093" w:type="pct"/>
            <w:gridSpan w:val="2"/>
            <w:vMerge w:val="restart"/>
            <w:tcBorders>
              <w:top w:val="single" w:sz="6" w:space="0" w:color="auto"/>
              <w:left w:val="single" w:sz="6" w:space="0" w:color="auto"/>
              <w:right w:val="single" w:sz="12" w:space="0" w:color="auto"/>
            </w:tcBorders>
            <w:shd w:val="clear" w:color="auto" w:fill="FFFFFF"/>
            <w:vAlign w:val="center"/>
          </w:tcPr>
          <w:p w:rsidR="00645A0F" w:rsidRPr="00DE1D38" w:rsidRDefault="00645A0F" w:rsidP="00534805">
            <w:pPr>
              <w:spacing w:before="100" w:beforeAutospacing="1" w:after="120" w:line="320" w:lineRule="atLeast"/>
              <w:ind w:left="57"/>
              <w:jc w:val="center"/>
              <w:rPr>
                <w:rFonts w:ascii="Arial" w:hAnsi="Arial" w:cs="Arial"/>
                <w:sz w:val="20"/>
                <w:szCs w:val="20"/>
              </w:rPr>
            </w:pPr>
            <w:r w:rsidRPr="00DE1D38">
              <w:rPr>
                <w:rFonts w:ascii="Arial" w:hAnsi="Arial" w:cs="Arial"/>
                <w:sz w:val="20"/>
                <w:szCs w:val="20"/>
              </w:rPr>
              <w:t xml:space="preserve">Weryfikacja kryterium dokonywana tylko w przypadku wniosków skierowanych do etapu negocjacji. </w:t>
            </w:r>
          </w:p>
        </w:tc>
      </w:tr>
      <w:tr w:rsidR="00645A0F" w:rsidRPr="00F22EE1" w:rsidTr="00645A0F">
        <w:trPr>
          <w:trHeight w:val="1696"/>
          <w:jc w:val="center"/>
        </w:trPr>
        <w:tc>
          <w:tcPr>
            <w:tcW w:w="3245" w:type="pct"/>
            <w:gridSpan w:val="3"/>
            <w:tcBorders>
              <w:top w:val="single" w:sz="4" w:space="0" w:color="auto"/>
              <w:left w:val="single" w:sz="12" w:space="0" w:color="auto"/>
              <w:right w:val="single" w:sz="6" w:space="0" w:color="auto"/>
            </w:tcBorders>
            <w:shd w:val="clear" w:color="auto" w:fill="FFFFFF"/>
            <w:vAlign w:val="center"/>
          </w:tcPr>
          <w:p w:rsidR="00645A0F" w:rsidRPr="00DE1D38" w:rsidRDefault="00645A0F" w:rsidP="00534805">
            <w:pPr>
              <w:autoSpaceDE w:val="0"/>
              <w:autoSpaceDN w:val="0"/>
              <w:adjustRightInd w:val="0"/>
              <w:spacing w:before="100" w:beforeAutospacing="1" w:after="120" w:line="320" w:lineRule="atLeast"/>
              <w:rPr>
                <w:rFonts w:ascii="Arial" w:hAnsi="Arial" w:cs="Arial"/>
                <w:sz w:val="20"/>
                <w:szCs w:val="20"/>
                <w:lang w:eastAsia="pl-PL"/>
              </w:rPr>
            </w:pPr>
            <w:r w:rsidRPr="00DE1D38">
              <w:rPr>
                <w:rFonts w:ascii="Arial" w:hAnsi="Arial" w:cs="Arial"/>
                <w:sz w:val="20"/>
                <w:szCs w:val="20"/>
                <w:lang w:eastAsia="pl-PL"/>
              </w:rPr>
              <w:t>Ocenie podlega czy negocjacje zakończyły się wynikiem pozytywnym.</w:t>
            </w:r>
          </w:p>
          <w:p w:rsidR="00645A0F" w:rsidRPr="00DE1D38" w:rsidRDefault="00645A0F" w:rsidP="00534805">
            <w:pPr>
              <w:autoSpaceDE w:val="0"/>
              <w:autoSpaceDN w:val="0"/>
              <w:adjustRightInd w:val="0"/>
              <w:spacing w:before="100" w:beforeAutospacing="1" w:after="120" w:line="320" w:lineRule="atLeast"/>
              <w:rPr>
                <w:rFonts w:ascii="Arial" w:hAnsi="Arial" w:cs="Arial"/>
                <w:sz w:val="20"/>
                <w:szCs w:val="20"/>
                <w:lang w:eastAsia="pl-PL"/>
              </w:rPr>
            </w:pPr>
            <w:r w:rsidRPr="00DE1D38">
              <w:rPr>
                <w:rFonts w:ascii="Arial" w:hAnsi="Arial" w:cs="Arial"/>
                <w:sz w:val="20"/>
                <w:szCs w:val="20"/>
                <w:lang w:eastAsia="pl-PL"/>
              </w:rPr>
              <w:t>Zakończenie negocjacji z wynikiem pozytywnym oznacza, że:</w:t>
            </w:r>
          </w:p>
          <w:p w:rsidR="00645A0F" w:rsidRPr="00DE1D38" w:rsidRDefault="00645A0F" w:rsidP="00534805">
            <w:pPr>
              <w:autoSpaceDE w:val="0"/>
              <w:autoSpaceDN w:val="0"/>
              <w:adjustRightInd w:val="0"/>
              <w:spacing w:after="0" w:line="240" w:lineRule="auto"/>
              <w:jc w:val="both"/>
              <w:rPr>
                <w:rFonts w:ascii="Arial" w:hAnsi="Arial" w:cs="Arial"/>
                <w:sz w:val="20"/>
                <w:szCs w:val="20"/>
                <w:lang w:eastAsia="pl-PL"/>
              </w:rPr>
            </w:pPr>
            <w:r w:rsidRPr="00DE1D38">
              <w:rPr>
                <w:rFonts w:ascii="Arial" w:hAnsi="Arial" w:cs="Arial"/>
                <w:sz w:val="20"/>
                <w:szCs w:val="20"/>
                <w:lang w:eastAsia="pl-PL"/>
              </w:rPr>
              <w:t xml:space="preserve">  - do wniosku zostaną wprowadzone korekty wskazane przez oceniających w kartach oceny projektu lub przez przewodniczącego KOP lub inne zmiany wynikające z ustaleń dokonanych podczas negocjacji lub</w:t>
            </w:r>
          </w:p>
          <w:p w:rsidR="00645A0F" w:rsidRPr="00DE1D38" w:rsidRDefault="00645A0F" w:rsidP="00534805">
            <w:pPr>
              <w:autoSpaceDE w:val="0"/>
              <w:autoSpaceDN w:val="0"/>
              <w:adjustRightInd w:val="0"/>
              <w:spacing w:after="0" w:line="240" w:lineRule="auto"/>
              <w:jc w:val="both"/>
              <w:rPr>
                <w:rFonts w:ascii="Arial" w:hAnsi="Arial" w:cs="Arial"/>
                <w:sz w:val="20"/>
                <w:szCs w:val="20"/>
                <w:lang w:eastAsia="pl-PL"/>
              </w:rPr>
            </w:pPr>
            <w:r w:rsidRPr="00DE1D38">
              <w:rPr>
                <w:rFonts w:ascii="Arial" w:hAnsi="Arial" w:cs="Arial"/>
                <w:sz w:val="20"/>
                <w:szCs w:val="20"/>
                <w:lang w:eastAsia="pl-PL"/>
              </w:rPr>
              <w:t>- KOP uzyska od wnioskodawcy informacje i wyjaśnienia dotyczące określonych zapisów we wniosku, wskazane przez oceniających w kartach oceny projektu lub przewodniczącego KOP.</w:t>
            </w:r>
          </w:p>
          <w:p w:rsidR="00645A0F" w:rsidRPr="00DE1D38" w:rsidRDefault="00645A0F" w:rsidP="00534805">
            <w:pPr>
              <w:autoSpaceDE w:val="0"/>
              <w:autoSpaceDN w:val="0"/>
              <w:adjustRightInd w:val="0"/>
              <w:spacing w:after="0" w:line="240" w:lineRule="auto"/>
              <w:jc w:val="both"/>
              <w:rPr>
                <w:rFonts w:ascii="Arial" w:hAnsi="Arial" w:cs="Arial"/>
                <w:sz w:val="20"/>
                <w:szCs w:val="20"/>
                <w:lang w:eastAsia="pl-PL"/>
              </w:rPr>
            </w:pPr>
          </w:p>
          <w:p w:rsidR="00645A0F" w:rsidRPr="00DE1D38" w:rsidRDefault="00645A0F" w:rsidP="00534805">
            <w:pPr>
              <w:autoSpaceDE w:val="0"/>
              <w:autoSpaceDN w:val="0"/>
              <w:adjustRightInd w:val="0"/>
              <w:spacing w:after="0" w:line="240" w:lineRule="auto"/>
              <w:jc w:val="both"/>
              <w:rPr>
                <w:rFonts w:ascii="Arial" w:hAnsi="Arial" w:cs="Arial"/>
                <w:sz w:val="20"/>
                <w:szCs w:val="20"/>
                <w:lang w:eastAsia="pl-PL"/>
              </w:rPr>
            </w:pPr>
            <w:r w:rsidRPr="00DE1D38">
              <w:rPr>
                <w:rFonts w:ascii="Arial" w:hAnsi="Arial" w:cs="Arial"/>
                <w:sz w:val="20"/>
                <w:szCs w:val="20"/>
                <w:lang w:eastAsia="pl-PL"/>
              </w:rPr>
              <w:t>Jeżeli w efekcie negocjacji:</w:t>
            </w:r>
          </w:p>
          <w:p w:rsidR="00645A0F" w:rsidRPr="00DE1D38" w:rsidRDefault="00645A0F" w:rsidP="00534805">
            <w:pPr>
              <w:autoSpaceDE w:val="0"/>
              <w:autoSpaceDN w:val="0"/>
              <w:adjustRightInd w:val="0"/>
              <w:spacing w:after="0" w:line="240" w:lineRule="auto"/>
              <w:jc w:val="both"/>
              <w:rPr>
                <w:rFonts w:ascii="Arial" w:hAnsi="Arial" w:cs="Arial"/>
                <w:sz w:val="20"/>
                <w:szCs w:val="20"/>
                <w:lang w:eastAsia="pl-PL"/>
              </w:rPr>
            </w:pPr>
            <w:r w:rsidRPr="00DE1D38">
              <w:rPr>
                <w:rFonts w:ascii="Arial" w:hAnsi="Arial" w:cs="Arial"/>
                <w:sz w:val="20"/>
                <w:szCs w:val="20"/>
                <w:lang w:eastAsia="pl-PL"/>
              </w:rPr>
              <w:t>a) do wniosku nie zostaną wprowadzone korekty wskazane przez oceniających w kartach oceny projektu lub przez przewodniczącego KOP lub inne zmiany wynikające z ustaleń dokonanych podczas negocjacji lub</w:t>
            </w:r>
          </w:p>
          <w:p w:rsidR="00645A0F" w:rsidRPr="00DE1D38" w:rsidRDefault="00645A0F" w:rsidP="00534805">
            <w:pPr>
              <w:autoSpaceDE w:val="0"/>
              <w:autoSpaceDN w:val="0"/>
              <w:adjustRightInd w:val="0"/>
              <w:spacing w:after="0" w:line="240" w:lineRule="auto"/>
              <w:jc w:val="both"/>
              <w:rPr>
                <w:rFonts w:ascii="Arial" w:hAnsi="Arial" w:cs="Arial"/>
                <w:sz w:val="20"/>
                <w:szCs w:val="20"/>
                <w:lang w:eastAsia="pl-PL"/>
              </w:rPr>
            </w:pPr>
            <w:r w:rsidRPr="00DE1D38">
              <w:rPr>
                <w:rFonts w:ascii="Arial" w:hAnsi="Arial" w:cs="Arial"/>
                <w:sz w:val="20"/>
                <w:szCs w:val="20"/>
                <w:lang w:eastAsia="pl-PL"/>
              </w:rPr>
              <w:t xml:space="preserve">b) KOP nie uzyska od wnioskodawcy informacji i wyjaśnień </w:t>
            </w:r>
            <w:r w:rsidRPr="00DE1D38">
              <w:rPr>
                <w:rFonts w:ascii="Arial" w:hAnsi="Arial" w:cs="Arial"/>
                <w:sz w:val="20"/>
                <w:szCs w:val="20"/>
                <w:lang w:eastAsia="pl-PL"/>
              </w:rPr>
              <w:lastRenderedPageBreak/>
              <w:t>dotyczących określonych zapisów we wniosku, wskazanych przez oceniających w kartach oceny projektu lub przewodniczącego KOP,</w:t>
            </w:r>
          </w:p>
          <w:p w:rsidR="00645A0F" w:rsidRPr="00DE1D38" w:rsidRDefault="00645A0F" w:rsidP="00534805">
            <w:pPr>
              <w:autoSpaceDE w:val="0"/>
              <w:autoSpaceDN w:val="0"/>
              <w:adjustRightInd w:val="0"/>
              <w:spacing w:after="0" w:line="240" w:lineRule="auto"/>
              <w:jc w:val="both"/>
              <w:rPr>
                <w:rFonts w:ascii="Arial" w:hAnsi="Arial" w:cs="Arial"/>
                <w:sz w:val="20"/>
                <w:szCs w:val="20"/>
                <w:lang w:eastAsia="pl-PL"/>
              </w:rPr>
            </w:pPr>
            <w:r w:rsidRPr="00DE1D38">
              <w:rPr>
                <w:rFonts w:ascii="Arial" w:hAnsi="Arial" w:cs="Arial"/>
                <w:sz w:val="20"/>
                <w:szCs w:val="20"/>
                <w:lang w:eastAsia="pl-PL"/>
              </w:rPr>
              <w:t>c) do wniosku zostały wprowadzone inne zmiany niż wynikające z kart oceny projektu lub uwag przewodniczącego KOP lub ustaleń wynikających z procesu negocjacji;</w:t>
            </w:r>
          </w:p>
          <w:p w:rsidR="00645A0F" w:rsidRPr="00DE1D38" w:rsidRDefault="00645A0F" w:rsidP="00534805">
            <w:pPr>
              <w:autoSpaceDE w:val="0"/>
              <w:autoSpaceDN w:val="0"/>
              <w:adjustRightInd w:val="0"/>
              <w:spacing w:after="0" w:line="240" w:lineRule="auto"/>
              <w:jc w:val="both"/>
              <w:rPr>
                <w:rFonts w:ascii="Arial" w:hAnsi="Arial" w:cs="Arial"/>
                <w:sz w:val="20"/>
                <w:szCs w:val="20"/>
                <w:lang w:eastAsia="pl-PL"/>
              </w:rPr>
            </w:pPr>
          </w:p>
          <w:p w:rsidR="00645A0F" w:rsidRPr="00DE1D38" w:rsidRDefault="00645A0F" w:rsidP="00534805">
            <w:pPr>
              <w:autoSpaceDE w:val="0"/>
              <w:autoSpaceDN w:val="0"/>
              <w:adjustRightInd w:val="0"/>
              <w:spacing w:after="0" w:line="240" w:lineRule="auto"/>
              <w:jc w:val="both"/>
              <w:rPr>
                <w:rFonts w:ascii="Arial" w:hAnsi="Arial" w:cs="Arial"/>
                <w:sz w:val="20"/>
                <w:szCs w:val="20"/>
                <w:lang w:eastAsia="pl-PL"/>
              </w:rPr>
            </w:pPr>
            <w:r w:rsidRPr="00DE1D38">
              <w:rPr>
                <w:rFonts w:ascii="Arial" w:hAnsi="Arial" w:cs="Arial"/>
                <w:sz w:val="20"/>
                <w:szCs w:val="20"/>
                <w:lang w:eastAsia="pl-PL"/>
              </w:rPr>
              <w:t>etap negocjacji kończy się z wynikiem negatywnym.</w:t>
            </w:r>
          </w:p>
          <w:p w:rsidR="00645A0F" w:rsidRPr="00DE1D38" w:rsidRDefault="00645A0F" w:rsidP="00534805">
            <w:pPr>
              <w:spacing w:before="100" w:beforeAutospacing="1" w:after="120" w:line="320" w:lineRule="atLeast"/>
              <w:jc w:val="both"/>
              <w:rPr>
                <w:rFonts w:ascii="Arial" w:hAnsi="Arial" w:cs="Arial"/>
                <w:sz w:val="20"/>
                <w:szCs w:val="20"/>
              </w:rPr>
            </w:pPr>
            <w:r w:rsidRPr="00DE1D38">
              <w:rPr>
                <w:rFonts w:ascii="Arial" w:hAnsi="Arial" w:cs="Arial"/>
                <w:sz w:val="20"/>
                <w:szCs w:val="20"/>
              </w:rPr>
              <w:t>Kryterium weryfikowane po przeprowadzeniu procesu negocjacji.</w:t>
            </w:r>
          </w:p>
        </w:tc>
        <w:tc>
          <w:tcPr>
            <w:tcW w:w="662" w:type="pct"/>
            <w:gridSpan w:val="2"/>
            <w:vMerge/>
            <w:tcBorders>
              <w:left w:val="single" w:sz="6" w:space="0" w:color="auto"/>
              <w:right w:val="single" w:sz="6" w:space="0" w:color="auto"/>
            </w:tcBorders>
            <w:shd w:val="clear" w:color="auto" w:fill="EEECE1"/>
            <w:vAlign w:val="center"/>
          </w:tcPr>
          <w:p w:rsidR="00645A0F" w:rsidRPr="00F22EE1" w:rsidRDefault="00645A0F" w:rsidP="00534805">
            <w:pPr>
              <w:spacing w:before="100" w:beforeAutospacing="1" w:after="120" w:line="320" w:lineRule="atLeast"/>
              <w:ind w:left="57"/>
              <w:jc w:val="both"/>
              <w:rPr>
                <w:rFonts w:ascii="Arial" w:hAnsi="Arial" w:cs="Arial"/>
                <w:sz w:val="18"/>
                <w:szCs w:val="18"/>
              </w:rPr>
            </w:pPr>
          </w:p>
        </w:tc>
        <w:tc>
          <w:tcPr>
            <w:tcW w:w="1093" w:type="pct"/>
            <w:gridSpan w:val="2"/>
            <w:vMerge/>
            <w:tcBorders>
              <w:left w:val="single" w:sz="6" w:space="0" w:color="auto"/>
              <w:right w:val="single" w:sz="12" w:space="0" w:color="auto"/>
            </w:tcBorders>
            <w:shd w:val="clear" w:color="auto" w:fill="FFFFFF"/>
            <w:vAlign w:val="center"/>
          </w:tcPr>
          <w:p w:rsidR="00645A0F" w:rsidRPr="00F22EE1" w:rsidRDefault="00645A0F" w:rsidP="00534805">
            <w:pPr>
              <w:spacing w:before="100" w:beforeAutospacing="1" w:after="120" w:line="320" w:lineRule="atLeast"/>
              <w:ind w:left="57"/>
              <w:jc w:val="both"/>
              <w:rPr>
                <w:rFonts w:ascii="Arial" w:hAnsi="Arial" w:cs="Arial"/>
                <w:sz w:val="18"/>
                <w:szCs w:val="18"/>
              </w:rPr>
            </w:pPr>
          </w:p>
        </w:tc>
      </w:tr>
      <w:tr w:rsidR="00C93DE6" w:rsidRPr="009B44BA" w:rsidTr="007B7781">
        <w:trPr>
          <w:cantSplit/>
          <w:jc w:val="center"/>
        </w:trPr>
        <w:tc>
          <w:tcPr>
            <w:tcW w:w="5000" w:type="pct"/>
            <w:gridSpan w:val="7"/>
            <w:tcBorders>
              <w:top w:val="single" w:sz="12" w:space="0" w:color="auto"/>
              <w:left w:val="single" w:sz="12" w:space="0" w:color="auto"/>
              <w:bottom w:val="single" w:sz="12" w:space="0" w:color="auto"/>
              <w:right w:val="single" w:sz="12" w:space="0" w:color="auto"/>
            </w:tcBorders>
            <w:shd w:val="clear" w:color="auto" w:fill="A6A6A6"/>
            <w:vAlign w:val="center"/>
          </w:tcPr>
          <w:p w:rsidR="00C93DE6" w:rsidRPr="009B44BA" w:rsidRDefault="00C93DE6" w:rsidP="001C6E06">
            <w:pPr>
              <w:spacing w:before="120" w:after="120" w:line="240" w:lineRule="auto"/>
              <w:ind w:left="57" w:right="57"/>
              <w:jc w:val="center"/>
              <w:rPr>
                <w:rFonts w:ascii="Arial" w:hAnsi="Arial" w:cs="Arial"/>
                <w:sz w:val="20"/>
                <w:szCs w:val="20"/>
              </w:rPr>
            </w:pPr>
            <w:r w:rsidRPr="009B44BA">
              <w:rPr>
                <w:rFonts w:ascii="Arial" w:hAnsi="Arial" w:cs="Arial"/>
                <w:b/>
                <w:sz w:val="20"/>
                <w:szCs w:val="20"/>
              </w:rPr>
              <w:lastRenderedPageBreak/>
              <w:t xml:space="preserve"> ELEMENTY KONKURSU </w:t>
            </w:r>
          </w:p>
        </w:tc>
      </w:tr>
      <w:tr w:rsidR="00C93DE6" w:rsidRPr="009B44BA" w:rsidTr="007B7781">
        <w:trPr>
          <w:cantSplit/>
          <w:jc w:val="center"/>
        </w:trPr>
        <w:tc>
          <w:tcPr>
            <w:tcW w:w="5000" w:type="pct"/>
            <w:gridSpan w:val="7"/>
            <w:tcBorders>
              <w:top w:val="single" w:sz="12" w:space="0" w:color="auto"/>
              <w:left w:val="single" w:sz="12" w:space="0" w:color="auto"/>
              <w:bottom w:val="single" w:sz="12" w:space="0" w:color="auto"/>
              <w:right w:val="single" w:sz="12" w:space="0" w:color="auto"/>
            </w:tcBorders>
            <w:vAlign w:val="center"/>
          </w:tcPr>
          <w:p w:rsidR="00C93DE6" w:rsidRPr="009B44BA" w:rsidRDefault="00C93DE6" w:rsidP="00951E16">
            <w:pPr>
              <w:spacing w:before="120" w:after="120" w:line="240" w:lineRule="auto"/>
              <w:ind w:left="57" w:right="57"/>
              <w:rPr>
                <w:rStyle w:val="Odwoaniedokomentarza"/>
                <w:rFonts w:ascii="Arial" w:hAnsi="Arial" w:cs="Arial"/>
                <w:sz w:val="20"/>
                <w:szCs w:val="20"/>
              </w:rPr>
            </w:pPr>
            <w:r w:rsidRPr="009B44BA">
              <w:rPr>
                <w:rStyle w:val="Odwoaniedokomentarza"/>
                <w:rFonts w:ascii="Arial" w:hAnsi="Arial" w:cs="Arial"/>
                <w:sz w:val="20"/>
                <w:szCs w:val="20"/>
              </w:rPr>
              <w:t xml:space="preserve">Ocena formalno-merytoryczna </w:t>
            </w:r>
            <w:r w:rsidR="00951E16">
              <w:rPr>
                <w:rStyle w:val="Odwoaniedokomentarza"/>
                <w:rFonts w:ascii="Arial" w:hAnsi="Arial" w:cs="Arial"/>
                <w:sz w:val="20"/>
                <w:szCs w:val="20"/>
              </w:rPr>
              <w:t>oraz negocjacje</w:t>
            </w:r>
          </w:p>
        </w:tc>
      </w:tr>
    </w:tbl>
    <w:p w:rsidR="00D36A00" w:rsidRPr="009B44BA" w:rsidRDefault="00D36A00" w:rsidP="001C6E06">
      <w:pPr>
        <w:spacing w:before="120" w:after="120" w:line="240" w:lineRule="auto"/>
        <w:ind w:left="57" w:right="57"/>
        <w:rPr>
          <w:rFonts w:ascii="Arial" w:hAnsi="Arial" w:cs="Arial"/>
          <w:b/>
          <w:sz w:val="20"/>
          <w:szCs w:val="20"/>
        </w:rPr>
      </w:pPr>
    </w:p>
    <w:p w:rsidR="00FF17B6" w:rsidRPr="009B44BA" w:rsidRDefault="00FF17B6" w:rsidP="001C6E06">
      <w:pPr>
        <w:spacing w:before="120" w:after="120" w:line="240" w:lineRule="auto"/>
        <w:ind w:left="57" w:right="57"/>
        <w:rPr>
          <w:rFonts w:ascii="Arial" w:hAnsi="Arial" w:cs="Arial"/>
          <w:b/>
          <w:sz w:val="20"/>
          <w:szCs w:val="20"/>
        </w:rPr>
      </w:pPr>
    </w:p>
    <w:p w:rsidR="001F2EC0" w:rsidRPr="009B44BA" w:rsidRDefault="001F2EC0" w:rsidP="001C6E06">
      <w:pPr>
        <w:spacing w:before="120" w:after="120" w:line="240" w:lineRule="auto"/>
        <w:ind w:left="57" w:right="57"/>
        <w:rPr>
          <w:rFonts w:ascii="Arial" w:hAnsi="Arial" w:cs="Arial"/>
          <w:b/>
          <w:sz w:val="20"/>
          <w:szCs w:val="20"/>
        </w:rPr>
      </w:pPr>
    </w:p>
    <w:p w:rsidR="001F2EC0" w:rsidRPr="009B44BA" w:rsidRDefault="001F2EC0" w:rsidP="001C6E06">
      <w:pPr>
        <w:spacing w:before="120" w:after="120" w:line="240" w:lineRule="auto"/>
        <w:ind w:left="57" w:right="57"/>
        <w:rPr>
          <w:rFonts w:ascii="Arial" w:hAnsi="Arial" w:cs="Arial"/>
          <w:b/>
          <w:sz w:val="20"/>
          <w:szCs w:val="20"/>
        </w:rPr>
      </w:pPr>
    </w:p>
    <w:p w:rsidR="001F2EC0" w:rsidRPr="009B44BA" w:rsidRDefault="001F2EC0" w:rsidP="001C6E06">
      <w:pPr>
        <w:spacing w:before="120" w:after="120" w:line="240" w:lineRule="auto"/>
        <w:ind w:left="57" w:right="57"/>
        <w:rPr>
          <w:rFonts w:ascii="Arial" w:hAnsi="Arial" w:cs="Arial"/>
          <w:b/>
          <w:sz w:val="20"/>
          <w:szCs w:val="20"/>
        </w:rPr>
      </w:pPr>
    </w:p>
    <w:p w:rsidR="001F2EC0" w:rsidRPr="009B44BA" w:rsidRDefault="001F2EC0" w:rsidP="001C6E06">
      <w:pPr>
        <w:spacing w:before="120" w:after="120" w:line="240" w:lineRule="auto"/>
        <w:ind w:left="57" w:right="57"/>
        <w:rPr>
          <w:rFonts w:ascii="Arial" w:hAnsi="Arial" w:cs="Arial"/>
          <w:b/>
          <w:sz w:val="20"/>
          <w:szCs w:val="20"/>
        </w:rPr>
      </w:pPr>
    </w:p>
    <w:p w:rsidR="001F2EC0" w:rsidRPr="009B44BA" w:rsidRDefault="001F2EC0" w:rsidP="001C6E06">
      <w:pPr>
        <w:spacing w:before="120" w:after="120" w:line="240" w:lineRule="auto"/>
        <w:ind w:left="57" w:right="57"/>
        <w:rPr>
          <w:rFonts w:ascii="Arial" w:hAnsi="Arial" w:cs="Arial"/>
          <w:b/>
          <w:sz w:val="20"/>
          <w:szCs w:val="20"/>
        </w:rPr>
      </w:pPr>
    </w:p>
    <w:tbl>
      <w:tblPr>
        <w:tblpPr w:leftFromText="141" w:rightFromText="141" w:vertAnchor="text" w:horzAnchor="margin" w:tblpY="-531"/>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955"/>
        <w:gridCol w:w="613"/>
        <w:gridCol w:w="806"/>
        <w:gridCol w:w="438"/>
        <w:gridCol w:w="383"/>
        <w:gridCol w:w="193"/>
        <w:gridCol w:w="515"/>
        <w:gridCol w:w="100"/>
        <w:gridCol w:w="645"/>
        <w:gridCol w:w="563"/>
        <w:gridCol w:w="41"/>
        <w:gridCol w:w="630"/>
        <w:gridCol w:w="301"/>
        <w:gridCol w:w="284"/>
        <w:gridCol w:w="669"/>
        <w:gridCol w:w="334"/>
        <w:gridCol w:w="279"/>
        <w:gridCol w:w="539"/>
      </w:tblGrid>
      <w:tr w:rsidR="001F2EC0" w:rsidRPr="009B44BA" w:rsidTr="001F2EC0">
        <w:trPr>
          <w:trHeight w:val="160"/>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F2EC0" w:rsidRPr="009B44BA" w:rsidRDefault="001F2EC0" w:rsidP="001F2EC0">
            <w:pPr>
              <w:spacing w:before="120" w:after="120" w:line="240" w:lineRule="auto"/>
              <w:ind w:left="57" w:right="57"/>
              <w:jc w:val="center"/>
              <w:rPr>
                <w:rFonts w:ascii="Arial" w:hAnsi="Arial" w:cs="Arial"/>
                <w:b/>
                <w:sz w:val="20"/>
                <w:szCs w:val="20"/>
              </w:rPr>
            </w:pPr>
            <w:r w:rsidRPr="009B44BA">
              <w:rPr>
                <w:rFonts w:ascii="Arial" w:hAnsi="Arial" w:cs="Arial"/>
                <w:b/>
                <w:sz w:val="20"/>
                <w:szCs w:val="20"/>
              </w:rPr>
              <w:lastRenderedPageBreak/>
              <w:t>FISZKA KONKURSU</w:t>
            </w:r>
          </w:p>
        </w:tc>
      </w:tr>
      <w:tr w:rsidR="001F2EC0" w:rsidRPr="009B44BA" w:rsidTr="001F2EC0">
        <w:trPr>
          <w:trHeight w:val="386"/>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F2EC0" w:rsidRPr="009B44BA" w:rsidRDefault="001F2EC0" w:rsidP="001F2EC0">
            <w:pPr>
              <w:spacing w:before="120" w:after="120" w:line="240" w:lineRule="auto"/>
              <w:ind w:left="57" w:right="57"/>
              <w:jc w:val="center"/>
              <w:rPr>
                <w:rFonts w:ascii="Arial" w:hAnsi="Arial" w:cs="Arial"/>
                <w:b/>
                <w:sz w:val="20"/>
                <w:szCs w:val="20"/>
              </w:rPr>
            </w:pPr>
            <w:r w:rsidRPr="009B44BA">
              <w:rPr>
                <w:rFonts w:ascii="Arial" w:hAnsi="Arial" w:cs="Arial"/>
                <w:b/>
                <w:sz w:val="20"/>
                <w:szCs w:val="20"/>
              </w:rPr>
              <w:t>PODSTAWOWE INFORMACJE O KONKURSIE</w:t>
            </w:r>
          </w:p>
        </w:tc>
      </w:tr>
      <w:tr w:rsidR="001F2EC0" w:rsidRPr="009B44BA" w:rsidTr="00297061">
        <w:trPr>
          <w:trHeight w:val="459"/>
        </w:trPr>
        <w:tc>
          <w:tcPr>
            <w:tcW w:w="1053" w:type="pct"/>
            <w:tcBorders>
              <w:top w:val="single" w:sz="12" w:space="0" w:color="auto"/>
              <w:left w:val="single" w:sz="12" w:space="0" w:color="auto"/>
              <w:bottom w:val="single" w:sz="6" w:space="0" w:color="auto"/>
              <w:right w:val="single" w:sz="6" w:space="0" w:color="auto"/>
            </w:tcBorders>
            <w:shd w:val="clear" w:color="auto" w:fill="B6DDE8"/>
            <w:vAlign w:val="center"/>
          </w:tcPr>
          <w:p w:rsidR="001F2EC0" w:rsidRPr="009B44BA" w:rsidRDefault="001F2EC0" w:rsidP="001F2EC0">
            <w:pPr>
              <w:spacing w:before="60" w:after="60" w:line="240" w:lineRule="auto"/>
              <w:ind w:left="-142" w:right="-108"/>
              <w:jc w:val="center"/>
              <w:rPr>
                <w:rFonts w:ascii="Arial" w:hAnsi="Arial" w:cs="Arial"/>
                <w:b/>
                <w:sz w:val="20"/>
                <w:szCs w:val="20"/>
              </w:rPr>
            </w:pPr>
            <w:r w:rsidRPr="009B44BA">
              <w:rPr>
                <w:rFonts w:ascii="Arial" w:hAnsi="Arial" w:cs="Arial"/>
                <w:sz w:val="20"/>
                <w:szCs w:val="20"/>
              </w:rPr>
              <w:t xml:space="preserve">Cel szczegółowy </w:t>
            </w:r>
            <w:r w:rsidRPr="009B44BA">
              <w:rPr>
                <w:rFonts w:ascii="Arial" w:hAnsi="Arial" w:cs="Arial"/>
                <w:sz w:val="20"/>
                <w:szCs w:val="20"/>
              </w:rPr>
              <w:br/>
              <w:t xml:space="preserve">RPO </w:t>
            </w:r>
            <w:proofErr w:type="spellStart"/>
            <w:r w:rsidRPr="009B44BA">
              <w:rPr>
                <w:rFonts w:ascii="Arial" w:hAnsi="Arial" w:cs="Arial"/>
                <w:sz w:val="20"/>
                <w:szCs w:val="20"/>
              </w:rPr>
              <w:t>WK-P</w:t>
            </w:r>
            <w:proofErr w:type="spellEnd"/>
            <w:r w:rsidRPr="009B44BA">
              <w:rPr>
                <w:rFonts w:ascii="Arial" w:hAnsi="Arial" w:cs="Arial"/>
                <w:sz w:val="20"/>
                <w:szCs w:val="20"/>
              </w:rPr>
              <w:t xml:space="preserve"> 2014-2020</w:t>
            </w:r>
          </w:p>
        </w:tc>
        <w:tc>
          <w:tcPr>
            <w:tcW w:w="3947"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rsidR="001F2EC0" w:rsidRPr="009B44BA" w:rsidRDefault="001F2EC0" w:rsidP="001F2EC0">
            <w:pPr>
              <w:spacing w:before="60" w:after="60" w:line="240" w:lineRule="auto"/>
              <w:ind w:left="57" w:right="57"/>
              <w:jc w:val="both"/>
              <w:rPr>
                <w:rFonts w:ascii="Arial" w:hAnsi="Arial" w:cs="Arial"/>
                <w:sz w:val="20"/>
                <w:szCs w:val="20"/>
              </w:rPr>
            </w:pPr>
            <w:r w:rsidRPr="009B44BA">
              <w:rPr>
                <w:rFonts w:ascii="Arial" w:hAnsi="Arial" w:cs="Arial"/>
                <w:sz w:val="20"/>
                <w:szCs w:val="20"/>
              </w:rPr>
              <w:t>Zwiększenie dostępności usług społecznych w szczególności usług środowiskowych opiekuńczych oraz usług wsparcia rodziny i pieczy zastępczej dla osób zagrożonych ubóstwem lub wykluczeniem społecznym</w:t>
            </w:r>
          </w:p>
        </w:tc>
      </w:tr>
      <w:tr w:rsidR="001F2EC0" w:rsidRPr="009B44BA" w:rsidTr="00297061">
        <w:trPr>
          <w:trHeight w:val="386"/>
        </w:trPr>
        <w:tc>
          <w:tcPr>
            <w:tcW w:w="1053" w:type="pct"/>
            <w:tcBorders>
              <w:top w:val="single" w:sz="6" w:space="0" w:color="auto"/>
              <w:left w:val="single" w:sz="12" w:space="0" w:color="auto"/>
              <w:bottom w:val="single" w:sz="6" w:space="0" w:color="auto"/>
              <w:right w:val="single" w:sz="6" w:space="0" w:color="auto"/>
            </w:tcBorders>
            <w:shd w:val="clear" w:color="auto" w:fill="B6DDE8"/>
            <w:vAlign w:val="center"/>
          </w:tcPr>
          <w:p w:rsidR="001F2EC0" w:rsidRPr="009B44BA" w:rsidRDefault="001F2EC0" w:rsidP="001F2EC0">
            <w:pPr>
              <w:spacing w:before="60" w:after="60" w:line="240" w:lineRule="auto"/>
              <w:ind w:left="-142" w:right="-108"/>
              <w:jc w:val="center"/>
              <w:rPr>
                <w:rFonts w:ascii="Arial" w:hAnsi="Arial" w:cs="Arial"/>
                <w:sz w:val="20"/>
                <w:szCs w:val="20"/>
              </w:rPr>
            </w:pPr>
            <w:r w:rsidRPr="009B44BA">
              <w:rPr>
                <w:rFonts w:ascii="Arial" w:hAnsi="Arial" w:cs="Arial"/>
                <w:sz w:val="20"/>
                <w:szCs w:val="20"/>
              </w:rPr>
              <w:t>Priorytet inwestycyjny</w:t>
            </w:r>
          </w:p>
        </w:tc>
        <w:tc>
          <w:tcPr>
            <w:tcW w:w="394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1F2EC0" w:rsidRPr="009B44BA" w:rsidRDefault="001F2EC0" w:rsidP="002274FD">
            <w:pPr>
              <w:spacing w:before="60" w:after="60" w:line="240" w:lineRule="auto"/>
              <w:ind w:left="57" w:right="57"/>
              <w:jc w:val="both"/>
              <w:rPr>
                <w:rFonts w:ascii="Arial" w:hAnsi="Arial" w:cs="Arial"/>
                <w:sz w:val="20"/>
                <w:szCs w:val="20"/>
              </w:rPr>
            </w:pPr>
            <w:r w:rsidRPr="009B44BA">
              <w:rPr>
                <w:rFonts w:ascii="Arial" w:hAnsi="Arial" w:cs="Arial"/>
                <w:sz w:val="20"/>
                <w:szCs w:val="20"/>
              </w:rPr>
              <w:t>9iv Ułatwienie dostępu do przystępnych cenowo, trwałych oraz wysokiej jakości usług, w tym opieki zdrowotnej i usług socjalnych świadczonych w</w:t>
            </w:r>
            <w:r w:rsidR="002274FD">
              <w:rPr>
                <w:rFonts w:ascii="Arial" w:hAnsi="Arial" w:cs="Arial"/>
                <w:sz w:val="20"/>
                <w:szCs w:val="20"/>
              </w:rPr>
              <w:t> </w:t>
            </w:r>
            <w:r w:rsidRPr="009B44BA">
              <w:rPr>
                <w:rFonts w:ascii="Arial" w:hAnsi="Arial" w:cs="Arial"/>
                <w:sz w:val="20"/>
                <w:szCs w:val="20"/>
              </w:rPr>
              <w:t>interesie ogólnym</w:t>
            </w:r>
          </w:p>
        </w:tc>
      </w:tr>
      <w:tr w:rsidR="001F2EC0" w:rsidRPr="009B44BA" w:rsidTr="00297061">
        <w:trPr>
          <w:trHeight w:val="697"/>
        </w:trPr>
        <w:tc>
          <w:tcPr>
            <w:tcW w:w="1053" w:type="pct"/>
            <w:tcBorders>
              <w:top w:val="single" w:sz="6" w:space="0" w:color="auto"/>
              <w:left w:val="single" w:sz="12" w:space="0" w:color="auto"/>
              <w:bottom w:val="single" w:sz="6" w:space="0" w:color="auto"/>
              <w:right w:val="single" w:sz="6" w:space="0" w:color="auto"/>
            </w:tcBorders>
            <w:shd w:val="clear" w:color="auto" w:fill="B6DDE8"/>
            <w:vAlign w:val="center"/>
          </w:tcPr>
          <w:p w:rsidR="001F2EC0" w:rsidRPr="009B44BA" w:rsidRDefault="001F2EC0" w:rsidP="001F2EC0">
            <w:pPr>
              <w:spacing w:before="60" w:after="60" w:line="240" w:lineRule="auto"/>
              <w:ind w:left="-142" w:right="-108"/>
              <w:jc w:val="center"/>
              <w:rPr>
                <w:rFonts w:ascii="Arial" w:hAnsi="Arial" w:cs="Arial"/>
                <w:sz w:val="20"/>
                <w:szCs w:val="20"/>
              </w:rPr>
            </w:pPr>
            <w:r w:rsidRPr="009B44BA">
              <w:rPr>
                <w:rFonts w:ascii="Arial" w:hAnsi="Arial" w:cs="Arial"/>
                <w:sz w:val="20"/>
                <w:szCs w:val="20"/>
              </w:rPr>
              <w:t>Schemat</w:t>
            </w:r>
          </w:p>
        </w:tc>
        <w:tc>
          <w:tcPr>
            <w:tcW w:w="394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1F2EC0" w:rsidRPr="009B44BA" w:rsidRDefault="001F2EC0" w:rsidP="001F2EC0">
            <w:pPr>
              <w:spacing w:before="60" w:after="60" w:line="240" w:lineRule="auto"/>
              <w:ind w:left="57" w:right="57"/>
              <w:jc w:val="both"/>
              <w:rPr>
                <w:rFonts w:ascii="Arial" w:hAnsi="Arial" w:cs="Arial"/>
                <w:sz w:val="20"/>
                <w:szCs w:val="20"/>
              </w:rPr>
            </w:pPr>
            <w:r w:rsidRPr="009B44BA">
              <w:rPr>
                <w:rFonts w:ascii="Arial" w:hAnsi="Arial" w:cs="Arial"/>
                <w:bCs/>
                <w:sz w:val="20"/>
                <w:szCs w:val="20"/>
              </w:rPr>
              <w:t xml:space="preserve">Wsparcie na rzecz rozwoju usług społecznych </w:t>
            </w:r>
            <w:r w:rsidRPr="009B44BA">
              <w:rPr>
                <w:rFonts w:ascii="Arial" w:hAnsi="Arial" w:cs="Arial"/>
                <w:sz w:val="20"/>
                <w:szCs w:val="20"/>
              </w:rPr>
              <w:t xml:space="preserve">poprzez realizację projektów przez jednostki samorządu terytorialnego zwiększających dostępność do tych usług na obszarze </w:t>
            </w:r>
            <w:r w:rsidRPr="009B44BA">
              <w:rPr>
                <w:rFonts w:ascii="Arial" w:hAnsi="Arial" w:cs="Arial"/>
                <w:spacing w:val="-1"/>
                <w:sz w:val="20"/>
                <w:szCs w:val="20"/>
              </w:rPr>
              <w:t>realizacji Zintegrowanych Inwestycji Terytorialnych (ZIT)</w:t>
            </w:r>
            <w:r w:rsidR="007D22DE" w:rsidRPr="009B44BA">
              <w:rPr>
                <w:rFonts w:ascii="Arial" w:hAnsi="Arial" w:cs="Arial"/>
                <w:spacing w:val="-1"/>
                <w:sz w:val="20"/>
                <w:szCs w:val="20"/>
              </w:rPr>
              <w:t xml:space="preserve"> – konkurs poza JST.</w:t>
            </w:r>
          </w:p>
        </w:tc>
      </w:tr>
      <w:tr w:rsidR="001F2EC0" w:rsidRPr="009B44BA" w:rsidTr="00297061">
        <w:trPr>
          <w:trHeight w:val="365"/>
        </w:trPr>
        <w:tc>
          <w:tcPr>
            <w:tcW w:w="1053" w:type="pct"/>
            <w:tcBorders>
              <w:top w:val="single" w:sz="6" w:space="0" w:color="auto"/>
              <w:left w:val="single" w:sz="12" w:space="0" w:color="auto"/>
            </w:tcBorders>
            <w:shd w:val="clear" w:color="auto" w:fill="B6DDE8"/>
            <w:vAlign w:val="center"/>
          </w:tcPr>
          <w:p w:rsidR="001F2EC0" w:rsidRPr="009B44BA" w:rsidRDefault="001F2EC0" w:rsidP="004118F4">
            <w:pPr>
              <w:pStyle w:val="Nagwek2"/>
              <w:jc w:val="center"/>
              <w:rPr>
                <w:rFonts w:ascii="Arial" w:hAnsi="Arial" w:cs="Arial"/>
                <w:b w:val="0"/>
                <w:i w:val="0"/>
                <w:sz w:val="20"/>
                <w:szCs w:val="20"/>
              </w:rPr>
            </w:pPr>
            <w:bookmarkStart w:id="25" w:name="_Toc475529204"/>
            <w:bookmarkStart w:id="26" w:name="_Toc479595382"/>
            <w:r w:rsidRPr="009B44BA">
              <w:rPr>
                <w:rFonts w:ascii="Arial" w:hAnsi="Arial" w:cs="Arial"/>
                <w:b w:val="0"/>
                <w:i w:val="0"/>
                <w:sz w:val="20"/>
                <w:szCs w:val="20"/>
              </w:rPr>
              <w:t>Lp. konkursu</w:t>
            </w:r>
            <w:bookmarkEnd w:id="25"/>
            <w:bookmarkEnd w:id="26"/>
          </w:p>
        </w:tc>
        <w:tc>
          <w:tcPr>
            <w:tcW w:w="330" w:type="pct"/>
            <w:tcBorders>
              <w:top w:val="single" w:sz="6" w:space="0" w:color="auto"/>
              <w:bottom w:val="single" w:sz="6" w:space="0" w:color="auto"/>
              <w:right w:val="single" w:sz="2" w:space="0" w:color="auto"/>
            </w:tcBorders>
            <w:vAlign w:val="center"/>
          </w:tcPr>
          <w:p w:rsidR="001F2EC0" w:rsidRPr="009B44BA" w:rsidRDefault="001F2EC0" w:rsidP="00895C37">
            <w:pPr>
              <w:pStyle w:val="Nagwek3"/>
              <w:jc w:val="center"/>
              <w:rPr>
                <w:rFonts w:ascii="Arial" w:hAnsi="Arial" w:cs="Arial"/>
                <w:sz w:val="20"/>
                <w:szCs w:val="20"/>
              </w:rPr>
            </w:pPr>
            <w:bookmarkStart w:id="27" w:name="_Toc475529205"/>
            <w:bookmarkStart w:id="28" w:name="_Toc479595383"/>
            <w:r w:rsidRPr="009B44BA">
              <w:rPr>
                <w:rFonts w:ascii="Arial" w:hAnsi="Arial" w:cs="Arial"/>
                <w:sz w:val="20"/>
                <w:szCs w:val="20"/>
              </w:rPr>
              <w:t>A.</w:t>
            </w:r>
            <w:r w:rsidR="002B5D9A" w:rsidRPr="009B44BA">
              <w:rPr>
                <w:rFonts w:ascii="Arial" w:hAnsi="Arial" w:cs="Arial"/>
                <w:sz w:val="20"/>
                <w:szCs w:val="20"/>
              </w:rPr>
              <w:t>2</w:t>
            </w:r>
            <w:bookmarkEnd w:id="27"/>
            <w:bookmarkEnd w:id="28"/>
          </w:p>
        </w:tc>
        <w:tc>
          <w:tcPr>
            <w:tcW w:w="980" w:type="pct"/>
            <w:gridSpan w:val="4"/>
            <w:tcBorders>
              <w:top w:val="single" w:sz="2" w:space="0" w:color="auto"/>
              <w:left w:val="single" w:sz="2" w:space="0" w:color="auto"/>
              <w:bottom w:val="single" w:sz="2" w:space="0" w:color="auto"/>
              <w:right w:val="single" w:sz="2" w:space="0" w:color="auto"/>
            </w:tcBorders>
            <w:shd w:val="clear" w:color="auto" w:fill="B6DDE8"/>
            <w:vAlign w:val="center"/>
          </w:tcPr>
          <w:p w:rsidR="001F2EC0" w:rsidRPr="009B44BA" w:rsidDel="004D2A86" w:rsidRDefault="001F2EC0" w:rsidP="001F2EC0">
            <w:pPr>
              <w:spacing w:before="60" w:after="60" w:line="240" w:lineRule="auto"/>
              <w:ind w:left="-152" w:right="-85"/>
              <w:jc w:val="center"/>
              <w:rPr>
                <w:rFonts w:ascii="Arial" w:hAnsi="Arial" w:cs="Arial"/>
                <w:sz w:val="20"/>
                <w:szCs w:val="20"/>
              </w:rPr>
            </w:pPr>
            <w:r w:rsidRPr="009B44BA">
              <w:rPr>
                <w:rFonts w:ascii="Arial" w:hAnsi="Arial" w:cs="Arial"/>
                <w:sz w:val="20"/>
                <w:szCs w:val="20"/>
              </w:rPr>
              <w:t xml:space="preserve">Planowany kwartał </w:t>
            </w:r>
            <w:r w:rsidR="009B22DC" w:rsidRPr="009B44BA">
              <w:rPr>
                <w:rFonts w:ascii="Arial" w:hAnsi="Arial" w:cs="Arial"/>
                <w:sz w:val="20"/>
                <w:szCs w:val="20"/>
              </w:rPr>
              <w:t xml:space="preserve"> rozpoczęcia naboru</w:t>
            </w:r>
            <w:r w:rsidR="00FB1CFF" w:rsidRPr="009B44BA">
              <w:rPr>
                <w:rStyle w:val="Odwoanieprzypisudolnego"/>
                <w:rFonts w:ascii="Arial" w:hAnsi="Arial" w:cs="Arial"/>
                <w:b/>
                <w:sz w:val="18"/>
                <w:szCs w:val="18"/>
              </w:rPr>
              <w:footnoteReference w:id="40"/>
            </w:r>
          </w:p>
        </w:tc>
        <w:tc>
          <w:tcPr>
            <w:tcW w:w="33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F2EC0" w:rsidRPr="009B44BA" w:rsidDel="004D2A86"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rsidR="001F2EC0" w:rsidRPr="009B44BA" w:rsidRDefault="001F2EC0" w:rsidP="001F2EC0">
            <w:pPr>
              <w:spacing w:before="60" w:after="60" w:line="240" w:lineRule="auto"/>
              <w:ind w:left="57" w:right="57"/>
              <w:jc w:val="center"/>
              <w:rPr>
                <w:rFonts w:ascii="Arial" w:hAnsi="Arial" w:cs="Arial"/>
                <w:b/>
                <w:sz w:val="20"/>
                <w:szCs w:val="20"/>
              </w:rPr>
            </w:pPr>
          </w:p>
        </w:tc>
        <w:tc>
          <w:tcPr>
            <w:tcW w:w="32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1F2EC0" w:rsidRPr="009B44BA" w:rsidRDefault="001F2EC0" w:rsidP="001F2EC0">
            <w:pPr>
              <w:spacing w:before="60" w:after="60" w:line="240" w:lineRule="auto"/>
              <w:ind w:left="57" w:right="57"/>
              <w:jc w:val="center"/>
              <w:rPr>
                <w:rFonts w:ascii="Arial" w:hAnsi="Arial" w:cs="Arial"/>
                <w:b/>
                <w:sz w:val="20"/>
                <w:szCs w:val="20"/>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III</w:t>
            </w:r>
          </w:p>
        </w:tc>
        <w:tc>
          <w:tcPr>
            <w:tcW w:w="360" w:type="pct"/>
            <w:tcBorders>
              <w:top w:val="single" w:sz="6" w:space="0" w:color="auto"/>
              <w:left w:val="single" w:sz="2" w:space="0" w:color="auto"/>
              <w:bottom w:val="single" w:sz="6" w:space="0" w:color="auto"/>
              <w:right w:val="single" w:sz="2" w:space="0" w:color="auto"/>
            </w:tcBorders>
            <w:shd w:val="clear" w:color="auto" w:fill="FFFFFF"/>
            <w:vAlign w:val="center"/>
          </w:tcPr>
          <w:p w:rsidR="001F2EC0" w:rsidRPr="009B44BA" w:rsidRDefault="001F2EC0" w:rsidP="001F2EC0">
            <w:pPr>
              <w:spacing w:before="60" w:after="60" w:line="240" w:lineRule="auto"/>
              <w:ind w:left="57" w:right="57"/>
              <w:jc w:val="center"/>
              <w:rPr>
                <w:rFonts w:ascii="Arial" w:hAnsi="Arial" w:cs="Arial"/>
                <w:sz w:val="20"/>
                <w:szCs w:val="20"/>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IV</w:t>
            </w:r>
          </w:p>
        </w:tc>
        <w:tc>
          <w:tcPr>
            <w:tcW w:w="291" w:type="pct"/>
            <w:tcBorders>
              <w:top w:val="single" w:sz="6" w:space="0" w:color="auto"/>
              <w:left w:val="single" w:sz="2" w:space="0" w:color="auto"/>
              <w:bottom w:val="single" w:sz="6" w:space="0" w:color="auto"/>
              <w:right w:val="single" w:sz="12" w:space="0" w:color="auto"/>
            </w:tcBorders>
            <w:shd w:val="clear" w:color="auto" w:fill="FFFFFF"/>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X</w:t>
            </w:r>
          </w:p>
        </w:tc>
      </w:tr>
      <w:tr w:rsidR="001F2EC0" w:rsidRPr="009B44BA" w:rsidTr="00297061">
        <w:trPr>
          <w:trHeight w:val="304"/>
        </w:trPr>
        <w:tc>
          <w:tcPr>
            <w:tcW w:w="1053" w:type="pct"/>
            <w:tcBorders>
              <w:left w:val="single" w:sz="12" w:space="0" w:color="auto"/>
              <w:bottom w:val="single" w:sz="2" w:space="0" w:color="auto"/>
              <w:right w:val="single" w:sz="2" w:space="0" w:color="auto"/>
            </w:tcBorders>
            <w:shd w:val="clear" w:color="auto" w:fill="B6DDE8"/>
            <w:vAlign w:val="center"/>
          </w:tcPr>
          <w:p w:rsidR="001F2EC0" w:rsidRPr="009B44BA" w:rsidRDefault="001F2EC0" w:rsidP="001F2EC0">
            <w:pPr>
              <w:spacing w:before="60" w:after="60" w:line="240" w:lineRule="auto"/>
              <w:ind w:left="-142" w:right="-108"/>
              <w:jc w:val="center"/>
              <w:rPr>
                <w:rFonts w:ascii="Arial" w:hAnsi="Arial" w:cs="Arial"/>
                <w:sz w:val="20"/>
                <w:szCs w:val="20"/>
              </w:rPr>
            </w:pPr>
            <w:r w:rsidRPr="009B44BA">
              <w:rPr>
                <w:rFonts w:ascii="Arial" w:hAnsi="Arial" w:cs="Arial"/>
                <w:sz w:val="20"/>
                <w:szCs w:val="20"/>
              </w:rPr>
              <w:t>Projekty grantowe</w:t>
            </w:r>
          </w:p>
        </w:tc>
        <w:tc>
          <w:tcPr>
            <w:tcW w:w="100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988" w:type="pct"/>
            <w:gridSpan w:val="5"/>
            <w:tcBorders>
              <w:top w:val="single" w:sz="6" w:space="0" w:color="auto"/>
              <w:left w:val="single" w:sz="2" w:space="0" w:color="auto"/>
              <w:bottom w:val="single" w:sz="6" w:space="0" w:color="auto"/>
              <w:right w:val="single" w:sz="2" w:space="0" w:color="auto"/>
            </w:tcBorders>
            <w:shd w:val="clear" w:color="auto" w:fill="FFFFFF"/>
            <w:vAlign w:val="center"/>
          </w:tcPr>
          <w:p w:rsidR="001F2EC0" w:rsidRPr="009B44BA" w:rsidRDefault="001F2EC0" w:rsidP="001F2EC0">
            <w:pPr>
              <w:spacing w:before="60" w:after="60" w:line="240" w:lineRule="auto"/>
              <w:ind w:left="57" w:right="57"/>
              <w:jc w:val="center"/>
              <w:rPr>
                <w:rFonts w:ascii="Arial" w:hAnsi="Arial" w:cs="Arial"/>
                <w:b/>
                <w:sz w:val="20"/>
                <w:szCs w:val="20"/>
              </w:rPr>
            </w:pPr>
          </w:p>
        </w:tc>
        <w:tc>
          <w:tcPr>
            <w:tcW w:w="979"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NIE</w:t>
            </w:r>
          </w:p>
        </w:tc>
        <w:tc>
          <w:tcPr>
            <w:tcW w:w="981"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X</w:t>
            </w:r>
          </w:p>
        </w:tc>
      </w:tr>
      <w:tr w:rsidR="001F2EC0" w:rsidRPr="009B44BA" w:rsidTr="00297061">
        <w:tc>
          <w:tcPr>
            <w:tcW w:w="1053" w:type="pct"/>
            <w:tcBorders>
              <w:top w:val="single" w:sz="6" w:space="0" w:color="auto"/>
              <w:left w:val="single" w:sz="12" w:space="0" w:color="auto"/>
              <w:bottom w:val="single" w:sz="6" w:space="0" w:color="auto"/>
            </w:tcBorders>
            <w:shd w:val="clear" w:color="auto" w:fill="B6DDE8"/>
            <w:vAlign w:val="center"/>
          </w:tcPr>
          <w:p w:rsidR="001F2EC0" w:rsidRPr="009B44BA" w:rsidRDefault="001F2EC0" w:rsidP="001F2EC0">
            <w:pPr>
              <w:spacing w:before="60" w:after="60" w:line="240" w:lineRule="auto"/>
              <w:ind w:left="-142" w:right="-108"/>
              <w:jc w:val="center"/>
              <w:rPr>
                <w:rFonts w:ascii="Arial" w:hAnsi="Arial" w:cs="Arial"/>
                <w:sz w:val="20"/>
                <w:szCs w:val="20"/>
              </w:rPr>
            </w:pPr>
            <w:r w:rsidRPr="009B44BA">
              <w:rPr>
                <w:rFonts w:ascii="Arial" w:hAnsi="Arial" w:cs="Arial"/>
                <w:sz w:val="20"/>
                <w:szCs w:val="20"/>
              </w:rPr>
              <w:t>Planowana alokacja (zł)</w:t>
            </w:r>
          </w:p>
        </w:tc>
        <w:tc>
          <w:tcPr>
            <w:tcW w:w="3947" w:type="pct"/>
            <w:gridSpan w:val="17"/>
            <w:tcBorders>
              <w:top w:val="single" w:sz="6" w:space="0" w:color="auto"/>
              <w:bottom w:val="single" w:sz="6" w:space="0" w:color="auto"/>
              <w:right w:val="single" w:sz="12" w:space="0" w:color="auto"/>
            </w:tcBorders>
            <w:vAlign w:val="center"/>
          </w:tcPr>
          <w:p w:rsidR="001F2EC0" w:rsidRPr="009B44BA" w:rsidRDefault="00241A60" w:rsidP="001F2EC0">
            <w:pPr>
              <w:spacing w:before="60" w:after="60" w:line="240" w:lineRule="auto"/>
              <w:ind w:left="57" w:right="57"/>
              <w:rPr>
                <w:rFonts w:ascii="Arial" w:hAnsi="Arial" w:cs="Arial"/>
                <w:b/>
                <w:sz w:val="20"/>
                <w:szCs w:val="20"/>
              </w:rPr>
            </w:pPr>
            <w:r w:rsidRPr="009B44BA">
              <w:rPr>
                <w:rFonts w:ascii="Arial" w:hAnsi="Arial" w:cs="Arial"/>
                <w:b/>
                <w:sz w:val="20"/>
                <w:szCs w:val="20"/>
              </w:rPr>
              <w:t>868 000</w:t>
            </w:r>
          </w:p>
        </w:tc>
      </w:tr>
      <w:tr w:rsidR="001F2EC0" w:rsidRPr="009B44BA" w:rsidTr="001F2EC0">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Wymagany wkład własny beneficjenta</w:t>
            </w:r>
          </w:p>
        </w:tc>
      </w:tr>
      <w:tr w:rsidR="001F2EC0" w:rsidRPr="009B44BA" w:rsidTr="00297061">
        <w:trPr>
          <w:trHeight w:val="386"/>
        </w:trPr>
        <w:tc>
          <w:tcPr>
            <w:tcW w:w="1053" w:type="pct"/>
            <w:tcBorders>
              <w:top w:val="single" w:sz="6" w:space="0" w:color="auto"/>
              <w:left w:val="single" w:sz="12" w:space="0" w:color="auto"/>
              <w:bottom w:val="single" w:sz="6"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330" w:type="pct"/>
            <w:tcBorders>
              <w:top w:val="single" w:sz="6" w:space="0" w:color="auto"/>
              <w:bottom w:val="single" w:sz="6" w:space="0" w:color="auto"/>
              <w:right w:val="single" w:sz="6" w:space="0" w:color="auto"/>
            </w:tcBorders>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X</w:t>
            </w:r>
          </w:p>
        </w:tc>
        <w:tc>
          <w:tcPr>
            <w:tcW w:w="434" w:type="pct"/>
            <w:tcBorders>
              <w:top w:val="single" w:sz="6" w:space="0" w:color="auto"/>
              <w:bottom w:val="single" w:sz="6" w:space="0" w:color="auto"/>
              <w:right w:val="single" w:sz="6"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i/>
                <w:sz w:val="20"/>
                <w:szCs w:val="20"/>
              </w:rPr>
            </w:pPr>
            <w:r w:rsidRPr="009B44BA">
              <w:rPr>
                <w:rFonts w:ascii="Arial" w:hAnsi="Arial" w:cs="Arial"/>
                <w:b/>
                <w:sz w:val="20"/>
                <w:szCs w:val="20"/>
              </w:rPr>
              <w:t>NIE</w:t>
            </w:r>
          </w:p>
        </w:tc>
        <w:tc>
          <w:tcPr>
            <w:tcW w:w="442" w:type="pct"/>
            <w:gridSpan w:val="2"/>
            <w:tcBorders>
              <w:top w:val="single" w:sz="6" w:space="0" w:color="auto"/>
              <w:bottom w:val="single" w:sz="6" w:space="0" w:color="auto"/>
              <w:right w:val="single" w:sz="6" w:space="0" w:color="auto"/>
            </w:tcBorders>
            <w:vAlign w:val="center"/>
          </w:tcPr>
          <w:p w:rsidR="001F2EC0" w:rsidRPr="009B44BA" w:rsidRDefault="001F2EC0" w:rsidP="001F2EC0">
            <w:pPr>
              <w:spacing w:before="60" w:after="60" w:line="240" w:lineRule="auto"/>
              <w:ind w:left="57" w:right="57"/>
              <w:jc w:val="center"/>
              <w:rPr>
                <w:rFonts w:ascii="Arial" w:hAnsi="Arial" w:cs="Arial"/>
                <w:i/>
                <w:sz w:val="20"/>
                <w:szCs w:val="20"/>
              </w:rPr>
            </w:pPr>
          </w:p>
        </w:tc>
        <w:tc>
          <w:tcPr>
            <w:tcW w:w="1760" w:type="pct"/>
            <w:gridSpan w:val="9"/>
            <w:tcBorders>
              <w:top w:val="single" w:sz="6" w:space="0" w:color="auto"/>
              <w:left w:val="single" w:sz="6" w:space="0" w:color="auto"/>
              <w:bottom w:val="single" w:sz="6" w:space="0" w:color="auto"/>
              <w:right w:val="single" w:sz="6"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Minimalny udział wkładu własnego</w:t>
            </w:r>
          </w:p>
        </w:tc>
        <w:tc>
          <w:tcPr>
            <w:tcW w:w="981"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10%</w:t>
            </w:r>
          </w:p>
        </w:tc>
      </w:tr>
      <w:tr w:rsidR="001F2EC0" w:rsidRPr="009B44BA" w:rsidTr="00297061">
        <w:trPr>
          <w:trHeight w:val="420"/>
        </w:trPr>
        <w:tc>
          <w:tcPr>
            <w:tcW w:w="1053" w:type="pct"/>
            <w:tcBorders>
              <w:top w:val="single" w:sz="6" w:space="0" w:color="auto"/>
              <w:left w:val="single" w:sz="12" w:space="0" w:color="auto"/>
              <w:bottom w:val="single" w:sz="6" w:space="0" w:color="auto"/>
            </w:tcBorders>
            <w:shd w:val="clear" w:color="auto" w:fill="B6DDE8"/>
            <w:vAlign w:val="center"/>
          </w:tcPr>
          <w:p w:rsidR="001F2EC0" w:rsidRPr="009B44BA" w:rsidRDefault="001F2EC0"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Typ/typy projektów przewidziane do realizacji w ramach konkursu</w:t>
            </w:r>
          </w:p>
        </w:tc>
        <w:tc>
          <w:tcPr>
            <w:tcW w:w="3947" w:type="pct"/>
            <w:gridSpan w:val="17"/>
            <w:tcBorders>
              <w:top w:val="single" w:sz="6" w:space="0" w:color="auto"/>
              <w:right w:val="single" w:sz="12" w:space="0" w:color="auto"/>
            </w:tcBorders>
            <w:vAlign w:val="center"/>
          </w:tcPr>
          <w:p w:rsidR="001F2EC0" w:rsidRPr="009B44BA" w:rsidRDefault="001F2EC0" w:rsidP="00D71015">
            <w:pPr>
              <w:pStyle w:val="Akapitzlist"/>
              <w:numPr>
                <w:ilvl w:val="0"/>
                <w:numId w:val="47"/>
              </w:numPr>
              <w:spacing w:before="120" w:after="120"/>
              <w:ind w:left="317" w:right="57"/>
              <w:jc w:val="both"/>
              <w:rPr>
                <w:rFonts w:ascii="Arial" w:hAnsi="Arial" w:cs="Arial"/>
                <w:b/>
                <w:szCs w:val="20"/>
              </w:rPr>
            </w:pPr>
            <w:r w:rsidRPr="009B44BA">
              <w:rPr>
                <w:rFonts w:ascii="Arial" w:hAnsi="Arial" w:cs="Arial"/>
                <w:b/>
                <w:szCs w:val="20"/>
              </w:rPr>
              <w:t>Wsparcia na rzecz poprawy dostępu do usług opiekuńczych nad osobami niesamodzielnymi, w tym starszymi i</w:t>
            </w:r>
            <w:r w:rsidR="007B300A">
              <w:rPr>
                <w:rFonts w:ascii="Arial" w:hAnsi="Arial" w:cs="Arial"/>
                <w:b/>
                <w:szCs w:val="20"/>
              </w:rPr>
              <w:t> </w:t>
            </w:r>
            <w:r w:rsidRPr="009B44BA">
              <w:rPr>
                <w:rFonts w:ascii="Arial" w:hAnsi="Arial" w:cs="Arial"/>
                <w:b/>
                <w:szCs w:val="20"/>
              </w:rPr>
              <w:t>z</w:t>
            </w:r>
            <w:r w:rsidR="007B300A">
              <w:rPr>
                <w:rFonts w:ascii="Arial" w:hAnsi="Arial" w:cs="Arial"/>
                <w:b/>
                <w:szCs w:val="20"/>
              </w:rPr>
              <w:t> </w:t>
            </w:r>
            <w:proofErr w:type="spellStart"/>
            <w:r w:rsidRPr="009B44BA">
              <w:rPr>
                <w:rFonts w:ascii="Arial" w:hAnsi="Arial" w:cs="Arial"/>
                <w:b/>
                <w:szCs w:val="20"/>
              </w:rPr>
              <w:t>niepełnosprawnościami</w:t>
            </w:r>
            <w:proofErr w:type="spellEnd"/>
            <w:r w:rsidRPr="009B44BA">
              <w:rPr>
                <w:rFonts w:ascii="Arial" w:hAnsi="Arial" w:cs="Arial"/>
                <w:b/>
                <w:szCs w:val="20"/>
              </w:rPr>
              <w:t xml:space="preserve"> świadczone w lokalnej społeczności obejmujące: </w:t>
            </w:r>
          </w:p>
          <w:p w:rsidR="001F2EC0" w:rsidRPr="009B44BA" w:rsidRDefault="001F2EC0" w:rsidP="00D71015">
            <w:pPr>
              <w:pStyle w:val="Akapitzlist"/>
              <w:numPr>
                <w:ilvl w:val="0"/>
                <w:numId w:val="48"/>
              </w:numPr>
              <w:ind w:left="459" w:right="57" w:hanging="283"/>
              <w:jc w:val="both"/>
              <w:rPr>
                <w:rFonts w:ascii="Arial" w:hAnsi="Arial" w:cs="Arial"/>
                <w:szCs w:val="20"/>
              </w:rPr>
            </w:pPr>
            <w:r w:rsidRPr="009B44BA">
              <w:rPr>
                <w:rFonts w:ascii="Arial" w:hAnsi="Arial" w:cs="Arial"/>
                <w:szCs w:val="20"/>
              </w:rPr>
              <w:t>tworzenie i rozwój oferty placówek wsparcia i opieki</w:t>
            </w:r>
            <w:r w:rsidRPr="009B44BA">
              <w:rPr>
                <w:rStyle w:val="Odwoanieprzypisudolnego"/>
                <w:rFonts w:ascii="Arial" w:hAnsi="Arial" w:cs="Arial"/>
                <w:szCs w:val="20"/>
              </w:rPr>
              <w:footnoteReference w:id="41"/>
            </w:r>
            <w:r w:rsidRPr="009B44BA">
              <w:rPr>
                <w:rFonts w:ascii="Arial" w:hAnsi="Arial" w:cs="Arial"/>
                <w:szCs w:val="20"/>
              </w:rPr>
              <w:t xml:space="preserve"> w tym: </w:t>
            </w:r>
          </w:p>
          <w:p w:rsidR="001F2EC0" w:rsidRPr="009B44BA" w:rsidRDefault="001F2EC0" w:rsidP="001F2EC0">
            <w:pPr>
              <w:pStyle w:val="Akapitzlist"/>
              <w:ind w:left="499" w:right="57"/>
              <w:jc w:val="both"/>
              <w:rPr>
                <w:rFonts w:ascii="Arial" w:hAnsi="Arial" w:cs="Arial"/>
                <w:szCs w:val="20"/>
              </w:rPr>
            </w:pPr>
            <w:r w:rsidRPr="009B44BA">
              <w:rPr>
                <w:rFonts w:ascii="Arial" w:hAnsi="Arial" w:cs="Arial"/>
                <w:szCs w:val="20"/>
              </w:rPr>
              <w:t xml:space="preserve">i. dziennych domów pobytu, </w:t>
            </w:r>
          </w:p>
          <w:p w:rsidR="001F2EC0" w:rsidRPr="009B44BA" w:rsidRDefault="001F2EC0" w:rsidP="001F2EC0">
            <w:pPr>
              <w:pStyle w:val="Akapitzlist"/>
              <w:ind w:left="499" w:right="57"/>
              <w:jc w:val="both"/>
              <w:rPr>
                <w:rFonts w:ascii="Arial" w:hAnsi="Arial" w:cs="Arial"/>
                <w:szCs w:val="20"/>
              </w:rPr>
            </w:pPr>
            <w:r w:rsidRPr="009B44BA">
              <w:rPr>
                <w:rFonts w:ascii="Arial" w:hAnsi="Arial" w:cs="Arial"/>
                <w:szCs w:val="20"/>
              </w:rPr>
              <w:t xml:space="preserve">ii. środowiskowych domów samopomocy, </w:t>
            </w:r>
          </w:p>
          <w:p w:rsidR="001F2EC0" w:rsidRPr="009B44BA" w:rsidRDefault="001F2EC0" w:rsidP="001F2EC0">
            <w:pPr>
              <w:pStyle w:val="Akapitzlist"/>
              <w:ind w:left="499" w:right="57"/>
              <w:jc w:val="both"/>
              <w:rPr>
                <w:rFonts w:ascii="Arial" w:hAnsi="Arial" w:cs="Arial"/>
                <w:szCs w:val="20"/>
              </w:rPr>
            </w:pPr>
            <w:r w:rsidRPr="009B44BA">
              <w:rPr>
                <w:rFonts w:ascii="Arial" w:hAnsi="Arial" w:cs="Arial"/>
                <w:szCs w:val="20"/>
              </w:rPr>
              <w:t xml:space="preserve">iii. klubów samopomocy, </w:t>
            </w:r>
          </w:p>
          <w:p w:rsidR="001F2EC0" w:rsidRPr="009B44BA" w:rsidRDefault="001F2EC0" w:rsidP="001F2EC0">
            <w:pPr>
              <w:pStyle w:val="Akapitzlist"/>
              <w:ind w:left="499" w:right="57"/>
              <w:jc w:val="both"/>
              <w:rPr>
                <w:rFonts w:ascii="Arial" w:hAnsi="Arial" w:cs="Arial"/>
                <w:szCs w:val="20"/>
              </w:rPr>
            </w:pPr>
            <w:r w:rsidRPr="009B44BA">
              <w:rPr>
                <w:rFonts w:ascii="Arial" w:hAnsi="Arial" w:cs="Arial"/>
                <w:szCs w:val="20"/>
              </w:rPr>
              <w:t xml:space="preserve">iv. mieszkań chronionych i wspomaganych, </w:t>
            </w:r>
          </w:p>
          <w:p w:rsidR="001F2EC0" w:rsidRPr="009B44BA" w:rsidRDefault="001F2EC0" w:rsidP="001F2EC0">
            <w:pPr>
              <w:pStyle w:val="Akapitzlist"/>
              <w:spacing w:after="120"/>
              <w:ind w:left="499" w:right="57"/>
              <w:jc w:val="both"/>
              <w:rPr>
                <w:rFonts w:ascii="Arial" w:hAnsi="Arial" w:cs="Arial"/>
                <w:szCs w:val="20"/>
              </w:rPr>
            </w:pPr>
            <w:r w:rsidRPr="009B44BA">
              <w:rPr>
                <w:rFonts w:ascii="Arial" w:hAnsi="Arial" w:cs="Arial"/>
                <w:szCs w:val="20"/>
              </w:rPr>
              <w:t xml:space="preserve">v. innych ośrodkach zapewniających opiekę dzienną i całodobową; </w:t>
            </w:r>
          </w:p>
          <w:p w:rsidR="001F2EC0" w:rsidRPr="009B44BA" w:rsidRDefault="001F2EC0" w:rsidP="00D71015">
            <w:pPr>
              <w:pStyle w:val="Akapitzlist"/>
              <w:numPr>
                <w:ilvl w:val="0"/>
                <w:numId w:val="48"/>
              </w:numPr>
              <w:ind w:left="499" w:right="57" w:hanging="283"/>
              <w:jc w:val="both"/>
              <w:rPr>
                <w:rFonts w:ascii="Arial" w:hAnsi="Arial" w:cs="Arial"/>
                <w:szCs w:val="20"/>
              </w:rPr>
            </w:pPr>
            <w:r w:rsidRPr="009B44BA">
              <w:rPr>
                <w:rFonts w:ascii="Arial" w:hAnsi="Arial" w:cs="Arial"/>
                <w:szCs w:val="20"/>
              </w:rPr>
              <w:t xml:space="preserve">rozwój niestacjonarnych usług opiekuńczych świadczonych w środowisku w tym: </w:t>
            </w:r>
          </w:p>
          <w:p w:rsidR="001F2EC0" w:rsidRPr="009B44BA" w:rsidRDefault="001F2EC0" w:rsidP="00D71015">
            <w:pPr>
              <w:pStyle w:val="Akapitzlist"/>
              <w:numPr>
                <w:ilvl w:val="1"/>
                <w:numId w:val="25"/>
              </w:numPr>
              <w:ind w:left="641" w:right="57" w:firstLine="0"/>
              <w:jc w:val="both"/>
              <w:rPr>
                <w:rFonts w:ascii="Arial" w:hAnsi="Arial" w:cs="Arial"/>
                <w:szCs w:val="20"/>
              </w:rPr>
            </w:pPr>
            <w:r w:rsidRPr="009B44BA">
              <w:rPr>
                <w:rFonts w:ascii="Arial" w:hAnsi="Arial" w:cs="Arial"/>
                <w:szCs w:val="20"/>
              </w:rPr>
              <w:t>usługi opiekuńcze i specjalistyczne usługi opiekuńcze w miejscu zamieszkania, o których mowa w ustawie z dnia 12 marca 2004 r. o</w:t>
            </w:r>
            <w:r w:rsidR="007B300A">
              <w:rPr>
                <w:rFonts w:ascii="Arial" w:hAnsi="Arial" w:cs="Arial"/>
                <w:szCs w:val="20"/>
              </w:rPr>
              <w:t> </w:t>
            </w:r>
            <w:r w:rsidRPr="009B44BA">
              <w:rPr>
                <w:rFonts w:ascii="Arial" w:hAnsi="Arial" w:cs="Arial"/>
                <w:szCs w:val="20"/>
              </w:rPr>
              <w:t xml:space="preserve">pomocy społecznej, </w:t>
            </w:r>
          </w:p>
          <w:p w:rsidR="001F2EC0" w:rsidRPr="009B44BA" w:rsidRDefault="001F2EC0" w:rsidP="00D71015">
            <w:pPr>
              <w:pStyle w:val="Akapitzlist"/>
              <w:numPr>
                <w:ilvl w:val="1"/>
                <w:numId w:val="25"/>
              </w:numPr>
              <w:ind w:left="641" w:right="57" w:firstLine="0"/>
              <w:jc w:val="both"/>
              <w:rPr>
                <w:rFonts w:ascii="Arial" w:hAnsi="Arial" w:cs="Arial"/>
                <w:szCs w:val="20"/>
              </w:rPr>
            </w:pPr>
            <w:r w:rsidRPr="009B44BA">
              <w:rPr>
                <w:rFonts w:ascii="Arial" w:hAnsi="Arial" w:cs="Arial"/>
                <w:szCs w:val="20"/>
              </w:rPr>
              <w:t xml:space="preserve">usługi dziennych opiekunów, wolontariat opiekuńczy, pomoc sąsiedzką i inne formy samopomocowych, </w:t>
            </w:r>
          </w:p>
          <w:p w:rsidR="001F2EC0" w:rsidRPr="009B44BA" w:rsidRDefault="001F2EC0" w:rsidP="00D71015">
            <w:pPr>
              <w:pStyle w:val="Akapitzlist"/>
              <w:numPr>
                <w:ilvl w:val="1"/>
                <w:numId w:val="25"/>
              </w:numPr>
              <w:ind w:left="641" w:right="57" w:firstLine="0"/>
              <w:jc w:val="both"/>
              <w:rPr>
                <w:rFonts w:ascii="Arial" w:hAnsi="Arial" w:cs="Arial"/>
                <w:szCs w:val="20"/>
              </w:rPr>
            </w:pPr>
            <w:r w:rsidRPr="009B44BA">
              <w:rPr>
                <w:rFonts w:ascii="Arial" w:hAnsi="Arial" w:cs="Arial"/>
                <w:szCs w:val="20"/>
              </w:rPr>
              <w:t xml:space="preserve">usługi asystenckie; </w:t>
            </w:r>
          </w:p>
          <w:p w:rsidR="001F2EC0" w:rsidRPr="009B44BA" w:rsidRDefault="001F2EC0" w:rsidP="00D71015">
            <w:pPr>
              <w:pStyle w:val="Akapitzlist"/>
              <w:numPr>
                <w:ilvl w:val="0"/>
                <w:numId w:val="48"/>
              </w:numPr>
              <w:spacing w:before="120"/>
              <w:ind w:left="499" w:right="57" w:hanging="284"/>
              <w:jc w:val="both"/>
              <w:rPr>
                <w:rFonts w:ascii="Arial" w:hAnsi="Arial" w:cs="Arial"/>
                <w:szCs w:val="20"/>
              </w:rPr>
            </w:pPr>
            <w:r w:rsidRPr="009B44BA">
              <w:rPr>
                <w:rFonts w:ascii="Arial" w:hAnsi="Arial" w:cs="Arial"/>
                <w:szCs w:val="20"/>
              </w:rPr>
              <w:t xml:space="preserve">rozwój nowoczesnych technologii w usługach opiekuńczych, np. </w:t>
            </w:r>
            <w:proofErr w:type="spellStart"/>
            <w:r w:rsidRPr="009B44BA">
              <w:rPr>
                <w:rFonts w:ascii="Arial" w:hAnsi="Arial" w:cs="Arial"/>
                <w:szCs w:val="20"/>
              </w:rPr>
              <w:t>teleopieka</w:t>
            </w:r>
            <w:proofErr w:type="spellEnd"/>
            <w:r w:rsidRPr="009B44BA">
              <w:rPr>
                <w:rFonts w:ascii="Arial" w:hAnsi="Arial" w:cs="Arial"/>
                <w:szCs w:val="20"/>
              </w:rPr>
              <w:t xml:space="preserve"> i</w:t>
            </w:r>
            <w:r w:rsidR="00433E7D" w:rsidRPr="009B44BA">
              <w:rPr>
                <w:rFonts w:ascii="Arial" w:hAnsi="Arial" w:cs="Arial"/>
                <w:szCs w:val="20"/>
              </w:rPr>
              <w:t> </w:t>
            </w:r>
            <w:r w:rsidRPr="009B44BA">
              <w:rPr>
                <w:rFonts w:ascii="Arial" w:hAnsi="Arial" w:cs="Arial"/>
                <w:szCs w:val="20"/>
              </w:rPr>
              <w:t>inne formy niebezpośrednich usług opiekuńczych wykorzystujących nowe technologie, aktywizację środowisk lokalnych w</w:t>
            </w:r>
            <w:r w:rsidR="002274FD">
              <w:rPr>
                <w:rFonts w:ascii="Arial" w:hAnsi="Arial" w:cs="Arial"/>
                <w:szCs w:val="20"/>
              </w:rPr>
              <w:t> </w:t>
            </w:r>
            <w:r w:rsidRPr="009B44BA">
              <w:rPr>
                <w:rFonts w:ascii="Arial" w:hAnsi="Arial" w:cs="Arial"/>
                <w:szCs w:val="20"/>
              </w:rPr>
              <w:t xml:space="preserve">celu tworzenia społecznych (sąsiedzkich) metod samopomocy przy wykorzystaniu nowych technologii; </w:t>
            </w:r>
          </w:p>
          <w:p w:rsidR="001F2EC0" w:rsidRPr="009B44BA" w:rsidRDefault="001F2EC0" w:rsidP="00D71015">
            <w:pPr>
              <w:pStyle w:val="Akapitzlist"/>
              <w:numPr>
                <w:ilvl w:val="0"/>
                <w:numId w:val="48"/>
              </w:numPr>
              <w:spacing w:before="120"/>
              <w:ind w:left="499" w:right="57" w:hanging="284"/>
              <w:jc w:val="both"/>
              <w:rPr>
                <w:rFonts w:ascii="Arial" w:hAnsi="Arial" w:cs="Arial"/>
                <w:szCs w:val="20"/>
              </w:rPr>
            </w:pPr>
            <w:r w:rsidRPr="009B44BA">
              <w:rPr>
                <w:rFonts w:ascii="Arial" w:hAnsi="Arial" w:cs="Arial"/>
                <w:szCs w:val="20"/>
              </w:rPr>
              <w:t xml:space="preserve">uzupełniająco do typu a, b, c: </w:t>
            </w:r>
          </w:p>
          <w:p w:rsidR="001F2EC0" w:rsidRPr="009B44BA" w:rsidRDefault="001F2EC0" w:rsidP="00D71015">
            <w:pPr>
              <w:pStyle w:val="Akapitzlist"/>
              <w:numPr>
                <w:ilvl w:val="0"/>
                <w:numId w:val="49"/>
              </w:numPr>
              <w:ind w:left="743" w:right="57" w:hanging="142"/>
              <w:jc w:val="both"/>
              <w:rPr>
                <w:rFonts w:ascii="Arial" w:hAnsi="Arial" w:cs="Arial"/>
                <w:szCs w:val="20"/>
              </w:rPr>
            </w:pPr>
            <w:r w:rsidRPr="009B44BA">
              <w:rPr>
                <w:rFonts w:ascii="Arial" w:hAnsi="Arial" w:cs="Arial"/>
                <w:szCs w:val="20"/>
              </w:rPr>
              <w:t xml:space="preserve">sfinansowanie wypożyczenia niezbędnego do opieki nad osobami </w:t>
            </w:r>
            <w:r w:rsidRPr="009B44BA">
              <w:rPr>
                <w:rFonts w:ascii="Arial" w:hAnsi="Arial" w:cs="Arial"/>
                <w:szCs w:val="20"/>
              </w:rPr>
              <w:lastRenderedPageBreak/>
              <w:t>niesamodzielnymi lub sprzętu zwiększającego samodzielność osób (w</w:t>
            </w:r>
            <w:r w:rsidR="00FE080B">
              <w:rPr>
                <w:rFonts w:ascii="Arial" w:hAnsi="Arial" w:cs="Arial"/>
                <w:szCs w:val="20"/>
              </w:rPr>
              <w:t> </w:t>
            </w:r>
            <w:r w:rsidRPr="009B44BA">
              <w:rPr>
                <w:rFonts w:ascii="Arial" w:hAnsi="Arial" w:cs="Arial"/>
                <w:szCs w:val="20"/>
              </w:rPr>
              <w:t xml:space="preserve">tym sprzętu pielęgnacyjnego, rehabilitacyjnego i medycznego, </w:t>
            </w:r>
          </w:p>
          <w:p w:rsidR="001F2EC0" w:rsidRPr="009B44BA" w:rsidRDefault="001F2EC0" w:rsidP="00D71015">
            <w:pPr>
              <w:pStyle w:val="Akapitzlist"/>
              <w:numPr>
                <w:ilvl w:val="0"/>
                <w:numId w:val="49"/>
              </w:numPr>
              <w:ind w:left="783" w:right="57" w:hanging="142"/>
              <w:jc w:val="both"/>
              <w:rPr>
                <w:rFonts w:ascii="Arial" w:hAnsi="Arial" w:cs="Arial"/>
                <w:szCs w:val="20"/>
              </w:rPr>
            </w:pPr>
            <w:r w:rsidRPr="009B44BA">
              <w:rPr>
                <w:rFonts w:ascii="Arial" w:hAnsi="Arial" w:cs="Arial"/>
                <w:szCs w:val="20"/>
              </w:rPr>
              <w:t>inne usługi zwiększające mobilność, autonomię i bezpieczeństwo osób niesamodzielnych (np. likwidowanie barier architektonicznych w</w:t>
            </w:r>
            <w:r w:rsidR="00FE080B">
              <w:rPr>
                <w:rFonts w:ascii="Arial" w:hAnsi="Arial" w:cs="Arial"/>
                <w:szCs w:val="20"/>
              </w:rPr>
              <w:t> </w:t>
            </w:r>
            <w:r w:rsidRPr="009B44BA">
              <w:rPr>
                <w:rFonts w:ascii="Arial" w:hAnsi="Arial" w:cs="Arial"/>
                <w:szCs w:val="20"/>
              </w:rPr>
              <w:t xml:space="preserve">miejscu zamieszkania, dowożenie posiłków), </w:t>
            </w:r>
          </w:p>
          <w:p w:rsidR="001F2EC0" w:rsidRPr="009B44BA" w:rsidRDefault="001F2EC0" w:rsidP="00FE080B">
            <w:pPr>
              <w:pStyle w:val="Akapitzlist"/>
              <w:numPr>
                <w:ilvl w:val="0"/>
                <w:numId w:val="49"/>
              </w:numPr>
              <w:ind w:left="783" w:right="57" w:hanging="142"/>
              <w:jc w:val="both"/>
              <w:rPr>
                <w:rFonts w:ascii="Arial" w:hAnsi="Arial" w:cs="Arial"/>
                <w:szCs w:val="20"/>
              </w:rPr>
            </w:pPr>
            <w:r w:rsidRPr="009B44BA">
              <w:rPr>
                <w:rFonts w:ascii="Arial" w:hAnsi="Arial" w:cs="Arial"/>
                <w:szCs w:val="20"/>
              </w:rPr>
              <w:t>działania ukierunkowane na podnoszenie umiejętności rodzin i</w:t>
            </w:r>
            <w:r w:rsidR="00FE080B">
              <w:rPr>
                <w:rFonts w:ascii="Arial" w:hAnsi="Arial" w:cs="Arial"/>
                <w:szCs w:val="20"/>
              </w:rPr>
              <w:t> </w:t>
            </w:r>
            <w:r w:rsidRPr="009B44BA">
              <w:rPr>
                <w:rFonts w:ascii="Arial" w:hAnsi="Arial" w:cs="Arial"/>
                <w:szCs w:val="20"/>
              </w:rPr>
              <w:t xml:space="preserve">opiekunów faktycznych służące poprawie jakości usług opiekuńczych (m.in.: kształcenie, poradnictwo). </w:t>
            </w:r>
          </w:p>
        </w:tc>
      </w:tr>
      <w:tr w:rsidR="001F2EC0" w:rsidRPr="009B44BA" w:rsidTr="001F2EC0">
        <w:trPr>
          <w:trHeight w:val="57"/>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F2EC0" w:rsidRPr="009B44BA" w:rsidRDefault="001F2EC0" w:rsidP="001F2EC0">
            <w:pPr>
              <w:spacing w:before="120" w:after="120" w:line="240" w:lineRule="auto"/>
              <w:ind w:left="57" w:right="57"/>
              <w:jc w:val="center"/>
              <w:rPr>
                <w:rFonts w:ascii="Arial" w:hAnsi="Arial" w:cs="Arial"/>
                <w:sz w:val="20"/>
                <w:szCs w:val="20"/>
              </w:rPr>
            </w:pPr>
            <w:r w:rsidRPr="009B44BA">
              <w:rPr>
                <w:rFonts w:ascii="Arial" w:hAnsi="Arial" w:cs="Arial"/>
                <w:b/>
                <w:sz w:val="20"/>
                <w:szCs w:val="20"/>
              </w:rPr>
              <w:lastRenderedPageBreak/>
              <w:t>ZAKŁADANE EFEKTY KONKURSU WYRAŻONE WSKAŹNIKAMI (W PODZIALE NA PŁEĆ I OGÓŁEM)</w:t>
            </w:r>
          </w:p>
        </w:tc>
      </w:tr>
      <w:tr w:rsidR="001F2EC0" w:rsidRPr="009B44BA" w:rsidTr="001F2EC0">
        <w:trPr>
          <w:trHeight w:val="208"/>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F2EC0" w:rsidRPr="009B44BA" w:rsidRDefault="001F2EC0" w:rsidP="001F2EC0">
            <w:pPr>
              <w:spacing w:before="120" w:after="120" w:line="240" w:lineRule="auto"/>
              <w:ind w:left="57" w:right="57"/>
              <w:jc w:val="center"/>
              <w:rPr>
                <w:rFonts w:ascii="Arial" w:hAnsi="Arial" w:cs="Arial"/>
                <w:b/>
                <w:sz w:val="20"/>
                <w:szCs w:val="20"/>
              </w:rPr>
            </w:pPr>
            <w:r w:rsidRPr="009B44BA">
              <w:rPr>
                <w:rFonts w:ascii="Arial" w:hAnsi="Arial" w:cs="Arial"/>
                <w:b/>
                <w:sz w:val="20"/>
                <w:szCs w:val="20"/>
              </w:rPr>
              <w:t>WSKAŹNIKI REZULTATU</w:t>
            </w:r>
          </w:p>
        </w:tc>
      </w:tr>
      <w:tr w:rsidR="001F2EC0" w:rsidRPr="009B44BA" w:rsidTr="00297061">
        <w:trPr>
          <w:trHeight w:val="57"/>
        </w:trPr>
        <w:tc>
          <w:tcPr>
            <w:tcW w:w="2640" w:type="pct"/>
            <w:gridSpan w:val="7"/>
            <w:vMerge w:val="restart"/>
            <w:tcBorders>
              <w:top w:val="single" w:sz="12" w:space="0" w:color="auto"/>
              <w:left w:val="single" w:sz="12" w:space="0" w:color="auto"/>
              <w:right w:val="single" w:sz="6"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360"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1F2EC0" w:rsidRPr="009B44BA" w:rsidTr="00297061">
        <w:trPr>
          <w:trHeight w:val="72"/>
        </w:trPr>
        <w:tc>
          <w:tcPr>
            <w:tcW w:w="2640" w:type="pct"/>
            <w:gridSpan w:val="7"/>
            <w:vMerge/>
            <w:tcBorders>
              <w:left w:val="single" w:sz="12" w:space="0" w:color="auto"/>
              <w:right w:val="single" w:sz="6"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p>
        </w:tc>
        <w:tc>
          <w:tcPr>
            <w:tcW w:w="1379"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981" w:type="pct"/>
            <w:gridSpan w:val="4"/>
            <w:vMerge w:val="restart"/>
            <w:tcBorders>
              <w:top w:val="single" w:sz="4" w:space="0" w:color="auto"/>
              <w:left w:val="single" w:sz="4" w:space="0" w:color="auto"/>
              <w:right w:val="single" w:sz="1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Ogółem w konkursie</w:t>
            </w:r>
          </w:p>
        </w:tc>
      </w:tr>
      <w:tr w:rsidR="001F2EC0" w:rsidRPr="009B44BA" w:rsidTr="00297061">
        <w:trPr>
          <w:trHeight w:val="72"/>
        </w:trPr>
        <w:tc>
          <w:tcPr>
            <w:tcW w:w="2640" w:type="pct"/>
            <w:gridSpan w:val="7"/>
            <w:vMerge/>
            <w:tcBorders>
              <w:left w:val="single" w:sz="12" w:space="0" w:color="auto"/>
              <w:bottom w:val="single" w:sz="6" w:space="0" w:color="auto"/>
              <w:right w:val="single" w:sz="6"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p>
        </w:tc>
        <w:tc>
          <w:tcPr>
            <w:tcW w:w="70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75"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981" w:type="pct"/>
            <w:gridSpan w:val="4"/>
            <w:vMerge/>
            <w:tcBorders>
              <w:left w:val="single" w:sz="4" w:space="0" w:color="auto"/>
              <w:bottom w:val="single" w:sz="6" w:space="0" w:color="auto"/>
              <w:right w:val="single" w:sz="1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sz w:val="20"/>
                <w:szCs w:val="20"/>
              </w:rPr>
            </w:pPr>
          </w:p>
        </w:tc>
      </w:tr>
      <w:tr w:rsidR="001F2EC0" w:rsidRPr="009B44BA" w:rsidTr="00297061">
        <w:trPr>
          <w:trHeight w:val="101"/>
        </w:trPr>
        <w:tc>
          <w:tcPr>
            <w:tcW w:w="2640" w:type="pct"/>
            <w:gridSpan w:val="7"/>
            <w:tcBorders>
              <w:top w:val="single" w:sz="6" w:space="0" w:color="auto"/>
              <w:left w:val="single" w:sz="12" w:space="0" w:color="auto"/>
              <w:bottom w:val="single" w:sz="6" w:space="0" w:color="auto"/>
              <w:right w:val="single" w:sz="6" w:space="0" w:color="auto"/>
            </w:tcBorders>
            <w:shd w:val="clear" w:color="auto" w:fill="FFFFFF"/>
          </w:tcPr>
          <w:p w:rsidR="001F2EC0" w:rsidRPr="009B44BA" w:rsidRDefault="001F2EC0" w:rsidP="004206C0">
            <w:pPr>
              <w:spacing w:before="120" w:after="120" w:line="240" w:lineRule="auto"/>
              <w:ind w:left="57" w:right="57"/>
              <w:jc w:val="both"/>
              <w:rPr>
                <w:rFonts w:ascii="Arial" w:hAnsi="Arial" w:cs="Arial"/>
                <w:sz w:val="20"/>
                <w:szCs w:val="20"/>
              </w:rPr>
            </w:pPr>
            <w:r w:rsidRPr="009B44BA">
              <w:rPr>
                <w:rFonts w:ascii="Arial" w:hAnsi="Arial" w:cs="Arial"/>
                <w:color w:val="000000"/>
                <w:sz w:val="20"/>
                <w:szCs w:val="20"/>
              </w:rPr>
              <w:t>Liczba wspartych w programie miejsc świadczenia usług społecznych istniejących po zakończeniu projektu</w:t>
            </w:r>
          </w:p>
        </w:tc>
        <w:tc>
          <w:tcPr>
            <w:tcW w:w="704" w:type="pct"/>
            <w:gridSpan w:val="3"/>
            <w:tcBorders>
              <w:top w:val="single" w:sz="6" w:space="0" w:color="auto"/>
              <w:left w:val="single" w:sz="6" w:space="0" w:color="auto"/>
              <w:bottom w:val="single" w:sz="6" w:space="0" w:color="auto"/>
              <w:right w:val="single" w:sz="4" w:space="0" w:color="auto"/>
            </w:tcBorders>
            <w:shd w:val="clear" w:color="auto" w:fill="F2F2F2"/>
            <w:vAlign w:val="center"/>
          </w:tcPr>
          <w:p w:rsidR="001F2EC0" w:rsidRPr="009B44BA" w:rsidRDefault="001F2EC0" w:rsidP="001F2EC0">
            <w:pPr>
              <w:spacing w:before="120" w:after="120" w:line="240" w:lineRule="auto"/>
              <w:ind w:left="57" w:right="57"/>
              <w:jc w:val="center"/>
              <w:rPr>
                <w:rFonts w:ascii="Arial" w:hAnsi="Arial" w:cs="Arial"/>
                <w:sz w:val="20"/>
                <w:szCs w:val="20"/>
              </w:rPr>
            </w:pPr>
          </w:p>
        </w:tc>
        <w:tc>
          <w:tcPr>
            <w:tcW w:w="675" w:type="pct"/>
            <w:gridSpan w:val="4"/>
            <w:tcBorders>
              <w:top w:val="single" w:sz="6" w:space="0" w:color="auto"/>
              <w:left w:val="single" w:sz="4" w:space="0" w:color="auto"/>
              <w:bottom w:val="single" w:sz="6" w:space="0" w:color="auto"/>
              <w:right w:val="single" w:sz="4" w:space="0" w:color="auto"/>
            </w:tcBorders>
            <w:shd w:val="clear" w:color="auto" w:fill="F2F2F2"/>
            <w:vAlign w:val="center"/>
          </w:tcPr>
          <w:p w:rsidR="001F2EC0" w:rsidRPr="009B44BA" w:rsidRDefault="001F2EC0" w:rsidP="001F2EC0">
            <w:pPr>
              <w:spacing w:before="120" w:after="120" w:line="240" w:lineRule="auto"/>
              <w:ind w:left="57" w:right="57"/>
              <w:jc w:val="center"/>
              <w:rPr>
                <w:rFonts w:ascii="Arial" w:hAnsi="Arial" w:cs="Arial"/>
                <w:sz w:val="20"/>
                <w:szCs w:val="20"/>
              </w:rPr>
            </w:pPr>
          </w:p>
        </w:tc>
        <w:tc>
          <w:tcPr>
            <w:tcW w:w="981"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1F2EC0" w:rsidRPr="009B44BA" w:rsidRDefault="001F2EC0"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1F2EC0" w:rsidRPr="009B44BA" w:rsidTr="001F2EC0">
        <w:trPr>
          <w:trHeight w:val="98"/>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1F2EC0" w:rsidRPr="009B44BA" w:rsidRDefault="001F2EC0" w:rsidP="001F2EC0">
            <w:pPr>
              <w:spacing w:before="120" w:after="120" w:line="240" w:lineRule="auto"/>
              <w:ind w:left="57" w:right="57"/>
              <w:jc w:val="center"/>
              <w:rPr>
                <w:rFonts w:ascii="Arial" w:hAnsi="Arial" w:cs="Arial"/>
                <w:b/>
                <w:sz w:val="20"/>
                <w:szCs w:val="20"/>
                <w:vertAlign w:val="superscript"/>
              </w:rPr>
            </w:pPr>
            <w:r w:rsidRPr="009B44BA">
              <w:rPr>
                <w:rFonts w:ascii="Arial" w:hAnsi="Arial" w:cs="Arial"/>
                <w:b/>
                <w:sz w:val="20"/>
                <w:szCs w:val="20"/>
              </w:rPr>
              <w:t>WSKAŹNIKI PRODUKTU</w:t>
            </w:r>
          </w:p>
        </w:tc>
      </w:tr>
      <w:tr w:rsidR="001F2EC0" w:rsidRPr="009B44BA" w:rsidTr="00297061">
        <w:trPr>
          <w:trHeight w:val="302"/>
        </w:trPr>
        <w:tc>
          <w:tcPr>
            <w:tcW w:w="2640" w:type="pct"/>
            <w:gridSpan w:val="7"/>
            <w:vMerge w:val="restart"/>
            <w:tcBorders>
              <w:top w:val="single" w:sz="12" w:space="0" w:color="auto"/>
              <w:left w:val="single" w:sz="12" w:space="0" w:color="auto"/>
              <w:right w:val="single" w:sz="6"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360"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1F2EC0" w:rsidRPr="009B44BA" w:rsidTr="00297061">
        <w:trPr>
          <w:trHeight w:val="109"/>
        </w:trPr>
        <w:tc>
          <w:tcPr>
            <w:tcW w:w="2640" w:type="pct"/>
            <w:gridSpan w:val="7"/>
            <w:vMerge/>
            <w:tcBorders>
              <w:left w:val="single" w:sz="12" w:space="0" w:color="auto"/>
              <w:right w:val="single" w:sz="6"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p>
        </w:tc>
        <w:tc>
          <w:tcPr>
            <w:tcW w:w="1379"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981" w:type="pct"/>
            <w:gridSpan w:val="4"/>
            <w:vMerge w:val="restart"/>
            <w:tcBorders>
              <w:top w:val="single" w:sz="4" w:space="0" w:color="auto"/>
              <w:left w:val="single" w:sz="4" w:space="0" w:color="auto"/>
              <w:right w:val="single" w:sz="1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r w:rsidRPr="009B44BA">
              <w:rPr>
                <w:rFonts w:ascii="Arial" w:hAnsi="Arial" w:cs="Arial"/>
                <w:sz w:val="20"/>
                <w:szCs w:val="20"/>
              </w:rPr>
              <w:t>Ogółem w konkursie</w:t>
            </w:r>
          </w:p>
        </w:tc>
      </w:tr>
      <w:tr w:rsidR="001F2EC0" w:rsidRPr="009B44BA" w:rsidTr="00297061">
        <w:trPr>
          <w:trHeight w:val="72"/>
        </w:trPr>
        <w:tc>
          <w:tcPr>
            <w:tcW w:w="2640" w:type="pct"/>
            <w:gridSpan w:val="7"/>
            <w:vMerge/>
            <w:tcBorders>
              <w:left w:val="single" w:sz="12" w:space="0" w:color="auto"/>
              <w:bottom w:val="single" w:sz="6" w:space="0" w:color="auto"/>
              <w:right w:val="single" w:sz="6"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p>
        </w:tc>
        <w:tc>
          <w:tcPr>
            <w:tcW w:w="70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75"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981" w:type="pct"/>
            <w:gridSpan w:val="4"/>
            <w:vMerge/>
            <w:tcBorders>
              <w:left w:val="single" w:sz="4" w:space="0" w:color="auto"/>
              <w:bottom w:val="single" w:sz="6" w:space="0" w:color="auto"/>
              <w:right w:val="single" w:sz="12" w:space="0" w:color="auto"/>
            </w:tcBorders>
            <w:shd w:val="clear" w:color="auto" w:fill="B6DDE8"/>
            <w:vAlign w:val="center"/>
          </w:tcPr>
          <w:p w:rsidR="001F2EC0" w:rsidRPr="009B44BA" w:rsidRDefault="001F2EC0" w:rsidP="001F2EC0">
            <w:pPr>
              <w:spacing w:before="60" w:after="60" w:line="240" w:lineRule="auto"/>
              <w:ind w:left="57" w:right="57"/>
              <w:jc w:val="center"/>
              <w:rPr>
                <w:rFonts w:ascii="Arial" w:hAnsi="Arial" w:cs="Arial"/>
                <w:b/>
                <w:sz w:val="20"/>
                <w:szCs w:val="20"/>
              </w:rPr>
            </w:pPr>
          </w:p>
        </w:tc>
      </w:tr>
      <w:tr w:rsidR="001F2EC0" w:rsidRPr="009B44BA" w:rsidTr="00297061">
        <w:trPr>
          <w:trHeight w:val="567"/>
        </w:trPr>
        <w:tc>
          <w:tcPr>
            <w:tcW w:w="2640" w:type="pct"/>
            <w:gridSpan w:val="7"/>
            <w:tcBorders>
              <w:top w:val="single" w:sz="6" w:space="0" w:color="auto"/>
              <w:left w:val="single" w:sz="12" w:space="0" w:color="auto"/>
              <w:bottom w:val="single" w:sz="6" w:space="0" w:color="auto"/>
              <w:right w:val="single" w:sz="6" w:space="0" w:color="auto"/>
            </w:tcBorders>
            <w:shd w:val="clear" w:color="auto" w:fill="FFFFFF"/>
          </w:tcPr>
          <w:p w:rsidR="001F2EC0" w:rsidRPr="009B44BA" w:rsidRDefault="001F2EC0" w:rsidP="004206C0">
            <w:pPr>
              <w:spacing w:before="120" w:after="120" w:line="240" w:lineRule="auto"/>
              <w:ind w:left="57" w:right="57"/>
              <w:jc w:val="both"/>
              <w:rPr>
                <w:rFonts w:ascii="Arial" w:hAnsi="Arial" w:cs="Arial"/>
                <w:sz w:val="20"/>
                <w:szCs w:val="20"/>
              </w:rPr>
            </w:pPr>
            <w:r w:rsidRPr="009B44BA">
              <w:rPr>
                <w:rFonts w:ascii="Arial" w:hAnsi="Arial" w:cs="Arial"/>
                <w:color w:val="000000"/>
                <w:sz w:val="20"/>
                <w:szCs w:val="20"/>
              </w:rPr>
              <w:t xml:space="preserve">Liczba osób zagrożonych ubóstwem lub wykluczeniem społecznym objętych usługami społecznymi świadczonymi w interesie ogólnym w programie </w:t>
            </w:r>
          </w:p>
        </w:tc>
        <w:tc>
          <w:tcPr>
            <w:tcW w:w="704" w:type="pct"/>
            <w:gridSpan w:val="3"/>
            <w:tcBorders>
              <w:top w:val="single" w:sz="6" w:space="0" w:color="auto"/>
              <w:left w:val="single" w:sz="6" w:space="0" w:color="auto"/>
              <w:bottom w:val="single" w:sz="6" w:space="0" w:color="auto"/>
              <w:right w:val="single" w:sz="6" w:space="0" w:color="auto"/>
            </w:tcBorders>
            <w:shd w:val="clear" w:color="auto" w:fill="F2F2F2"/>
            <w:vAlign w:val="center"/>
          </w:tcPr>
          <w:p w:rsidR="001F2EC0" w:rsidRPr="009B44BA" w:rsidRDefault="001F2EC0" w:rsidP="001F2EC0">
            <w:pPr>
              <w:spacing w:before="120" w:after="120" w:line="240" w:lineRule="auto"/>
              <w:ind w:left="57" w:right="57"/>
              <w:jc w:val="center"/>
              <w:rPr>
                <w:rFonts w:ascii="Arial" w:hAnsi="Arial" w:cs="Arial"/>
                <w:sz w:val="20"/>
                <w:szCs w:val="20"/>
              </w:rPr>
            </w:pPr>
          </w:p>
        </w:tc>
        <w:tc>
          <w:tcPr>
            <w:tcW w:w="675" w:type="pct"/>
            <w:gridSpan w:val="4"/>
            <w:tcBorders>
              <w:top w:val="single" w:sz="6" w:space="0" w:color="auto"/>
              <w:left w:val="single" w:sz="6" w:space="0" w:color="auto"/>
              <w:bottom w:val="single" w:sz="6" w:space="0" w:color="auto"/>
              <w:right w:val="single" w:sz="6" w:space="0" w:color="auto"/>
            </w:tcBorders>
            <w:shd w:val="clear" w:color="auto" w:fill="F2F2F2"/>
            <w:vAlign w:val="center"/>
          </w:tcPr>
          <w:p w:rsidR="001F2EC0" w:rsidRPr="009B44BA" w:rsidRDefault="001F2EC0" w:rsidP="001F2EC0">
            <w:pPr>
              <w:spacing w:before="120" w:after="120" w:line="240" w:lineRule="auto"/>
              <w:ind w:left="57" w:right="57"/>
              <w:jc w:val="center"/>
              <w:rPr>
                <w:rFonts w:ascii="Arial" w:hAnsi="Arial" w:cs="Arial"/>
                <w:sz w:val="20"/>
                <w:szCs w:val="20"/>
              </w:rPr>
            </w:pPr>
          </w:p>
        </w:tc>
        <w:tc>
          <w:tcPr>
            <w:tcW w:w="981"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1F2EC0" w:rsidRPr="009B44BA" w:rsidRDefault="00C65358" w:rsidP="001F2EC0">
            <w:pPr>
              <w:spacing w:before="120" w:after="120" w:line="240" w:lineRule="auto"/>
              <w:ind w:left="57" w:right="57"/>
              <w:jc w:val="center"/>
              <w:rPr>
                <w:rFonts w:ascii="Arial" w:hAnsi="Arial" w:cs="Arial"/>
                <w:sz w:val="20"/>
                <w:szCs w:val="20"/>
                <w:highlight w:val="yellow"/>
              </w:rPr>
            </w:pPr>
            <w:r w:rsidRPr="009B44BA">
              <w:rPr>
                <w:rFonts w:ascii="Arial" w:hAnsi="Arial" w:cs="Arial"/>
                <w:sz w:val="20"/>
                <w:szCs w:val="20"/>
              </w:rPr>
              <w:t>54</w:t>
            </w:r>
          </w:p>
        </w:tc>
      </w:tr>
      <w:tr w:rsidR="001F2EC0" w:rsidRPr="009B44BA" w:rsidTr="001F2EC0">
        <w:trPr>
          <w:trHeight w:val="57"/>
        </w:trPr>
        <w:tc>
          <w:tcPr>
            <w:tcW w:w="5000" w:type="pct"/>
            <w:gridSpan w:val="18"/>
            <w:tcBorders>
              <w:top w:val="single" w:sz="12" w:space="0" w:color="auto"/>
              <w:left w:val="single" w:sz="12" w:space="0" w:color="auto"/>
              <w:bottom w:val="single" w:sz="12" w:space="0" w:color="auto"/>
              <w:right w:val="single" w:sz="12" w:space="0" w:color="auto"/>
            </w:tcBorders>
            <w:shd w:val="clear" w:color="auto" w:fill="95B3D7"/>
            <w:vAlign w:val="center"/>
          </w:tcPr>
          <w:p w:rsidR="001F2EC0" w:rsidRPr="009B44BA" w:rsidRDefault="001F2EC0" w:rsidP="00D71015">
            <w:pPr>
              <w:numPr>
                <w:ilvl w:val="0"/>
                <w:numId w:val="45"/>
              </w:numPr>
              <w:spacing w:before="120" w:after="120" w:line="240" w:lineRule="auto"/>
              <w:ind w:right="57"/>
              <w:rPr>
                <w:rFonts w:ascii="Arial" w:hAnsi="Arial" w:cs="Arial"/>
                <w:b/>
                <w:sz w:val="20"/>
                <w:szCs w:val="20"/>
              </w:rPr>
            </w:pPr>
            <w:r w:rsidRPr="009B44BA">
              <w:rPr>
                <w:rFonts w:ascii="Arial" w:hAnsi="Arial" w:cs="Arial"/>
                <w:b/>
                <w:sz w:val="20"/>
                <w:szCs w:val="20"/>
              </w:rPr>
              <w:t>SZCZEGÓŁOWE KRYTERIA WYBORU PROJEKTÓW</w:t>
            </w:r>
            <w:r w:rsidR="00895C37" w:rsidRPr="009B44BA">
              <w:rPr>
                <w:rStyle w:val="Odwoanieprzypisudolnego"/>
                <w:rFonts w:ascii="Arial" w:hAnsi="Arial" w:cs="Arial"/>
                <w:sz w:val="20"/>
                <w:szCs w:val="20"/>
              </w:rPr>
              <w:footnoteReference w:id="42"/>
            </w:r>
          </w:p>
        </w:tc>
      </w:tr>
      <w:tr w:rsidR="001F2EC0" w:rsidRPr="009B44BA" w:rsidTr="001F2EC0">
        <w:trPr>
          <w:trHeight w:val="57"/>
        </w:trPr>
        <w:tc>
          <w:tcPr>
            <w:tcW w:w="5000" w:type="pct"/>
            <w:gridSpan w:val="18"/>
            <w:tcBorders>
              <w:top w:val="single" w:sz="12" w:space="0" w:color="auto"/>
              <w:left w:val="single" w:sz="12" w:space="0" w:color="auto"/>
              <w:bottom w:val="single" w:sz="12" w:space="0" w:color="auto"/>
              <w:right w:val="single" w:sz="12" w:space="0" w:color="auto"/>
            </w:tcBorders>
            <w:shd w:val="clear" w:color="auto" w:fill="95B3D7"/>
            <w:vAlign w:val="center"/>
          </w:tcPr>
          <w:p w:rsidR="001F2EC0" w:rsidRPr="009B44BA" w:rsidRDefault="001F2EC0" w:rsidP="001F2EC0">
            <w:pPr>
              <w:spacing w:before="120" w:after="120" w:line="240" w:lineRule="auto"/>
              <w:ind w:right="57"/>
              <w:jc w:val="center"/>
              <w:rPr>
                <w:rFonts w:ascii="Arial" w:hAnsi="Arial" w:cs="Arial"/>
                <w:b/>
                <w:sz w:val="20"/>
                <w:szCs w:val="20"/>
              </w:rPr>
            </w:pPr>
            <w:r w:rsidRPr="009B44BA">
              <w:rPr>
                <w:rFonts w:ascii="Arial" w:hAnsi="Arial" w:cs="Arial"/>
                <w:b/>
                <w:sz w:val="20"/>
                <w:szCs w:val="20"/>
              </w:rPr>
              <w:t>B.1 KRYTERIA DOSTĘPU</w:t>
            </w:r>
          </w:p>
        </w:tc>
      </w:tr>
      <w:tr w:rsidR="001F2EC0" w:rsidRPr="009B44BA" w:rsidTr="001F2EC0">
        <w:trPr>
          <w:trHeight w:val="57"/>
        </w:trPr>
        <w:tc>
          <w:tcPr>
            <w:tcW w:w="5000" w:type="pct"/>
            <w:gridSpan w:val="18"/>
            <w:tcBorders>
              <w:top w:val="single" w:sz="12" w:space="0" w:color="auto"/>
              <w:left w:val="single" w:sz="12" w:space="0" w:color="auto"/>
              <w:bottom w:val="single" w:sz="4" w:space="0" w:color="auto"/>
              <w:right w:val="single" w:sz="12" w:space="0" w:color="auto"/>
            </w:tcBorders>
            <w:shd w:val="clear" w:color="auto" w:fill="auto"/>
            <w:vAlign w:val="center"/>
          </w:tcPr>
          <w:p w:rsidR="001F2EC0" w:rsidRPr="009B44BA" w:rsidRDefault="001F2EC0" w:rsidP="001F2EC0">
            <w:pPr>
              <w:spacing w:before="60" w:after="60" w:line="240" w:lineRule="auto"/>
              <w:ind w:right="57"/>
              <w:rPr>
                <w:rFonts w:ascii="Arial" w:hAnsi="Arial" w:cs="Arial"/>
                <w:b/>
                <w:sz w:val="20"/>
                <w:szCs w:val="20"/>
              </w:rPr>
            </w:pPr>
            <w:r w:rsidRPr="009B44BA">
              <w:rPr>
                <w:rFonts w:ascii="Arial" w:hAnsi="Arial" w:cs="Arial"/>
                <w:b/>
                <w:bCs/>
                <w:sz w:val="20"/>
                <w:szCs w:val="20"/>
              </w:rPr>
              <w:t>B.1.1 Realizacja projektu odbywa się na wskazanym obszarze</w:t>
            </w:r>
          </w:p>
        </w:tc>
      </w:tr>
      <w:tr w:rsidR="001F2EC0" w:rsidRPr="009B44BA" w:rsidTr="00297061">
        <w:trPr>
          <w:trHeight w:val="85"/>
        </w:trPr>
        <w:tc>
          <w:tcPr>
            <w:tcW w:w="3867" w:type="pct"/>
            <w:gridSpan w:val="13"/>
            <w:tcBorders>
              <w:top w:val="single" w:sz="4" w:space="0" w:color="auto"/>
              <w:left w:val="single" w:sz="4" w:space="0" w:color="auto"/>
              <w:bottom w:val="single" w:sz="4" w:space="0" w:color="auto"/>
              <w:right w:val="single" w:sz="4" w:space="0" w:color="auto"/>
            </w:tcBorders>
            <w:shd w:val="clear" w:color="auto" w:fill="95B3D7"/>
            <w:vAlign w:val="center"/>
          </w:tcPr>
          <w:p w:rsidR="001F2EC0" w:rsidRPr="009B44BA" w:rsidRDefault="001F2EC0" w:rsidP="001F2EC0">
            <w:pPr>
              <w:spacing w:before="60" w:after="60" w:line="240" w:lineRule="auto"/>
              <w:ind w:right="57"/>
              <w:rPr>
                <w:rFonts w:ascii="Arial" w:hAnsi="Arial" w:cs="Arial"/>
                <w:b/>
                <w:sz w:val="20"/>
                <w:szCs w:val="20"/>
              </w:rPr>
            </w:pPr>
            <w:r w:rsidRPr="009B44BA">
              <w:rPr>
                <w:rFonts w:ascii="Arial" w:hAnsi="Arial" w:cs="Arial"/>
                <w:sz w:val="20"/>
                <w:szCs w:val="20"/>
              </w:rPr>
              <w:t>Definicja kryterium:</w:t>
            </w:r>
          </w:p>
        </w:tc>
        <w:tc>
          <w:tcPr>
            <w:tcW w:w="693" w:type="pct"/>
            <w:gridSpan w:val="3"/>
            <w:vMerge w:val="restart"/>
            <w:tcBorders>
              <w:top w:val="single" w:sz="4" w:space="0" w:color="auto"/>
              <w:left w:val="single" w:sz="4" w:space="0" w:color="auto"/>
              <w:bottom w:val="single" w:sz="4" w:space="0" w:color="auto"/>
              <w:right w:val="single" w:sz="4" w:space="0" w:color="auto"/>
            </w:tcBorders>
            <w:shd w:val="clear" w:color="auto" w:fill="95B3D7"/>
            <w:vAlign w:val="center"/>
          </w:tcPr>
          <w:p w:rsidR="001F2EC0" w:rsidRPr="009B44BA" w:rsidRDefault="001F2EC0"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4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F2EC0" w:rsidRPr="009B44BA" w:rsidRDefault="001F2EC0"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1F2EC0" w:rsidRPr="009B44BA" w:rsidTr="00297061">
        <w:trPr>
          <w:trHeight w:val="506"/>
        </w:trPr>
        <w:tc>
          <w:tcPr>
            <w:tcW w:w="3867"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1F2EC0" w:rsidRPr="009B44BA" w:rsidRDefault="001F2EC0" w:rsidP="001F2EC0">
            <w:pPr>
              <w:autoSpaceDE w:val="0"/>
              <w:autoSpaceDN w:val="0"/>
              <w:spacing w:before="60" w:after="60" w:line="240" w:lineRule="atLeast"/>
              <w:jc w:val="both"/>
              <w:rPr>
                <w:rFonts w:ascii="Arial" w:hAnsi="Arial" w:cs="Arial"/>
                <w:sz w:val="20"/>
                <w:szCs w:val="20"/>
                <w:lang w:eastAsia="pl-PL"/>
              </w:rPr>
            </w:pPr>
            <w:r w:rsidRPr="009B44BA">
              <w:rPr>
                <w:rFonts w:ascii="Arial" w:hAnsi="Arial" w:cs="Arial"/>
                <w:sz w:val="20"/>
                <w:szCs w:val="20"/>
              </w:rPr>
              <w:t>Ocenie podlega czy projekt realizowany jest na obszarze ZIT BTOF</w:t>
            </w:r>
            <w:r w:rsidRPr="009B44BA">
              <w:rPr>
                <w:rStyle w:val="Odwoanieprzypisudolnego"/>
                <w:rFonts w:ascii="Arial" w:hAnsi="Arial" w:cs="Arial"/>
                <w:sz w:val="20"/>
                <w:szCs w:val="20"/>
              </w:rPr>
              <w:footnoteReference w:customMarkFollows="1" w:id="43"/>
              <w:t>[1]</w:t>
            </w:r>
            <w:r w:rsidRPr="009B44BA">
              <w:rPr>
                <w:rFonts w:ascii="Arial" w:hAnsi="Arial" w:cs="Arial"/>
                <w:sz w:val="20"/>
                <w:szCs w:val="20"/>
              </w:rPr>
              <w:t>;</w:t>
            </w:r>
            <w:r w:rsidRPr="009B44BA">
              <w:rPr>
                <w:rStyle w:val="Odwoaniedokomentarza"/>
                <w:rFonts w:ascii="Arial" w:hAnsi="Arial" w:cs="Arial"/>
                <w:sz w:val="20"/>
                <w:szCs w:val="20"/>
              </w:rPr>
              <w:t> </w:t>
            </w:r>
          </w:p>
          <w:p w:rsidR="001F2EC0" w:rsidRPr="009B44BA" w:rsidRDefault="001F2EC0" w:rsidP="001F2EC0">
            <w:pPr>
              <w:spacing w:before="60" w:after="60" w:line="240" w:lineRule="auto"/>
              <w:ind w:right="57"/>
              <w:rPr>
                <w:rFonts w:ascii="Arial" w:hAnsi="Arial" w:cs="Arial"/>
                <w:b/>
                <w:sz w:val="20"/>
                <w:szCs w:val="20"/>
              </w:rPr>
            </w:pPr>
            <w:r w:rsidRPr="009B44BA">
              <w:rPr>
                <w:rFonts w:ascii="Arial" w:hAnsi="Arial" w:cs="Arial"/>
                <w:sz w:val="20"/>
                <w:szCs w:val="20"/>
              </w:rPr>
              <w:t>Kryterium weryfikowane w oparciu o wniosek o dofinansowanie projektu.</w:t>
            </w:r>
          </w:p>
        </w:tc>
        <w:tc>
          <w:tcPr>
            <w:tcW w:w="693" w:type="pct"/>
            <w:gridSpan w:val="3"/>
            <w:vMerge/>
            <w:tcBorders>
              <w:top w:val="single" w:sz="4" w:space="0" w:color="auto"/>
              <w:left w:val="single" w:sz="4" w:space="0" w:color="auto"/>
              <w:bottom w:val="single" w:sz="4" w:space="0" w:color="auto"/>
              <w:right w:val="single" w:sz="4" w:space="0" w:color="auto"/>
            </w:tcBorders>
            <w:shd w:val="clear" w:color="auto" w:fill="95B3D7"/>
            <w:vAlign w:val="center"/>
          </w:tcPr>
          <w:p w:rsidR="001F2EC0" w:rsidRPr="009B44BA" w:rsidRDefault="001F2EC0" w:rsidP="001F2EC0">
            <w:pPr>
              <w:spacing w:before="120" w:after="120" w:line="240" w:lineRule="auto"/>
              <w:ind w:right="57"/>
              <w:jc w:val="center"/>
              <w:rPr>
                <w:rFonts w:ascii="Arial" w:hAnsi="Arial" w:cs="Arial"/>
                <w:b/>
                <w:sz w:val="20"/>
                <w:szCs w:val="20"/>
              </w:rPr>
            </w:pPr>
          </w:p>
        </w:tc>
        <w:tc>
          <w:tcPr>
            <w:tcW w:w="44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F2EC0" w:rsidRPr="009B44BA" w:rsidRDefault="001F2EC0" w:rsidP="001F2EC0">
            <w:pPr>
              <w:spacing w:before="120" w:after="120" w:line="240" w:lineRule="auto"/>
              <w:ind w:right="57"/>
              <w:jc w:val="center"/>
              <w:rPr>
                <w:rFonts w:ascii="Arial" w:hAnsi="Arial" w:cs="Arial"/>
                <w:b/>
                <w:sz w:val="20"/>
                <w:szCs w:val="20"/>
              </w:rPr>
            </w:pPr>
          </w:p>
        </w:tc>
      </w:tr>
      <w:tr w:rsidR="001F2EC0" w:rsidRPr="009B44BA" w:rsidTr="00297061">
        <w:trPr>
          <w:trHeight w:val="50"/>
        </w:trPr>
        <w:tc>
          <w:tcPr>
            <w:tcW w:w="3867" w:type="pct"/>
            <w:gridSpan w:val="13"/>
            <w:tcBorders>
              <w:top w:val="single" w:sz="4" w:space="0" w:color="auto"/>
              <w:left w:val="single" w:sz="4" w:space="0" w:color="auto"/>
              <w:bottom w:val="single" w:sz="4" w:space="0" w:color="auto"/>
              <w:right w:val="single" w:sz="4" w:space="0" w:color="auto"/>
            </w:tcBorders>
            <w:shd w:val="clear" w:color="auto" w:fill="95B3D7"/>
            <w:vAlign w:val="center"/>
          </w:tcPr>
          <w:p w:rsidR="001F2EC0" w:rsidRPr="009B44BA" w:rsidRDefault="001F2EC0" w:rsidP="001F2EC0">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3" w:type="pct"/>
            <w:gridSpan w:val="3"/>
            <w:vMerge/>
            <w:tcBorders>
              <w:top w:val="single" w:sz="4" w:space="0" w:color="auto"/>
              <w:left w:val="single" w:sz="4" w:space="0" w:color="auto"/>
              <w:bottom w:val="single" w:sz="4" w:space="0" w:color="auto"/>
              <w:right w:val="single" w:sz="4" w:space="0" w:color="auto"/>
            </w:tcBorders>
            <w:shd w:val="clear" w:color="auto" w:fill="95B3D7"/>
            <w:vAlign w:val="center"/>
          </w:tcPr>
          <w:p w:rsidR="001F2EC0" w:rsidRPr="009B44BA" w:rsidRDefault="001F2EC0" w:rsidP="001F2EC0">
            <w:pPr>
              <w:spacing w:before="120" w:after="120" w:line="240" w:lineRule="auto"/>
              <w:ind w:right="57"/>
              <w:jc w:val="center"/>
              <w:rPr>
                <w:rFonts w:ascii="Arial" w:hAnsi="Arial" w:cs="Arial"/>
                <w:b/>
                <w:sz w:val="20"/>
                <w:szCs w:val="20"/>
              </w:rPr>
            </w:pPr>
          </w:p>
        </w:tc>
        <w:tc>
          <w:tcPr>
            <w:tcW w:w="44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F2EC0" w:rsidRPr="009B44BA" w:rsidRDefault="001F2EC0" w:rsidP="001F2EC0">
            <w:pPr>
              <w:spacing w:before="120" w:after="120" w:line="240" w:lineRule="auto"/>
              <w:ind w:right="57"/>
              <w:jc w:val="center"/>
              <w:rPr>
                <w:rFonts w:ascii="Arial" w:hAnsi="Arial" w:cs="Arial"/>
                <w:b/>
                <w:sz w:val="20"/>
                <w:szCs w:val="20"/>
              </w:rPr>
            </w:pPr>
          </w:p>
        </w:tc>
      </w:tr>
      <w:tr w:rsidR="001F2EC0" w:rsidRPr="009B44BA" w:rsidTr="00297061">
        <w:trPr>
          <w:trHeight w:val="50"/>
        </w:trPr>
        <w:tc>
          <w:tcPr>
            <w:tcW w:w="3867" w:type="pct"/>
            <w:gridSpan w:val="13"/>
            <w:tcBorders>
              <w:top w:val="single" w:sz="4" w:space="0" w:color="auto"/>
              <w:left w:val="single" w:sz="4" w:space="0" w:color="auto"/>
              <w:bottom w:val="single" w:sz="4" w:space="0" w:color="auto"/>
              <w:right w:val="single" w:sz="4" w:space="0" w:color="auto"/>
            </w:tcBorders>
            <w:shd w:val="clear" w:color="auto" w:fill="auto"/>
            <w:vAlign w:val="center"/>
          </w:tcPr>
          <w:p w:rsidR="001F2EC0" w:rsidRPr="009B44BA" w:rsidRDefault="001F2EC0"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693" w:type="pct"/>
            <w:gridSpan w:val="3"/>
            <w:vMerge/>
            <w:tcBorders>
              <w:top w:val="single" w:sz="4" w:space="0" w:color="auto"/>
              <w:left w:val="single" w:sz="4" w:space="0" w:color="auto"/>
              <w:bottom w:val="single" w:sz="4" w:space="0" w:color="auto"/>
              <w:right w:val="single" w:sz="4" w:space="0" w:color="auto"/>
            </w:tcBorders>
            <w:shd w:val="clear" w:color="auto" w:fill="95B3D7"/>
            <w:vAlign w:val="center"/>
          </w:tcPr>
          <w:p w:rsidR="001F2EC0" w:rsidRPr="009B44BA" w:rsidRDefault="001F2EC0" w:rsidP="001F2EC0">
            <w:pPr>
              <w:spacing w:before="120" w:after="120" w:line="240" w:lineRule="auto"/>
              <w:ind w:right="57"/>
              <w:jc w:val="center"/>
              <w:rPr>
                <w:rFonts w:ascii="Arial" w:hAnsi="Arial" w:cs="Arial"/>
                <w:b/>
                <w:sz w:val="20"/>
                <w:szCs w:val="20"/>
              </w:rPr>
            </w:pPr>
          </w:p>
        </w:tc>
        <w:tc>
          <w:tcPr>
            <w:tcW w:w="44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F2EC0" w:rsidRPr="009B44BA" w:rsidRDefault="001F2EC0" w:rsidP="001F2EC0">
            <w:pPr>
              <w:spacing w:before="120" w:after="120" w:line="240" w:lineRule="auto"/>
              <w:ind w:right="57"/>
              <w:jc w:val="center"/>
              <w:rPr>
                <w:rFonts w:ascii="Arial" w:hAnsi="Arial" w:cs="Arial"/>
                <w:b/>
                <w:sz w:val="20"/>
                <w:szCs w:val="20"/>
              </w:rPr>
            </w:pPr>
          </w:p>
        </w:tc>
      </w:tr>
    </w:tbl>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348"/>
        <w:gridCol w:w="2391"/>
        <w:gridCol w:w="1228"/>
        <w:gridCol w:w="1283"/>
        <w:gridCol w:w="47"/>
        <w:gridCol w:w="1244"/>
        <w:gridCol w:w="747"/>
      </w:tblGrid>
      <w:tr w:rsidR="001F2EC0"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1F2EC0" w:rsidRPr="009B44BA" w:rsidRDefault="001F2EC0" w:rsidP="001F2EC0">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B.1.2 Wnioskodawca (i partner/</w:t>
            </w:r>
            <w:proofErr w:type="spellStart"/>
            <w:r w:rsidRPr="009B44BA">
              <w:rPr>
                <w:rFonts w:ascii="Arial" w:hAnsi="Arial" w:cs="Arial"/>
                <w:b/>
                <w:sz w:val="20"/>
                <w:szCs w:val="20"/>
                <w:lang w:eastAsia="pl-PL"/>
              </w:rPr>
              <w:t>zy</w:t>
            </w:r>
            <w:proofErr w:type="spellEnd"/>
            <w:r w:rsidRPr="009B44BA">
              <w:rPr>
                <w:rFonts w:ascii="Arial" w:hAnsi="Arial" w:cs="Arial"/>
                <w:b/>
                <w:sz w:val="20"/>
                <w:szCs w:val="20"/>
                <w:lang w:eastAsia="pl-PL"/>
              </w:rPr>
              <w:t xml:space="preserve"> – jeśli dotyczy) jest podmiotem uprawnionym do złożenia wniosku o dofinansowanie projektu</w:t>
            </w:r>
          </w:p>
        </w:tc>
      </w:tr>
      <w:tr w:rsidR="001F2EC0"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1F2EC0" w:rsidRPr="009B44BA" w:rsidRDefault="001F2EC0" w:rsidP="001F2EC0">
            <w:pPr>
              <w:spacing w:before="60" w:after="60" w:line="240" w:lineRule="auto"/>
              <w:ind w:left="57" w:right="57"/>
              <w:jc w:val="both"/>
              <w:rPr>
                <w:rFonts w:ascii="Arial" w:hAnsi="Arial" w:cs="Arial"/>
                <w:sz w:val="20"/>
                <w:szCs w:val="20"/>
              </w:rPr>
            </w:pPr>
            <w:r w:rsidRPr="009B44BA">
              <w:rPr>
                <w:rFonts w:ascii="Arial" w:hAnsi="Arial" w:cs="Arial"/>
                <w:sz w:val="20"/>
                <w:szCs w:val="20"/>
              </w:rPr>
              <w:lastRenderedPageBreak/>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1F2EC0" w:rsidRPr="009B44BA" w:rsidRDefault="001F2EC0"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1F2EC0" w:rsidRPr="009B44BA" w:rsidRDefault="001F2EC0"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tcPr>
          <w:p w:rsidR="00073249" w:rsidRPr="009B44BA" w:rsidRDefault="00073249" w:rsidP="00073249">
            <w:pPr>
              <w:autoSpaceDE w:val="0"/>
              <w:autoSpaceDN w:val="0"/>
              <w:adjustRightInd w:val="0"/>
              <w:spacing w:after="0" w:line="240" w:lineRule="auto"/>
              <w:jc w:val="both"/>
              <w:rPr>
                <w:rFonts w:ascii="Arial" w:eastAsia="Times New Roman" w:hAnsi="Arial" w:cs="Arial"/>
                <w:sz w:val="20"/>
                <w:szCs w:val="20"/>
              </w:rPr>
            </w:pPr>
            <w:r w:rsidRPr="009B44BA">
              <w:rPr>
                <w:rFonts w:ascii="Arial" w:hAnsi="Arial" w:cs="Arial"/>
                <w:sz w:val="20"/>
                <w:szCs w:val="20"/>
                <w:lang w:eastAsia="pl-PL"/>
              </w:rPr>
              <w:t xml:space="preserve">Ocenie </w:t>
            </w:r>
            <w:r w:rsidRPr="009B44BA">
              <w:rPr>
                <w:rFonts w:ascii="Arial" w:eastAsia="Times New Roman" w:hAnsi="Arial" w:cs="Arial"/>
                <w:sz w:val="20"/>
                <w:szCs w:val="20"/>
              </w:rPr>
              <w:t>podlega, czy wnioskodawcą jest:</w:t>
            </w:r>
          </w:p>
          <w:p w:rsidR="00682A73" w:rsidRPr="009B44BA" w:rsidRDefault="00682A73" w:rsidP="00073249">
            <w:pPr>
              <w:autoSpaceDE w:val="0"/>
              <w:autoSpaceDN w:val="0"/>
              <w:adjustRightInd w:val="0"/>
              <w:spacing w:after="0" w:line="240" w:lineRule="auto"/>
              <w:jc w:val="both"/>
              <w:rPr>
                <w:rFonts w:ascii="Arial" w:eastAsia="Times New Roman" w:hAnsi="Arial" w:cs="Arial"/>
                <w:sz w:val="20"/>
                <w:szCs w:val="20"/>
              </w:rPr>
            </w:pPr>
          </w:p>
          <w:p w:rsidR="00682A73" w:rsidRPr="009B44BA" w:rsidRDefault="00682A73" w:rsidP="00D71015">
            <w:pPr>
              <w:numPr>
                <w:ilvl w:val="0"/>
                <w:numId w:val="50"/>
              </w:numPr>
              <w:autoSpaceDE w:val="0"/>
              <w:autoSpaceDN w:val="0"/>
              <w:adjustRightInd w:val="0"/>
              <w:spacing w:after="0" w:line="240" w:lineRule="auto"/>
              <w:jc w:val="both"/>
              <w:rPr>
                <w:rFonts w:ascii="Arial" w:hAnsi="Arial" w:cs="Arial"/>
                <w:sz w:val="20"/>
                <w:szCs w:val="20"/>
              </w:rPr>
            </w:pPr>
            <w:r w:rsidRPr="009B44BA">
              <w:rPr>
                <w:rFonts w:ascii="Arial" w:hAnsi="Arial" w:cs="Arial"/>
                <w:sz w:val="20"/>
                <w:szCs w:val="20"/>
              </w:rPr>
              <w:t>każdy podmiot z wyłączeniem jednostek samorządu terytorialnego oraz osób fizycznych (nie dotyczy osób prowadzących działalność gospodarcza lub oświatową na podstawie odrębnych przepisów).</w:t>
            </w:r>
          </w:p>
          <w:p w:rsidR="00682A73" w:rsidRPr="009B44BA" w:rsidRDefault="00682A73" w:rsidP="00682A73">
            <w:pPr>
              <w:autoSpaceDE w:val="0"/>
              <w:autoSpaceDN w:val="0"/>
              <w:adjustRightInd w:val="0"/>
              <w:spacing w:after="0" w:line="240" w:lineRule="auto"/>
              <w:jc w:val="both"/>
              <w:rPr>
                <w:rFonts w:ascii="Arial" w:hAnsi="Arial" w:cs="Arial"/>
                <w:sz w:val="20"/>
                <w:szCs w:val="20"/>
              </w:rPr>
            </w:pPr>
            <w:r w:rsidRPr="009B44BA">
              <w:rPr>
                <w:rFonts w:ascii="Arial" w:hAnsi="Arial" w:cs="Arial"/>
                <w:sz w:val="20"/>
                <w:szCs w:val="20"/>
              </w:rPr>
              <w:t>W przypadku realizacji projektu partnerskiego liderem może być podmiot wskazany w</w:t>
            </w:r>
            <w:r w:rsidR="00B20F98" w:rsidRPr="009B44BA">
              <w:rPr>
                <w:rFonts w:ascii="Arial" w:hAnsi="Arial" w:cs="Arial"/>
                <w:sz w:val="20"/>
                <w:szCs w:val="20"/>
              </w:rPr>
              <w:t> </w:t>
            </w:r>
            <w:r w:rsidRPr="009B44BA">
              <w:rPr>
                <w:rFonts w:ascii="Arial" w:hAnsi="Arial" w:cs="Arial"/>
                <w:sz w:val="20"/>
                <w:szCs w:val="20"/>
              </w:rPr>
              <w:t>punkcie a, natomiast partnerem/mi każdy inny podmiot z</w:t>
            </w:r>
            <w:r w:rsidR="00FE080B">
              <w:rPr>
                <w:rFonts w:ascii="Arial" w:hAnsi="Arial" w:cs="Arial"/>
                <w:sz w:val="20"/>
                <w:szCs w:val="20"/>
              </w:rPr>
              <w:t> </w:t>
            </w:r>
            <w:r w:rsidRPr="009B44BA">
              <w:rPr>
                <w:rFonts w:ascii="Arial" w:hAnsi="Arial" w:cs="Arial"/>
                <w:sz w:val="20"/>
                <w:szCs w:val="20"/>
              </w:rPr>
              <w:t xml:space="preserve">wyłączeniem osób fizycznych (nie dotyczy osób prowadzących działalność gospodarcza lub oświatową na podstawie odrębnych przepisów). </w:t>
            </w:r>
            <w:r w:rsidRPr="009B44BA">
              <w:rPr>
                <w:rFonts w:ascii="Arial" w:hAnsi="Arial" w:cs="Arial"/>
                <w:bCs/>
                <w:sz w:val="20"/>
                <w:szCs w:val="20"/>
              </w:rPr>
              <w:t xml:space="preserve">Jednocześnie wnioskodawca lub partner (jeśli dotyczy) </w:t>
            </w:r>
            <w:r w:rsidRPr="009B44BA">
              <w:rPr>
                <w:rFonts w:ascii="Arial" w:hAnsi="Arial" w:cs="Arial"/>
                <w:sz w:val="20"/>
                <w:szCs w:val="20"/>
              </w:rPr>
              <w:t>musi prowadzić w</w:t>
            </w:r>
            <w:r w:rsidR="00FE080B">
              <w:rPr>
                <w:rFonts w:ascii="Arial" w:hAnsi="Arial" w:cs="Arial"/>
                <w:sz w:val="20"/>
                <w:szCs w:val="20"/>
              </w:rPr>
              <w:t> </w:t>
            </w:r>
            <w:r w:rsidRPr="009B44BA">
              <w:rPr>
                <w:rFonts w:ascii="Arial" w:hAnsi="Arial" w:cs="Arial"/>
                <w:sz w:val="20"/>
                <w:szCs w:val="20"/>
              </w:rPr>
              <w:t xml:space="preserve">swojej działalności statutowej usługi społeczne (tj. usługi opiekuńcze). W przypadku realizacji w ramach jednego projektu usług społecznych </w:t>
            </w:r>
            <w:r w:rsidR="00B46C7E" w:rsidRPr="009B44BA">
              <w:rPr>
                <w:rFonts w:ascii="Arial" w:hAnsi="Arial" w:cs="Arial"/>
                <w:sz w:val="20"/>
                <w:szCs w:val="20"/>
              </w:rPr>
              <w:t>(</w:t>
            </w:r>
            <w:r w:rsidRPr="009B44BA">
              <w:rPr>
                <w:rFonts w:ascii="Arial" w:hAnsi="Arial" w:cs="Arial"/>
                <w:sz w:val="20"/>
                <w:szCs w:val="20"/>
              </w:rPr>
              <w:t>tj. usług opiekuńczych) i zdrowotnych, ww. podmioty muszą prowadzić w swojej działalności statutowej jednocześnie usługi społeczne (tj. usługi opiekuńcze) i</w:t>
            </w:r>
            <w:r w:rsidR="00B20F98" w:rsidRPr="009B44BA">
              <w:rPr>
                <w:rFonts w:ascii="Arial" w:hAnsi="Arial" w:cs="Arial"/>
                <w:sz w:val="20"/>
                <w:szCs w:val="20"/>
              </w:rPr>
              <w:t> </w:t>
            </w:r>
            <w:r w:rsidRPr="009B44BA">
              <w:rPr>
                <w:rFonts w:ascii="Arial" w:hAnsi="Arial" w:cs="Arial"/>
                <w:sz w:val="20"/>
                <w:szCs w:val="20"/>
              </w:rPr>
              <w:t>zdrowotne.</w:t>
            </w:r>
          </w:p>
          <w:p w:rsidR="00682A73" w:rsidRPr="009B44BA" w:rsidRDefault="00682A73" w:rsidP="00073249">
            <w:pPr>
              <w:autoSpaceDE w:val="0"/>
              <w:autoSpaceDN w:val="0"/>
              <w:adjustRightInd w:val="0"/>
              <w:spacing w:after="0" w:line="240" w:lineRule="auto"/>
              <w:jc w:val="both"/>
              <w:rPr>
                <w:rFonts w:ascii="Arial" w:eastAsia="Times New Roman" w:hAnsi="Arial" w:cs="Arial"/>
                <w:sz w:val="20"/>
                <w:szCs w:val="20"/>
              </w:rPr>
            </w:pPr>
          </w:p>
          <w:p w:rsidR="00073249" w:rsidRPr="009B44BA" w:rsidRDefault="00073249" w:rsidP="001F2EC0">
            <w:pPr>
              <w:spacing w:before="120" w:after="120" w:line="240" w:lineRule="auto"/>
              <w:ind w:right="57"/>
              <w:jc w:val="both"/>
              <w:rPr>
                <w:rFonts w:ascii="Arial" w:hAnsi="Arial" w:cs="Arial"/>
                <w:sz w:val="20"/>
                <w:szCs w:val="20"/>
              </w:rPr>
            </w:pPr>
            <w:r w:rsidRPr="009B44BA">
              <w:rPr>
                <w:rFonts w:ascii="Arial" w:hAnsi="Arial" w:cs="Arial"/>
                <w:sz w:val="20"/>
                <w:szCs w:val="20"/>
                <w:lang w:eastAsia="pl-PL"/>
              </w:rPr>
              <w:t>Kryterium weryfikowane w oparciu o wniosek o dofinansowanie projektu.</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after="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after="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073249" w:rsidRPr="009B44BA" w:rsidRDefault="00073249"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073249" w:rsidRPr="009B44BA" w:rsidRDefault="00073249" w:rsidP="001F2EC0">
            <w:pPr>
              <w:spacing w:after="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073249" w:rsidRPr="009B44BA" w:rsidRDefault="00073249" w:rsidP="001F2EC0">
            <w:pPr>
              <w:spacing w:after="0" w:line="240" w:lineRule="auto"/>
              <w:ind w:left="57" w:right="57"/>
              <w:jc w:val="both"/>
              <w:rPr>
                <w:rFonts w:ascii="Arial" w:hAnsi="Arial" w:cs="Arial"/>
                <w:sz w:val="20"/>
                <w:szCs w:val="20"/>
              </w:rPr>
            </w:pPr>
          </w:p>
        </w:tc>
      </w:tr>
      <w:tr w:rsidR="00073249"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073249" w:rsidRPr="009B44BA" w:rsidRDefault="00073249" w:rsidP="001F2EC0">
            <w:pPr>
              <w:spacing w:before="60" w:after="60" w:line="240" w:lineRule="auto"/>
              <w:ind w:left="57" w:right="57"/>
              <w:rPr>
                <w:rFonts w:ascii="Arial" w:hAnsi="Arial" w:cs="Arial"/>
                <w:b/>
                <w:sz w:val="20"/>
                <w:szCs w:val="20"/>
              </w:rPr>
            </w:pPr>
            <w:r w:rsidRPr="009B44BA">
              <w:rPr>
                <w:rFonts w:ascii="Arial" w:hAnsi="Arial" w:cs="Arial"/>
                <w:b/>
                <w:sz w:val="20"/>
                <w:szCs w:val="20"/>
              </w:rPr>
              <w:t>B.1.3  Maksymalny okres realizacji projektu wynosi 24 miesiące</w:t>
            </w:r>
          </w:p>
        </w:tc>
      </w:tr>
      <w:tr w:rsidR="00073249"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073249" w:rsidRPr="009B44BA" w:rsidRDefault="00073249"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1</w:t>
            </w: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073249" w:rsidRPr="009B44BA" w:rsidRDefault="00073249" w:rsidP="001F2EC0">
            <w:pPr>
              <w:pStyle w:val="Default"/>
              <w:spacing w:before="120" w:after="120"/>
              <w:ind w:left="57" w:right="57"/>
              <w:jc w:val="both"/>
              <w:rPr>
                <w:rFonts w:ascii="Arial" w:hAnsi="Arial" w:cs="Arial"/>
                <w:b/>
                <w:color w:val="auto"/>
                <w:sz w:val="20"/>
                <w:szCs w:val="20"/>
                <w:lang w:eastAsia="pl-PL"/>
              </w:rPr>
            </w:pPr>
            <w:r w:rsidRPr="009B44BA">
              <w:rPr>
                <w:rFonts w:ascii="Arial" w:hAnsi="Arial" w:cs="Arial"/>
                <w:color w:val="auto"/>
                <w:sz w:val="20"/>
                <w:szCs w:val="20"/>
                <w:lang w:eastAsia="pl-PL"/>
              </w:rPr>
              <w:t xml:space="preserve">W ramach kryterium ocenie podlegać będzie, czy wnioskodawca prawidłowo wskazał we wniosku o dofinansowanie projektu, okresu jego realizacji, który nie może być dłuższy niż </w:t>
            </w:r>
            <w:r w:rsidRPr="009B44BA">
              <w:rPr>
                <w:rFonts w:ascii="Arial" w:hAnsi="Arial" w:cs="Arial"/>
                <w:b/>
                <w:color w:val="auto"/>
                <w:sz w:val="20"/>
                <w:szCs w:val="20"/>
                <w:lang w:eastAsia="pl-PL"/>
              </w:rPr>
              <w:t xml:space="preserve">24 miesiące. </w:t>
            </w:r>
          </w:p>
          <w:p w:rsidR="00073249" w:rsidRPr="009B44BA" w:rsidRDefault="00073249" w:rsidP="001F2EC0">
            <w:pPr>
              <w:pStyle w:val="Default"/>
              <w:spacing w:before="120" w:after="120"/>
              <w:ind w:left="57" w:right="57"/>
              <w:jc w:val="both"/>
              <w:rPr>
                <w:rFonts w:ascii="Arial" w:hAnsi="Arial" w:cs="Arial"/>
                <w:color w:val="auto"/>
                <w:sz w:val="20"/>
                <w:szCs w:val="20"/>
                <w:lang w:eastAsia="pl-PL"/>
              </w:rPr>
            </w:pPr>
            <w:r w:rsidRPr="009B44BA">
              <w:rPr>
                <w:rFonts w:ascii="Arial" w:hAnsi="Arial" w:cs="Arial"/>
                <w:color w:val="auto"/>
                <w:sz w:val="20"/>
                <w:szCs w:val="20"/>
                <w:lang w:eastAsia="pl-PL"/>
              </w:rPr>
              <w:t>Okres realizacji projektu powinien zapewnić precyzyjne i kompleksowe zaplanowanie przedsięwzięć, co zwiększy efektywność działań i pozwoli na osiągnięcie założonych celów i wskaźników oraz sprawne rozliczenie finansowe projektu. Zasadnym jest weryfikowanie efektywności podejmowanych działań oraz wprowadzenie w kolejnym okresie ewentualnych modyfikacji przyczyniających się do lepszej realizacji zadań na rzecz aktywnej integracji osób zagrożonych ubóstwem lub wykluczeniem społecznym.</w:t>
            </w:r>
          </w:p>
          <w:p w:rsidR="00073249" w:rsidRPr="009B44BA" w:rsidRDefault="00073249" w:rsidP="001F2EC0">
            <w:pPr>
              <w:spacing w:before="120" w:after="120" w:line="240" w:lineRule="auto"/>
              <w:ind w:left="57"/>
              <w:jc w:val="both"/>
              <w:rPr>
                <w:rFonts w:ascii="Arial" w:hAnsi="Arial" w:cs="Arial"/>
                <w:sz w:val="20"/>
                <w:szCs w:val="20"/>
              </w:rPr>
            </w:pPr>
            <w:r w:rsidRPr="009B44BA">
              <w:rPr>
                <w:rFonts w:ascii="Arial" w:hAnsi="Arial" w:cs="Arial"/>
                <w:sz w:val="20"/>
                <w:szCs w:val="20"/>
                <w:lang w:eastAsia="pl-PL"/>
              </w:rPr>
              <w:t>Kryterium weryfikowane w oparciu o wniosek o dofinansowanie projektu.</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after="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after="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073249" w:rsidRPr="009B44BA" w:rsidRDefault="00073249" w:rsidP="001F2EC0">
            <w:pPr>
              <w:spacing w:before="60" w:after="60" w:line="240" w:lineRule="auto"/>
              <w:ind w:left="57" w:right="57"/>
              <w:jc w:val="center"/>
              <w:rPr>
                <w:rFonts w:ascii="Arial" w:eastAsia="Times New Roman"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073249" w:rsidRPr="009B44BA" w:rsidRDefault="00073249" w:rsidP="001F2EC0">
            <w:pPr>
              <w:spacing w:after="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073249" w:rsidRPr="009B44BA" w:rsidRDefault="00073249" w:rsidP="001F2EC0">
            <w:pPr>
              <w:spacing w:after="0" w:line="240" w:lineRule="auto"/>
              <w:ind w:left="57" w:right="57"/>
              <w:jc w:val="both"/>
              <w:rPr>
                <w:rFonts w:ascii="Arial" w:hAnsi="Arial" w:cs="Arial"/>
                <w:sz w:val="20"/>
                <w:szCs w:val="20"/>
              </w:rPr>
            </w:pPr>
          </w:p>
        </w:tc>
      </w:tr>
      <w:tr w:rsidR="00073249"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073249" w:rsidRPr="009B44BA" w:rsidRDefault="00073249" w:rsidP="001F2EC0">
            <w:pPr>
              <w:pStyle w:val="Akapitzlist"/>
              <w:tabs>
                <w:tab w:val="left" w:pos="284"/>
              </w:tabs>
              <w:adjustRightInd w:val="0"/>
              <w:spacing w:before="60" w:after="60"/>
              <w:ind w:left="142" w:right="57"/>
              <w:rPr>
                <w:rFonts w:ascii="Arial" w:hAnsi="Arial" w:cs="Arial"/>
                <w:b/>
                <w:szCs w:val="20"/>
              </w:rPr>
            </w:pPr>
            <w:r w:rsidRPr="009B44BA">
              <w:rPr>
                <w:rFonts w:ascii="Arial" w:hAnsi="Arial" w:cs="Arial"/>
                <w:b/>
                <w:szCs w:val="20"/>
              </w:rPr>
              <w:t>B.1.4 Wkład własny został określony na poziomie nie mniejszym niż 10,</w:t>
            </w:r>
            <w:r w:rsidRPr="009B44BA">
              <w:rPr>
                <w:rFonts w:ascii="Arial" w:hAnsi="Arial" w:cs="Arial"/>
                <w:b/>
                <w:bCs/>
                <w:szCs w:val="20"/>
              </w:rPr>
              <w:t>00%</w:t>
            </w:r>
          </w:p>
        </w:tc>
      </w:tr>
      <w:tr w:rsidR="00073249"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073249" w:rsidRPr="009B44BA" w:rsidRDefault="00073249" w:rsidP="001F2EC0">
            <w:pPr>
              <w:autoSpaceDE w:val="0"/>
              <w:autoSpaceDN w:val="0"/>
              <w:spacing w:before="120" w:after="120" w:line="240" w:lineRule="auto"/>
              <w:ind w:left="57" w:right="57"/>
              <w:jc w:val="both"/>
              <w:rPr>
                <w:rFonts w:ascii="Arial" w:hAnsi="Arial" w:cs="Arial"/>
                <w:sz w:val="20"/>
                <w:szCs w:val="20"/>
              </w:rPr>
            </w:pPr>
            <w:r w:rsidRPr="009B44BA">
              <w:rPr>
                <w:rFonts w:ascii="Arial" w:hAnsi="Arial" w:cs="Arial"/>
                <w:sz w:val="20"/>
                <w:szCs w:val="20"/>
              </w:rPr>
              <w:t>Ocenie podlega, czy wkład własny stanowi nie mniej niż 10,</w:t>
            </w:r>
            <w:r w:rsidRPr="009B44BA">
              <w:rPr>
                <w:rFonts w:ascii="Arial" w:hAnsi="Arial" w:cs="Arial"/>
                <w:bCs/>
                <w:sz w:val="20"/>
                <w:szCs w:val="20"/>
              </w:rPr>
              <w:t>00%</w:t>
            </w:r>
            <w:r w:rsidRPr="009B44BA">
              <w:rPr>
                <w:rFonts w:ascii="Arial" w:hAnsi="Arial" w:cs="Arial"/>
                <w:sz w:val="20"/>
                <w:szCs w:val="20"/>
              </w:rPr>
              <w:t xml:space="preserve"> wydatków </w:t>
            </w:r>
            <w:proofErr w:type="spellStart"/>
            <w:r w:rsidRPr="009B44BA">
              <w:rPr>
                <w:rFonts w:ascii="Arial" w:hAnsi="Arial" w:cs="Arial"/>
                <w:sz w:val="20"/>
                <w:szCs w:val="20"/>
              </w:rPr>
              <w:t>kwalifikowalnych</w:t>
            </w:r>
            <w:proofErr w:type="spellEnd"/>
            <w:r w:rsidRPr="009B44BA">
              <w:rPr>
                <w:rFonts w:ascii="Arial" w:hAnsi="Arial" w:cs="Arial"/>
                <w:sz w:val="20"/>
                <w:szCs w:val="20"/>
              </w:rPr>
              <w:t>.</w:t>
            </w:r>
          </w:p>
          <w:p w:rsidR="00534805" w:rsidRPr="003E0266" w:rsidRDefault="00534805" w:rsidP="00534805">
            <w:pPr>
              <w:spacing w:after="0" w:line="300" w:lineRule="atLeast"/>
              <w:ind w:left="-82"/>
              <w:jc w:val="both"/>
              <w:rPr>
                <w:rFonts w:ascii="Arial" w:hAnsi="Arial" w:cs="Arial"/>
                <w:color w:val="000000"/>
                <w:sz w:val="20"/>
                <w:szCs w:val="20"/>
              </w:rPr>
            </w:pPr>
            <w:r>
              <w:rPr>
                <w:rFonts w:ascii="Arial" w:hAnsi="Arial" w:cs="Arial"/>
                <w:color w:val="000000"/>
                <w:sz w:val="18"/>
                <w:szCs w:val="18"/>
              </w:rPr>
              <w:t xml:space="preserve"> </w:t>
            </w:r>
            <w:r w:rsidRPr="003E0266">
              <w:rPr>
                <w:rFonts w:ascii="Arial" w:hAnsi="Arial" w:cs="Arial"/>
                <w:color w:val="000000"/>
                <w:sz w:val="20"/>
                <w:szCs w:val="20"/>
              </w:rPr>
              <w:t>Istnieje możliwość skierowania kryterium do negocjacji.</w:t>
            </w:r>
          </w:p>
          <w:p w:rsidR="00534805" w:rsidRPr="003E0266" w:rsidRDefault="00534805" w:rsidP="00534805">
            <w:pPr>
              <w:autoSpaceDE w:val="0"/>
              <w:autoSpaceDN w:val="0"/>
              <w:adjustRightInd w:val="0"/>
              <w:spacing w:after="0" w:line="300" w:lineRule="atLeast"/>
              <w:jc w:val="both"/>
              <w:rPr>
                <w:rFonts w:ascii="Arial" w:hAnsi="Arial" w:cs="Arial"/>
                <w:sz w:val="20"/>
                <w:szCs w:val="20"/>
              </w:rPr>
            </w:pPr>
            <w:r w:rsidRPr="003E0266">
              <w:rPr>
                <w:rFonts w:ascii="Arial" w:hAnsi="Arial" w:cs="Arial"/>
                <w:bCs/>
                <w:sz w:val="20"/>
                <w:szCs w:val="20"/>
              </w:rPr>
              <w:t xml:space="preserve">Ocena kryterium może nastąpić ze wskazaniem, jakie korekty należy wprowadzić </w:t>
            </w:r>
            <w:r w:rsidRPr="003E0266">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534805" w:rsidRPr="003E0266" w:rsidRDefault="00534805" w:rsidP="00534805">
            <w:pPr>
              <w:autoSpaceDE w:val="0"/>
              <w:autoSpaceDN w:val="0"/>
              <w:adjustRightInd w:val="0"/>
              <w:spacing w:after="0" w:line="300" w:lineRule="atLeast"/>
              <w:jc w:val="both"/>
              <w:rPr>
                <w:rFonts w:ascii="Arial" w:hAnsi="Arial" w:cs="Arial"/>
                <w:bCs/>
                <w:sz w:val="20"/>
                <w:szCs w:val="20"/>
              </w:rPr>
            </w:pPr>
          </w:p>
          <w:p w:rsidR="00534805" w:rsidRPr="003E0266" w:rsidRDefault="00534805" w:rsidP="00534805">
            <w:pPr>
              <w:autoSpaceDE w:val="0"/>
              <w:autoSpaceDN w:val="0"/>
              <w:adjustRightInd w:val="0"/>
              <w:spacing w:after="0" w:line="300" w:lineRule="atLeast"/>
              <w:jc w:val="both"/>
              <w:rPr>
                <w:rFonts w:ascii="Arial" w:hAnsi="Arial" w:cs="Arial"/>
                <w:bCs/>
                <w:sz w:val="20"/>
                <w:szCs w:val="20"/>
              </w:rPr>
            </w:pPr>
          </w:p>
          <w:p w:rsidR="00534805" w:rsidRDefault="00534805" w:rsidP="00534805">
            <w:pPr>
              <w:autoSpaceDE w:val="0"/>
              <w:autoSpaceDN w:val="0"/>
              <w:adjustRightInd w:val="0"/>
              <w:spacing w:after="0" w:line="300" w:lineRule="atLeast"/>
              <w:jc w:val="both"/>
              <w:rPr>
                <w:rFonts w:ascii="Arial" w:hAnsi="Arial" w:cs="Arial"/>
                <w:bCs/>
                <w:sz w:val="18"/>
                <w:szCs w:val="18"/>
              </w:rPr>
            </w:pPr>
            <w:r w:rsidRPr="003E0266">
              <w:rPr>
                <w:rFonts w:ascii="Arial" w:hAnsi="Arial" w:cs="Arial"/>
                <w:bCs/>
                <w:sz w:val="20"/>
                <w:szCs w:val="20"/>
              </w:rPr>
              <w:t>Projekt może zostać skierowany do etapu negocjacji tylko w sytuacji spełnienia przez projekt kryteriów wyboru projektów ocenianych na etapie oceny formalno-merytorycznej</w:t>
            </w:r>
            <w:r>
              <w:rPr>
                <w:rFonts w:ascii="Arial" w:hAnsi="Arial" w:cs="Arial"/>
                <w:bCs/>
                <w:sz w:val="18"/>
                <w:szCs w:val="18"/>
              </w:rPr>
              <w:t xml:space="preserve">. </w:t>
            </w:r>
          </w:p>
          <w:p w:rsidR="00073249" w:rsidRPr="009B44BA" w:rsidRDefault="00073249" w:rsidP="001F2EC0">
            <w:pPr>
              <w:spacing w:before="120" w:after="120" w:line="240" w:lineRule="auto"/>
              <w:ind w:left="57" w:right="57"/>
              <w:jc w:val="both"/>
              <w:rPr>
                <w:rFonts w:ascii="Arial" w:hAnsi="Arial" w:cs="Arial"/>
                <w:sz w:val="20"/>
                <w:szCs w:val="20"/>
              </w:rPr>
            </w:pPr>
            <w:r w:rsidRPr="009B44BA">
              <w:rPr>
                <w:rFonts w:ascii="Arial" w:hAnsi="Arial" w:cs="Arial"/>
                <w:bCs/>
                <w:sz w:val="20"/>
                <w:szCs w:val="20"/>
              </w:rPr>
              <w:t>Kryterium weryfikowane w oparciu o wniosek o dofinansowanie projektu.</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534805" w:rsidRPr="003E0266" w:rsidRDefault="00534805" w:rsidP="00534805">
            <w:pPr>
              <w:spacing w:after="0" w:line="300" w:lineRule="atLeast"/>
              <w:jc w:val="center"/>
              <w:rPr>
                <w:rFonts w:ascii="Arial" w:hAnsi="Arial" w:cs="Arial"/>
                <w:color w:val="000000"/>
                <w:sz w:val="20"/>
                <w:szCs w:val="20"/>
              </w:rPr>
            </w:pPr>
            <w:r w:rsidRPr="003E0266">
              <w:rPr>
                <w:rFonts w:ascii="Arial" w:hAnsi="Arial" w:cs="Arial"/>
                <w:color w:val="000000"/>
                <w:sz w:val="20"/>
                <w:szCs w:val="20"/>
              </w:rPr>
              <w:t>Tak/nie</w:t>
            </w:r>
            <w:r w:rsidRPr="003E0266">
              <w:rPr>
                <w:rFonts w:ascii="Arial" w:hAnsi="Arial" w:cs="Arial"/>
                <w:color w:val="000000"/>
                <w:sz w:val="20"/>
                <w:szCs w:val="20"/>
              </w:rPr>
              <w:br/>
              <w:t>(niespełnienie kryterium oznacza odrzucenie wniosku)</w:t>
            </w:r>
          </w:p>
          <w:p w:rsidR="00073249" w:rsidRPr="009B44BA" w:rsidRDefault="00534805" w:rsidP="00534805">
            <w:pPr>
              <w:spacing w:before="60" w:after="60" w:line="240" w:lineRule="auto"/>
              <w:ind w:left="57" w:right="57"/>
              <w:jc w:val="center"/>
              <w:rPr>
                <w:rFonts w:ascii="Arial" w:hAnsi="Arial" w:cs="Arial"/>
                <w:sz w:val="20"/>
                <w:szCs w:val="20"/>
              </w:rPr>
            </w:pPr>
            <w:r w:rsidRPr="003E0266">
              <w:rPr>
                <w:rFonts w:ascii="Arial" w:hAnsi="Arial" w:cs="Arial"/>
                <w:sz w:val="20"/>
                <w:szCs w:val="20"/>
              </w:rPr>
              <w:t>Dopuszcza się możliwość skierowania kryterium do negocjacji.</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073249" w:rsidRPr="009B44BA" w:rsidRDefault="00073249" w:rsidP="001F2EC0">
            <w:pPr>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B.1.5 Projekt zakłada preferencje dla grupy docelowej</w:t>
            </w:r>
          </w:p>
        </w:tc>
      </w:tr>
      <w:tr w:rsidR="00073249"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073249" w:rsidRPr="009B44BA" w:rsidRDefault="00073249" w:rsidP="001F2EC0">
            <w:pPr>
              <w:pStyle w:val="Default"/>
              <w:spacing w:before="120"/>
              <w:ind w:left="57" w:right="57"/>
              <w:jc w:val="both"/>
              <w:rPr>
                <w:rFonts w:ascii="Arial" w:hAnsi="Arial" w:cs="Arial"/>
                <w:sz w:val="20"/>
                <w:szCs w:val="20"/>
                <w:lang w:eastAsia="pl-PL"/>
              </w:rPr>
            </w:pPr>
            <w:r w:rsidRPr="009B44BA">
              <w:rPr>
                <w:rFonts w:ascii="Arial" w:hAnsi="Arial" w:cs="Arial"/>
                <w:sz w:val="20"/>
                <w:szCs w:val="20"/>
                <w:lang w:eastAsia="pl-PL"/>
              </w:rPr>
              <w:t>Ocenie podlega czy kryteria wyboru uczestników projektu zapewniają preferencje dla osób zagrożonych ubóstwem lub wykluczeniem społecznym:</w:t>
            </w:r>
          </w:p>
          <w:p w:rsidR="00073249" w:rsidRPr="009B44BA" w:rsidRDefault="00073249" w:rsidP="00F0650A">
            <w:pPr>
              <w:numPr>
                <w:ilvl w:val="0"/>
                <w:numId w:val="69"/>
              </w:numPr>
              <w:spacing w:after="0" w:line="240" w:lineRule="auto"/>
              <w:ind w:left="851" w:right="57"/>
              <w:jc w:val="both"/>
              <w:rPr>
                <w:rFonts w:ascii="Arial" w:hAnsi="Arial" w:cs="Arial"/>
                <w:color w:val="000000"/>
                <w:sz w:val="20"/>
                <w:szCs w:val="20"/>
              </w:rPr>
            </w:pPr>
            <w:r w:rsidRPr="009B44BA">
              <w:rPr>
                <w:rFonts w:ascii="Arial" w:hAnsi="Arial" w:cs="Arial"/>
                <w:sz w:val="20"/>
                <w:szCs w:val="20"/>
              </w:rPr>
              <w:t>doświadczających wielokrotnego wykluczenia społecznego;</w:t>
            </w:r>
          </w:p>
          <w:p w:rsidR="00073249" w:rsidRPr="009B44BA" w:rsidRDefault="00073249" w:rsidP="00F0650A">
            <w:pPr>
              <w:numPr>
                <w:ilvl w:val="0"/>
                <w:numId w:val="69"/>
              </w:numPr>
              <w:spacing w:after="0" w:line="240" w:lineRule="auto"/>
              <w:ind w:left="851" w:right="57"/>
              <w:jc w:val="both"/>
              <w:rPr>
                <w:rFonts w:ascii="Arial" w:hAnsi="Arial" w:cs="Arial"/>
                <w:sz w:val="20"/>
                <w:szCs w:val="20"/>
              </w:rPr>
            </w:pPr>
            <w:r w:rsidRPr="009B44BA">
              <w:rPr>
                <w:rFonts w:ascii="Arial" w:hAnsi="Arial" w:cs="Arial"/>
                <w:color w:val="000000"/>
                <w:sz w:val="20"/>
                <w:szCs w:val="20"/>
              </w:rPr>
              <w:t xml:space="preserve">ze znacznym </w:t>
            </w:r>
            <w:r w:rsidRPr="009B44BA">
              <w:rPr>
                <w:rFonts w:ascii="Arial" w:hAnsi="Arial" w:cs="Arial"/>
                <w:sz w:val="20"/>
                <w:szCs w:val="20"/>
              </w:rPr>
              <w:t>lub umiarkowanym stopniem niepełnosprawności;</w:t>
            </w:r>
          </w:p>
          <w:p w:rsidR="00073249" w:rsidRPr="009B44BA" w:rsidRDefault="00073249" w:rsidP="00F0650A">
            <w:pPr>
              <w:numPr>
                <w:ilvl w:val="0"/>
                <w:numId w:val="69"/>
              </w:numPr>
              <w:spacing w:after="0" w:line="240" w:lineRule="auto"/>
              <w:ind w:left="851" w:right="57"/>
              <w:jc w:val="both"/>
              <w:rPr>
                <w:rFonts w:ascii="Arial" w:hAnsi="Arial" w:cs="Arial"/>
                <w:sz w:val="20"/>
                <w:szCs w:val="20"/>
              </w:rPr>
            </w:pPr>
            <w:r w:rsidRPr="009B44BA">
              <w:rPr>
                <w:rFonts w:ascii="Arial" w:hAnsi="Arial" w:cs="Arial"/>
                <w:color w:val="000000"/>
                <w:sz w:val="20"/>
                <w:szCs w:val="20"/>
              </w:rPr>
              <w:t>z niepełnosprawnością sprzężoną</w:t>
            </w:r>
            <w:r w:rsidRPr="009B44BA">
              <w:rPr>
                <w:rStyle w:val="Odwoanieprzypisudolnego"/>
                <w:rFonts w:ascii="Arial" w:hAnsi="Arial" w:cs="Arial"/>
                <w:color w:val="000000"/>
                <w:sz w:val="20"/>
                <w:szCs w:val="20"/>
              </w:rPr>
              <w:footnoteReference w:id="44"/>
            </w:r>
            <w:r w:rsidRPr="009B44BA">
              <w:rPr>
                <w:rFonts w:ascii="Arial" w:hAnsi="Arial" w:cs="Arial"/>
                <w:color w:val="000000"/>
                <w:sz w:val="20"/>
                <w:szCs w:val="20"/>
              </w:rPr>
              <w:t xml:space="preserve">, </w:t>
            </w:r>
            <w:r w:rsidRPr="009B44BA">
              <w:rPr>
                <w:rFonts w:ascii="Arial" w:hAnsi="Arial" w:cs="Arial"/>
                <w:sz w:val="20"/>
                <w:szCs w:val="20"/>
              </w:rPr>
              <w:t xml:space="preserve">oraz osoby z zaburzeniami psychicznymi, w tym osoby z niepełnosprawnością intelektualną i osoby z całościowymi zaburzeniami rozwojowymi. ; </w:t>
            </w:r>
          </w:p>
          <w:p w:rsidR="00073249" w:rsidRPr="009B44BA" w:rsidRDefault="00073249" w:rsidP="00F0650A">
            <w:pPr>
              <w:numPr>
                <w:ilvl w:val="0"/>
                <w:numId w:val="69"/>
              </w:numPr>
              <w:spacing w:after="0" w:line="240" w:lineRule="auto"/>
              <w:ind w:left="851" w:right="57"/>
              <w:jc w:val="both"/>
              <w:rPr>
                <w:rFonts w:ascii="Arial" w:hAnsi="Arial" w:cs="Arial"/>
                <w:sz w:val="20"/>
                <w:szCs w:val="20"/>
              </w:rPr>
            </w:pPr>
            <w:r w:rsidRPr="009B44BA">
              <w:rPr>
                <w:rFonts w:ascii="Arial" w:hAnsi="Arial" w:cs="Arial"/>
                <w:sz w:val="20"/>
                <w:szCs w:val="20"/>
              </w:rPr>
              <w:t>korzystających z Programu Operacyjnego Pomoc Żywnościowa (indywidualnie lub jako rodzina);</w:t>
            </w:r>
          </w:p>
          <w:p w:rsidR="00073249" w:rsidRPr="009B44BA" w:rsidRDefault="00073249" w:rsidP="00F0650A">
            <w:pPr>
              <w:numPr>
                <w:ilvl w:val="0"/>
                <w:numId w:val="69"/>
              </w:numPr>
              <w:spacing w:after="120" w:line="240" w:lineRule="auto"/>
              <w:ind w:left="851" w:right="57"/>
              <w:jc w:val="both"/>
              <w:rPr>
                <w:rFonts w:ascii="Arial" w:hAnsi="Arial" w:cs="Arial"/>
                <w:color w:val="000000"/>
                <w:sz w:val="20"/>
                <w:szCs w:val="20"/>
              </w:rPr>
            </w:pPr>
            <w:r w:rsidRPr="009B44BA">
              <w:rPr>
                <w:rFonts w:ascii="Arial" w:hAnsi="Arial" w:cs="Arial"/>
                <w:sz w:val="20"/>
                <w:szCs w:val="20"/>
              </w:rPr>
              <w:t>zamieszkujących na obszarach</w:t>
            </w:r>
            <w:r w:rsidRPr="009B44BA">
              <w:rPr>
                <w:rFonts w:ascii="Arial" w:hAnsi="Arial" w:cs="Arial"/>
                <w:color w:val="000000"/>
                <w:sz w:val="20"/>
                <w:szCs w:val="20"/>
              </w:rPr>
              <w:t xml:space="preserve"> zdegradowanych wyznaczonych w lokalnych programach rewitalizacji lub gminnych programach rewitalizacji. </w:t>
            </w:r>
          </w:p>
          <w:p w:rsidR="00687151" w:rsidRPr="00E6563A" w:rsidRDefault="00687151" w:rsidP="00687151">
            <w:pPr>
              <w:autoSpaceDE w:val="0"/>
              <w:autoSpaceDN w:val="0"/>
              <w:adjustRightInd w:val="0"/>
              <w:spacing w:after="0" w:line="300" w:lineRule="atLeast"/>
              <w:jc w:val="both"/>
              <w:rPr>
                <w:rFonts w:ascii="Arial" w:hAnsi="Arial" w:cs="Arial"/>
                <w:sz w:val="20"/>
                <w:szCs w:val="20"/>
              </w:rPr>
            </w:pPr>
            <w:r w:rsidRPr="00E6563A">
              <w:rPr>
                <w:rFonts w:ascii="Arial" w:hAnsi="Arial" w:cs="Arial"/>
                <w:bCs/>
                <w:sz w:val="20"/>
                <w:szCs w:val="20"/>
              </w:rPr>
              <w:t xml:space="preserve">Ocena kryterium może nastąpić ze wskazaniem, jakie korekty należy wprowadzić </w:t>
            </w:r>
            <w:r w:rsidRPr="00E6563A">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687151" w:rsidRPr="00E6563A" w:rsidRDefault="00687151" w:rsidP="00687151">
            <w:pPr>
              <w:spacing w:before="100" w:beforeAutospacing="1" w:after="120" w:line="240" w:lineRule="atLeast"/>
              <w:jc w:val="both"/>
              <w:rPr>
                <w:rFonts w:ascii="Arial" w:hAnsi="Arial" w:cs="Arial"/>
                <w:bCs/>
                <w:sz w:val="20"/>
                <w:szCs w:val="20"/>
              </w:rPr>
            </w:pPr>
            <w:r w:rsidRPr="00E6563A">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87151" w:rsidRDefault="00687151" w:rsidP="001F2EC0">
            <w:pPr>
              <w:spacing w:before="120" w:after="120" w:line="240" w:lineRule="auto"/>
              <w:ind w:left="57" w:right="57"/>
              <w:jc w:val="both"/>
              <w:rPr>
                <w:rFonts w:ascii="Arial" w:hAnsi="Arial" w:cs="Arial"/>
                <w:bCs/>
                <w:sz w:val="20"/>
                <w:szCs w:val="20"/>
              </w:rPr>
            </w:pPr>
          </w:p>
          <w:p w:rsidR="00073249" w:rsidRPr="009B44BA" w:rsidRDefault="00073249" w:rsidP="001F2EC0">
            <w:pPr>
              <w:spacing w:before="120" w:after="120" w:line="240" w:lineRule="auto"/>
              <w:ind w:left="57" w:right="57"/>
              <w:jc w:val="both"/>
              <w:rPr>
                <w:rFonts w:ascii="Arial" w:hAnsi="Arial" w:cs="Arial"/>
                <w:sz w:val="20"/>
                <w:szCs w:val="20"/>
              </w:rPr>
            </w:pPr>
            <w:r w:rsidRPr="009B44BA">
              <w:rPr>
                <w:rFonts w:ascii="Arial" w:hAnsi="Arial" w:cs="Arial"/>
                <w:bCs/>
                <w:sz w:val="20"/>
                <w:szCs w:val="20"/>
              </w:rPr>
              <w:t>Kryterium weryfikowane w oparciu o wniosek o dofinansowanie projektu.</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687151" w:rsidRPr="00E6563A" w:rsidRDefault="00687151" w:rsidP="00687151">
            <w:pPr>
              <w:spacing w:after="0" w:line="300" w:lineRule="atLeast"/>
              <w:jc w:val="center"/>
              <w:rPr>
                <w:rFonts w:ascii="Arial" w:hAnsi="Arial" w:cs="Arial"/>
                <w:color w:val="000000"/>
                <w:sz w:val="20"/>
                <w:szCs w:val="20"/>
              </w:rPr>
            </w:pPr>
            <w:r w:rsidRPr="00E6563A">
              <w:rPr>
                <w:rFonts w:ascii="Arial" w:hAnsi="Arial" w:cs="Arial"/>
                <w:color w:val="000000"/>
                <w:sz w:val="20"/>
                <w:szCs w:val="20"/>
              </w:rPr>
              <w:t>Tak/nie</w:t>
            </w:r>
            <w:r w:rsidRPr="00E6563A">
              <w:rPr>
                <w:rFonts w:ascii="Arial" w:hAnsi="Arial" w:cs="Arial"/>
                <w:color w:val="000000"/>
                <w:sz w:val="20"/>
                <w:szCs w:val="20"/>
              </w:rPr>
              <w:br/>
              <w:t>(niespełnienie kryterium oznacza odrzucenie wniosku)</w:t>
            </w:r>
          </w:p>
          <w:p w:rsidR="00073249" w:rsidRPr="009B44BA" w:rsidRDefault="00687151" w:rsidP="00687151">
            <w:pPr>
              <w:spacing w:before="60" w:after="60" w:line="240" w:lineRule="auto"/>
              <w:ind w:left="57" w:right="57"/>
              <w:jc w:val="center"/>
              <w:rPr>
                <w:rFonts w:ascii="Arial" w:hAnsi="Arial" w:cs="Arial"/>
                <w:sz w:val="20"/>
                <w:szCs w:val="20"/>
              </w:rPr>
            </w:pPr>
            <w:r w:rsidRPr="00E6563A">
              <w:rPr>
                <w:rFonts w:ascii="Arial" w:hAnsi="Arial" w:cs="Arial"/>
                <w:sz w:val="20"/>
                <w:szCs w:val="20"/>
              </w:rPr>
              <w:t>Dopuszcza się możliwość skierowania kryterium do negocjacji.</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073249" w:rsidRPr="009B44BA" w:rsidRDefault="00073249" w:rsidP="001F2EC0">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rPr>
              <w:t>B.1.6 Wnioskodawca będzie zlecał zadania lub dokonywał zamówień zgodnie z wskazanymi wymogami</w:t>
            </w:r>
            <w:r w:rsidRPr="009B44BA">
              <w:rPr>
                <w:rStyle w:val="Odwoanieprzypisudolnego"/>
                <w:rFonts w:ascii="Arial" w:hAnsi="Arial" w:cs="Arial"/>
                <w:b/>
                <w:sz w:val="20"/>
                <w:szCs w:val="20"/>
              </w:rPr>
              <w:footnoteReference w:id="45"/>
            </w:r>
            <w:r w:rsidRPr="009B44BA">
              <w:rPr>
                <w:rFonts w:ascii="Arial" w:hAnsi="Arial" w:cs="Arial"/>
                <w:b/>
                <w:sz w:val="20"/>
                <w:szCs w:val="20"/>
              </w:rPr>
              <w:t xml:space="preserve">  </w:t>
            </w:r>
          </w:p>
        </w:tc>
      </w:tr>
      <w:tr w:rsidR="00073249"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sz w:val="20"/>
                <w:szCs w:val="20"/>
              </w:rPr>
              <w:lastRenderedPageBreak/>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073249" w:rsidRPr="009B44BA" w:rsidRDefault="00073249" w:rsidP="001F2EC0">
            <w:pPr>
              <w:autoSpaceDE w:val="0"/>
              <w:autoSpaceDN w:val="0"/>
              <w:adjustRightInd w:val="0"/>
              <w:spacing w:before="120" w:after="0" w:line="240" w:lineRule="auto"/>
              <w:ind w:left="57" w:right="57"/>
              <w:jc w:val="both"/>
              <w:rPr>
                <w:rFonts w:ascii="Arial" w:hAnsi="Arial" w:cs="Arial"/>
                <w:bCs/>
                <w:sz w:val="20"/>
                <w:szCs w:val="20"/>
              </w:rPr>
            </w:pPr>
            <w:r w:rsidRPr="009B44BA">
              <w:rPr>
                <w:rFonts w:ascii="Arial" w:hAnsi="Arial" w:cs="Arial"/>
                <w:bCs/>
                <w:sz w:val="20"/>
                <w:szCs w:val="20"/>
              </w:rPr>
              <w:t xml:space="preserve">W ramach kryterium ocenie podlegać będzie deklaracja wnioskodawcy, który zobowiązuje się, że w ramach realizowanego projektu będzie: </w:t>
            </w:r>
          </w:p>
          <w:p w:rsidR="00073249" w:rsidRPr="009B44BA" w:rsidRDefault="00073249" w:rsidP="00D06AAD">
            <w:pPr>
              <w:numPr>
                <w:ilvl w:val="0"/>
                <w:numId w:val="63"/>
              </w:numPr>
              <w:autoSpaceDE w:val="0"/>
              <w:autoSpaceDN w:val="0"/>
              <w:adjustRightInd w:val="0"/>
              <w:spacing w:after="0" w:line="240" w:lineRule="auto"/>
              <w:ind w:right="57"/>
              <w:jc w:val="both"/>
              <w:rPr>
                <w:rFonts w:ascii="Arial" w:hAnsi="Arial" w:cs="Arial"/>
                <w:bCs/>
                <w:sz w:val="20"/>
                <w:szCs w:val="20"/>
              </w:rPr>
            </w:pPr>
            <w:r w:rsidRPr="009B44BA">
              <w:rPr>
                <w:rFonts w:ascii="Arial" w:hAnsi="Arial" w:cs="Arial"/>
                <w:bCs/>
                <w:sz w:val="20"/>
                <w:szCs w:val="20"/>
              </w:rPr>
              <w:t xml:space="preserve">zlecał zadania na zasadach określonych w ustawie z dnia 24 kwietnia 2003 r. o działalności pożytku publicznego  i o wolontariacie, </w:t>
            </w:r>
          </w:p>
          <w:p w:rsidR="00073249" w:rsidRPr="009B44BA" w:rsidRDefault="00073249" w:rsidP="00D06AAD">
            <w:pPr>
              <w:numPr>
                <w:ilvl w:val="0"/>
                <w:numId w:val="63"/>
              </w:numPr>
              <w:autoSpaceDE w:val="0"/>
              <w:autoSpaceDN w:val="0"/>
              <w:adjustRightInd w:val="0"/>
              <w:spacing w:after="0" w:line="240" w:lineRule="auto"/>
              <w:ind w:right="57"/>
              <w:jc w:val="both"/>
              <w:rPr>
                <w:rFonts w:ascii="Arial" w:hAnsi="Arial" w:cs="Arial"/>
                <w:bCs/>
                <w:sz w:val="20"/>
                <w:szCs w:val="20"/>
              </w:rPr>
            </w:pPr>
            <w:r w:rsidRPr="009B44BA">
              <w:rPr>
                <w:rFonts w:ascii="Arial" w:hAnsi="Arial" w:cs="Arial"/>
                <w:bCs/>
                <w:sz w:val="20"/>
                <w:szCs w:val="20"/>
              </w:rPr>
              <w:t>dokonywał zamówień z wykorzystaniem klauzul społecznych zgodnie z ustawą z dnia 29 stycznia 2004 r. - Prawo zamówień publicznych (Dz. U. z</w:t>
            </w:r>
            <w:r w:rsidR="00B20F98" w:rsidRPr="009B44BA">
              <w:rPr>
                <w:rFonts w:ascii="Arial" w:hAnsi="Arial" w:cs="Arial"/>
                <w:bCs/>
                <w:sz w:val="20"/>
                <w:szCs w:val="20"/>
              </w:rPr>
              <w:t> </w:t>
            </w:r>
            <w:r w:rsidRPr="009B44BA">
              <w:rPr>
                <w:rFonts w:ascii="Arial" w:hAnsi="Arial" w:cs="Arial"/>
                <w:bCs/>
                <w:sz w:val="20"/>
                <w:szCs w:val="20"/>
              </w:rPr>
              <w:t xml:space="preserve">2015 r. poz. 2164, z </w:t>
            </w:r>
            <w:proofErr w:type="spellStart"/>
            <w:r w:rsidRPr="009B44BA">
              <w:rPr>
                <w:rFonts w:ascii="Arial" w:hAnsi="Arial" w:cs="Arial"/>
                <w:bCs/>
                <w:sz w:val="20"/>
                <w:szCs w:val="20"/>
              </w:rPr>
              <w:t>późn</w:t>
            </w:r>
            <w:proofErr w:type="spellEnd"/>
            <w:r w:rsidRPr="009B44BA">
              <w:rPr>
                <w:rFonts w:ascii="Arial" w:hAnsi="Arial" w:cs="Arial"/>
                <w:bCs/>
                <w:sz w:val="20"/>
                <w:szCs w:val="20"/>
              </w:rPr>
              <w:t xml:space="preserve">. zm.) w przypadku zakupów objętych ustawą Prawo zamówień publicznych i zasadą konkurencyjności, o której mowa w Wytycznych w zakresie </w:t>
            </w:r>
            <w:proofErr w:type="spellStart"/>
            <w:r w:rsidRPr="009B44BA">
              <w:rPr>
                <w:rFonts w:ascii="Arial" w:hAnsi="Arial" w:cs="Arial"/>
                <w:bCs/>
                <w:sz w:val="20"/>
                <w:szCs w:val="20"/>
              </w:rPr>
              <w:t>kwalifikowalności</w:t>
            </w:r>
            <w:proofErr w:type="spellEnd"/>
            <w:r w:rsidRPr="009B44BA">
              <w:rPr>
                <w:rFonts w:ascii="Arial" w:hAnsi="Arial" w:cs="Arial"/>
                <w:bCs/>
                <w:sz w:val="20"/>
                <w:szCs w:val="20"/>
              </w:rPr>
              <w:t xml:space="preserve"> wydatków w ramach Europejskiego Funduszu Rozwoju Regionalnego, Europejskiego Funduszu Społecznego oraz Funduszu Spójności na lata 2014-2020.</w:t>
            </w:r>
          </w:p>
          <w:p w:rsidR="00073249" w:rsidRPr="009B44BA" w:rsidRDefault="00073249" w:rsidP="00D06AAD">
            <w:pPr>
              <w:numPr>
                <w:ilvl w:val="0"/>
                <w:numId w:val="63"/>
              </w:numPr>
              <w:autoSpaceDE w:val="0"/>
              <w:autoSpaceDN w:val="0"/>
              <w:adjustRightInd w:val="0"/>
              <w:spacing w:after="0" w:line="240" w:lineRule="auto"/>
              <w:ind w:right="57"/>
              <w:jc w:val="both"/>
              <w:rPr>
                <w:rFonts w:ascii="Arial" w:hAnsi="Arial" w:cs="Arial"/>
                <w:bCs/>
                <w:sz w:val="20"/>
                <w:szCs w:val="20"/>
              </w:rPr>
            </w:pPr>
            <w:r w:rsidRPr="009B44BA">
              <w:rPr>
                <w:rFonts w:ascii="Arial" w:hAnsi="Arial" w:cs="Arial"/>
                <w:bCs/>
                <w:sz w:val="20"/>
                <w:szCs w:val="20"/>
              </w:rPr>
              <w:t>dokonywał zamówień u Podmiotów Ekonomii Społecznej  w</w:t>
            </w:r>
            <w:r w:rsidR="00B9001F">
              <w:rPr>
                <w:rFonts w:ascii="Arial" w:hAnsi="Arial" w:cs="Arial"/>
                <w:bCs/>
                <w:sz w:val="20"/>
                <w:szCs w:val="20"/>
              </w:rPr>
              <w:t> </w:t>
            </w:r>
            <w:r w:rsidRPr="009B44BA">
              <w:rPr>
                <w:rFonts w:ascii="Arial" w:hAnsi="Arial" w:cs="Arial"/>
                <w:bCs/>
                <w:sz w:val="20"/>
                <w:szCs w:val="20"/>
              </w:rPr>
              <w:t xml:space="preserve">przypadku zakupów nieobjętych ustawą z dnia 29 stycznia 2004 r. - Prawo zamówień publicznych i zasadą konkurencyjności, o której mowa w Wytycznych w zakresie </w:t>
            </w:r>
            <w:proofErr w:type="spellStart"/>
            <w:r w:rsidRPr="009B44BA">
              <w:rPr>
                <w:rFonts w:ascii="Arial" w:hAnsi="Arial" w:cs="Arial"/>
                <w:bCs/>
                <w:sz w:val="20"/>
                <w:szCs w:val="20"/>
              </w:rPr>
              <w:t>kwalifikowalności</w:t>
            </w:r>
            <w:proofErr w:type="spellEnd"/>
            <w:r w:rsidRPr="009B44BA">
              <w:rPr>
                <w:rFonts w:ascii="Arial" w:hAnsi="Arial" w:cs="Arial"/>
                <w:bCs/>
                <w:sz w:val="20"/>
                <w:szCs w:val="20"/>
              </w:rPr>
              <w:t xml:space="preserve"> wydatków w ramach Europejskiego Funduszu Rozwoju Regionalnego, Europejskiego Funduszu Społecznego oraz Funduszu Spójności na lata 2014-2020.</w:t>
            </w:r>
          </w:p>
          <w:p w:rsidR="00073249" w:rsidRDefault="00073249" w:rsidP="001F2EC0">
            <w:pPr>
              <w:autoSpaceDE w:val="0"/>
              <w:autoSpaceDN w:val="0"/>
              <w:adjustRightInd w:val="0"/>
              <w:spacing w:before="120" w:after="120" w:line="240" w:lineRule="auto"/>
              <w:ind w:left="57" w:right="57"/>
              <w:jc w:val="both"/>
              <w:rPr>
                <w:rFonts w:ascii="Arial" w:hAnsi="Arial" w:cs="Arial"/>
                <w:bCs/>
                <w:sz w:val="20"/>
                <w:szCs w:val="20"/>
              </w:rPr>
            </w:pPr>
            <w:r w:rsidRPr="009B44BA">
              <w:rPr>
                <w:rFonts w:ascii="Arial" w:hAnsi="Arial" w:cs="Arial"/>
                <w:bCs/>
                <w:sz w:val="20"/>
                <w:szCs w:val="20"/>
              </w:rPr>
              <w:t>Zapis w takiej formule będzie stanowił impuls do włączania usług podmiotów ekonomii społecznej oraz wspierał zatrudnienie w istniejących i nowo powstających w województwie podmiotach ekonomii społecznej.</w:t>
            </w:r>
          </w:p>
          <w:p w:rsidR="00687151" w:rsidRPr="00F872F7" w:rsidRDefault="00687151" w:rsidP="00687151">
            <w:pPr>
              <w:autoSpaceDE w:val="0"/>
              <w:autoSpaceDN w:val="0"/>
              <w:adjustRightInd w:val="0"/>
              <w:spacing w:after="0" w:line="300" w:lineRule="atLeast"/>
              <w:jc w:val="both"/>
              <w:rPr>
                <w:rFonts w:ascii="Arial" w:hAnsi="Arial" w:cs="Arial"/>
                <w:sz w:val="20"/>
                <w:szCs w:val="20"/>
              </w:rPr>
            </w:pPr>
            <w:r w:rsidRPr="00F872F7">
              <w:rPr>
                <w:rFonts w:ascii="Arial" w:hAnsi="Arial" w:cs="Arial"/>
                <w:bCs/>
                <w:sz w:val="20"/>
                <w:szCs w:val="20"/>
              </w:rPr>
              <w:t xml:space="preserve">Ocena kryterium może nastąpić ze wskazaniem, jakie korekty należy wprowadzić </w:t>
            </w:r>
            <w:r w:rsidRPr="00F872F7">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687151" w:rsidRPr="00F872F7" w:rsidRDefault="00687151" w:rsidP="00687151">
            <w:pPr>
              <w:spacing w:before="100" w:beforeAutospacing="1" w:after="120" w:line="240" w:lineRule="atLeast"/>
              <w:jc w:val="both"/>
              <w:rPr>
                <w:rFonts w:ascii="Arial" w:hAnsi="Arial" w:cs="Arial"/>
                <w:bCs/>
                <w:sz w:val="20"/>
                <w:szCs w:val="20"/>
              </w:rPr>
            </w:pPr>
            <w:r w:rsidRPr="00F872F7">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87151" w:rsidRPr="009B44BA" w:rsidRDefault="00687151" w:rsidP="001F2EC0">
            <w:pPr>
              <w:autoSpaceDE w:val="0"/>
              <w:autoSpaceDN w:val="0"/>
              <w:adjustRightInd w:val="0"/>
              <w:spacing w:before="120" w:after="120" w:line="240" w:lineRule="auto"/>
              <w:ind w:left="57" w:right="57"/>
              <w:jc w:val="both"/>
              <w:rPr>
                <w:rFonts w:ascii="Arial" w:hAnsi="Arial" w:cs="Arial"/>
                <w:bCs/>
                <w:sz w:val="20"/>
                <w:szCs w:val="20"/>
              </w:rPr>
            </w:pPr>
          </w:p>
          <w:p w:rsidR="00073249" w:rsidRPr="009B44BA" w:rsidRDefault="00073249" w:rsidP="001F2EC0">
            <w:pPr>
              <w:spacing w:before="120" w:after="120" w:line="240" w:lineRule="auto"/>
              <w:ind w:left="57" w:right="57"/>
              <w:jc w:val="both"/>
              <w:rPr>
                <w:rFonts w:ascii="Arial" w:hAnsi="Arial" w:cs="Arial"/>
                <w:sz w:val="20"/>
                <w:szCs w:val="20"/>
              </w:rPr>
            </w:pPr>
            <w:r w:rsidRPr="009B44BA">
              <w:rPr>
                <w:rFonts w:ascii="Arial" w:hAnsi="Arial" w:cs="Arial"/>
                <w:bCs/>
                <w:sz w:val="20"/>
                <w:szCs w:val="20"/>
              </w:rPr>
              <w:t>Kryterium weryfikowane w oparciu o wniosek o dofinansowanie projektu.</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687151" w:rsidRPr="00F872F7" w:rsidRDefault="00687151" w:rsidP="00687151">
            <w:pPr>
              <w:spacing w:after="0" w:line="300" w:lineRule="atLeast"/>
              <w:jc w:val="center"/>
              <w:rPr>
                <w:rFonts w:ascii="Arial" w:hAnsi="Arial" w:cs="Arial"/>
                <w:color w:val="000000"/>
                <w:sz w:val="20"/>
                <w:szCs w:val="20"/>
              </w:rPr>
            </w:pPr>
            <w:r w:rsidRPr="00F872F7">
              <w:rPr>
                <w:rFonts w:ascii="Arial" w:hAnsi="Arial" w:cs="Arial"/>
                <w:color w:val="000000"/>
                <w:sz w:val="20"/>
                <w:szCs w:val="20"/>
              </w:rPr>
              <w:t>Tak/nie</w:t>
            </w:r>
            <w:r w:rsidRPr="00F872F7">
              <w:rPr>
                <w:rFonts w:ascii="Arial" w:hAnsi="Arial" w:cs="Arial"/>
                <w:color w:val="000000"/>
                <w:sz w:val="20"/>
                <w:szCs w:val="20"/>
              </w:rPr>
              <w:br/>
              <w:t>(niespełnienie kryterium oznacza odrzucenie wniosku)</w:t>
            </w:r>
          </w:p>
          <w:p w:rsidR="00073249" w:rsidRPr="009B44BA" w:rsidRDefault="00687151" w:rsidP="00687151">
            <w:pPr>
              <w:spacing w:before="60" w:after="60" w:line="240" w:lineRule="auto"/>
              <w:ind w:left="57" w:right="57"/>
              <w:jc w:val="center"/>
              <w:rPr>
                <w:rFonts w:ascii="Arial" w:hAnsi="Arial" w:cs="Arial"/>
                <w:sz w:val="20"/>
                <w:szCs w:val="20"/>
              </w:rPr>
            </w:pPr>
            <w:r w:rsidRPr="00F872F7">
              <w:rPr>
                <w:rFonts w:ascii="Arial" w:hAnsi="Arial" w:cs="Arial"/>
                <w:sz w:val="20"/>
                <w:szCs w:val="20"/>
              </w:rPr>
              <w:t>Dopuszcza się możliwość skierowania kryterium do negocjacji.</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073249" w:rsidRPr="009B44BA" w:rsidRDefault="00073249" w:rsidP="001F2EC0">
            <w:pPr>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B.1.7 Projekt prowadzi do zwiększenia liczby miejsc świadczenia usług asystenckich  i/lub opiekuńczych w społeczności lokalnej oraz liczby osób objętych usługami świadczonymi w społeczności lokalnej</w:t>
            </w:r>
          </w:p>
        </w:tc>
      </w:tr>
      <w:tr w:rsidR="00073249"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073249" w:rsidRPr="009B44BA" w:rsidRDefault="00073249" w:rsidP="001F2EC0">
            <w:pPr>
              <w:pStyle w:val="Default"/>
              <w:spacing w:before="120"/>
              <w:ind w:right="57"/>
              <w:jc w:val="both"/>
              <w:rPr>
                <w:rFonts w:ascii="Arial" w:hAnsi="Arial" w:cs="Arial"/>
                <w:color w:val="auto"/>
                <w:sz w:val="20"/>
                <w:szCs w:val="20"/>
              </w:rPr>
            </w:pPr>
            <w:r w:rsidRPr="009B44BA">
              <w:rPr>
                <w:rFonts w:ascii="Arial" w:hAnsi="Arial" w:cs="Arial"/>
                <w:color w:val="auto"/>
                <w:sz w:val="20"/>
                <w:szCs w:val="20"/>
              </w:rPr>
              <w:t>Ocenie podlega czy wsparcie prowadzi każdorazowo do zwiększenia liczby miejsc świadczenia usług społecznych w społeczności lokalnej oraz liczby osób objętych usługami świadczonymi w społeczności lokalnej w zakresie:</w:t>
            </w:r>
          </w:p>
          <w:p w:rsidR="00073249" w:rsidRPr="009B44BA" w:rsidRDefault="00073249" w:rsidP="00F2726C">
            <w:pPr>
              <w:pStyle w:val="Default"/>
              <w:numPr>
                <w:ilvl w:val="0"/>
                <w:numId w:val="64"/>
              </w:numPr>
              <w:ind w:right="57"/>
              <w:jc w:val="both"/>
              <w:rPr>
                <w:rFonts w:ascii="Arial" w:hAnsi="Arial" w:cs="Arial"/>
                <w:color w:val="auto"/>
                <w:sz w:val="20"/>
                <w:szCs w:val="20"/>
              </w:rPr>
            </w:pPr>
            <w:r w:rsidRPr="009B44BA">
              <w:rPr>
                <w:rFonts w:ascii="Arial" w:hAnsi="Arial" w:cs="Arial"/>
                <w:color w:val="auto"/>
                <w:sz w:val="20"/>
                <w:szCs w:val="20"/>
              </w:rPr>
              <w:t>miejsc świadczenia usług opiekuńczych i/lub asystenckich,</w:t>
            </w:r>
          </w:p>
          <w:p w:rsidR="00073249" w:rsidRPr="009B44BA" w:rsidRDefault="00073249" w:rsidP="00F2726C">
            <w:pPr>
              <w:pStyle w:val="Default"/>
              <w:numPr>
                <w:ilvl w:val="0"/>
                <w:numId w:val="64"/>
              </w:numPr>
              <w:ind w:right="57"/>
              <w:jc w:val="both"/>
              <w:rPr>
                <w:rFonts w:ascii="Arial" w:hAnsi="Arial" w:cs="Arial"/>
                <w:color w:val="auto"/>
                <w:sz w:val="20"/>
                <w:szCs w:val="20"/>
              </w:rPr>
            </w:pPr>
            <w:r w:rsidRPr="009B44BA">
              <w:rPr>
                <w:rFonts w:ascii="Arial" w:hAnsi="Arial" w:cs="Arial"/>
                <w:color w:val="auto"/>
                <w:sz w:val="20"/>
                <w:szCs w:val="20"/>
              </w:rPr>
              <w:t>miejsc świadczenia usług w mieszkaniach wspomaganych i</w:t>
            </w:r>
            <w:r w:rsidR="00B9001F">
              <w:rPr>
                <w:rFonts w:ascii="Arial" w:hAnsi="Arial" w:cs="Arial"/>
                <w:color w:val="auto"/>
                <w:sz w:val="20"/>
                <w:szCs w:val="20"/>
              </w:rPr>
              <w:t> </w:t>
            </w:r>
            <w:r w:rsidRPr="009B44BA">
              <w:rPr>
                <w:rFonts w:ascii="Arial" w:hAnsi="Arial" w:cs="Arial"/>
                <w:color w:val="auto"/>
                <w:sz w:val="20"/>
                <w:szCs w:val="20"/>
              </w:rPr>
              <w:t>chronionych;</w:t>
            </w:r>
          </w:p>
          <w:p w:rsidR="00073249" w:rsidRDefault="00073249" w:rsidP="001F2EC0">
            <w:pPr>
              <w:pStyle w:val="Default"/>
              <w:spacing w:before="120"/>
              <w:ind w:right="57"/>
              <w:jc w:val="both"/>
              <w:rPr>
                <w:rFonts w:ascii="Arial" w:hAnsi="Arial" w:cs="Arial"/>
                <w:color w:val="auto"/>
                <w:sz w:val="20"/>
                <w:szCs w:val="20"/>
              </w:rPr>
            </w:pPr>
            <w:r w:rsidRPr="009B44BA">
              <w:rPr>
                <w:rFonts w:ascii="Arial" w:hAnsi="Arial" w:cs="Arial"/>
                <w:color w:val="auto"/>
                <w:sz w:val="20"/>
                <w:szCs w:val="20"/>
              </w:rPr>
              <w:t>prowadzonych przez danego wnioskodawcę w stosunku do danych z roku poprzedzającego rok złożenia wniosku o dofinansowanie projektu.</w:t>
            </w:r>
          </w:p>
          <w:p w:rsidR="00687151" w:rsidRPr="003C7AB1" w:rsidRDefault="00687151" w:rsidP="00687151">
            <w:pPr>
              <w:autoSpaceDE w:val="0"/>
              <w:autoSpaceDN w:val="0"/>
              <w:adjustRightInd w:val="0"/>
              <w:spacing w:after="0" w:line="300" w:lineRule="atLeast"/>
              <w:jc w:val="both"/>
              <w:rPr>
                <w:rFonts w:ascii="Arial" w:hAnsi="Arial" w:cs="Arial"/>
                <w:sz w:val="20"/>
                <w:szCs w:val="20"/>
              </w:rPr>
            </w:pPr>
            <w:r w:rsidRPr="003C7AB1">
              <w:rPr>
                <w:rFonts w:ascii="Arial" w:hAnsi="Arial" w:cs="Arial"/>
                <w:bCs/>
                <w:sz w:val="20"/>
                <w:szCs w:val="20"/>
              </w:rPr>
              <w:lastRenderedPageBreak/>
              <w:t xml:space="preserve">Ocena kryterium może nastąpić ze wskazaniem, jakie korekty należy wprowadzić </w:t>
            </w:r>
            <w:r w:rsidRPr="003C7AB1">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687151" w:rsidRPr="003C7AB1" w:rsidRDefault="00687151" w:rsidP="00687151">
            <w:pPr>
              <w:spacing w:before="100" w:beforeAutospacing="1" w:after="120" w:line="240" w:lineRule="atLeast"/>
              <w:jc w:val="both"/>
              <w:rPr>
                <w:rFonts w:ascii="Arial" w:hAnsi="Arial" w:cs="Arial"/>
                <w:bCs/>
                <w:sz w:val="20"/>
                <w:szCs w:val="20"/>
              </w:rPr>
            </w:pPr>
            <w:r w:rsidRPr="003C7AB1">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87151" w:rsidRPr="009B44BA" w:rsidRDefault="00687151" w:rsidP="001F2EC0">
            <w:pPr>
              <w:pStyle w:val="Default"/>
              <w:spacing w:before="120"/>
              <w:ind w:right="57"/>
              <w:jc w:val="both"/>
              <w:rPr>
                <w:rFonts w:ascii="Arial" w:hAnsi="Arial" w:cs="Arial"/>
                <w:color w:val="auto"/>
                <w:sz w:val="20"/>
                <w:szCs w:val="20"/>
              </w:rPr>
            </w:pPr>
          </w:p>
          <w:p w:rsidR="00073249" w:rsidRPr="009B44BA" w:rsidRDefault="00073249" w:rsidP="001F2EC0">
            <w:pPr>
              <w:pStyle w:val="Default"/>
              <w:spacing w:before="120" w:after="60"/>
              <w:ind w:right="57"/>
              <w:jc w:val="both"/>
              <w:rPr>
                <w:rFonts w:ascii="Arial" w:hAnsi="Arial" w:cs="Arial"/>
                <w:color w:val="auto"/>
                <w:sz w:val="18"/>
                <w:szCs w:val="18"/>
                <w:lang w:eastAsia="pl-PL"/>
              </w:rPr>
            </w:pPr>
            <w:r w:rsidRPr="009B44BA">
              <w:rPr>
                <w:rFonts w:ascii="Arial" w:hAnsi="Arial" w:cs="Arial"/>
                <w:color w:val="auto"/>
                <w:sz w:val="20"/>
                <w:szCs w:val="20"/>
              </w:rPr>
              <w:t>Kryterium weryfikowane w oparciu o wniosek o dofinansowanie projektu.</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687151" w:rsidRPr="000467FB" w:rsidRDefault="00687151" w:rsidP="00687151">
            <w:pPr>
              <w:spacing w:after="0" w:line="300" w:lineRule="atLeast"/>
              <w:jc w:val="center"/>
              <w:rPr>
                <w:rFonts w:ascii="Arial" w:hAnsi="Arial" w:cs="Arial"/>
                <w:color w:val="000000"/>
                <w:sz w:val="20"/>
                <w:szCs w:val="20"/>
              </w:rPr>
            </w:pPr>
            <w:r w:rsidRPr="000467FB">
              <w:rPr>
                <w:rFonts w:ascii="Arial" w:hAnsi="Arial" w:cs="Arial"/>
                <w:color w:val="000000"/>
                <w:sz w:val="20"/>
                <w:szCs w:val="20"/>
              </w:rPr>
              <w:t>Tak/nie</w:t>
            </w:r>
            <w:r w:rsidRPr="000467FB">
              <w:rPr>
                <w:rFonts w:ascii="Arial" w:hAnsi="Arial" w:cs="Arial"/>
                <w:color w:val="000000"/>
                <w:sz w:val="20"/>
                <w:szCs w:val="20"/>
              </w:rPr>
              <w:br/>
              <w:t>(niespełnienie kryterium oznacza odrzucenie wniosku)</w:t>
            </w:r>
          </w:p>
          <w:p w:rsidR="00073249" w:rsidRPr="009B44BA" w:rsidRDefault="00687151" w:rsidP="00687151">
            <w:pPr>
              <w:spacing w:before="60" w:after="60" w:line="240" w:lineRule="auto"/>
              <w:ind w:left="57" w:right="57"/>
              <w:jc w:val="center"/>
              <w:rPr>
                <w:rFonts w:ascii="Arial" w:hAnsi="Arial" w:cs="Arial"/>
                <w:sz w:val="20"/>
                <w:szCs w:val="20"/>
              </w:rPr>
            </w:pPr>
            <w:r w:rsidRPr="000467FB">
              <w:rPr>
                <w:rFonts w:ascii="Arial" w:hAnsi="Arial" w:cs="Arial"/>
                <w:sz w:val="20"/>
                <w:szCs w:val="20"/>
              </w:rPr>
              <w:t>Dopuszcza się możliwość skierowania kryterium do negocjacji.</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073249" w:rsidRPr="009B44BA" w:rsidRDefault="00073249" w:rsidP="001F2EC0">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B.1.8 W ramach projektu zapewniono trwałość utworzonych miejsc świadczenia usług społecznych co najmniej przez okres odpowiadający okresowi realizacji projektu</w:t>
            </w:r>
          </w:p>
        </w:tc>
      </w:tr>
      <w:tr w:rsidR="00073249"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073249" w:rsidRPr="009B44BA" w:rsidRDefault="00073249" w:rsidP="001F2EC0">
            <w:pPr>
              <w:pStyle w:val="Default"/>
              <w:spacing w:before="120"/>
              <w:ind w:right="57"/>
              <w:jc w:val="both"/>
              <w:rPr>
                <w:rFonts w:ascii="Arial" w:hAnsi="Arial" w:cs="Arial"/>
                <w:sz w:val="20"/>
                <w:szCs w:val="20"/>
              </w:rPr>
            </w:pPr>
            <w:r w:rsidRPr="009B44BA">
              <w:rPr>
                <w:rFonts w:ascii="Arial" w:hAnsi="Arial" w:cs="Arial"/>
                <w:sz w:val="20"/>
                <w:szCs w:val="20"/>
              </w:rPr>
              <w:t>Ocenie podlega zachowanie trwałości utworzonych w ramach projektu:</w:t>
            </w:r>
          </w:p>
          <w:p w:rsidR="00073249" w:rsidRPr="009B44BA" w:rsidRDefault="00073249" w:rsidP="004172A1">
            <w:pPr>
              <w:pStyle w:val="Default"/>
              <w:numPr>
                <w:ilvl w:val="0"/>
                <w:numId w:val="65"/>
              </w:numPr>
              <w:ind w:right="57"/>
              <w:jc w:val="both"/>
              <w:rPr>
                <w:rFonts w:ascii="Arial" w:hAnsi="Arial" w:cs="Arial"/>
                <w:sz w:val="20"/>
                <w:szCs w:val="20"/>
                <w:lang w:eastAsia="pl-PL"/>
              </w:rPr>
            </w:pPr>
            <w:r w:rsidRPr="009B44BA">
              <w:rPr>
                <w:rFonts w:ascii="Arial" w:hAnsi="Arial" w:cs="Arial"/>
                <w:sz w:val="20"/>
                <w:szCs w:val="20"/>
              </w:rPr>
              <w:t>miejsc</w:t>
            </w:r>
            <w:r w:rsidRPr="009B44BA">
              <w:rPr>
                <w:rFonts w:ascii="Arial" w:hAnsi="Arial" w:cs="Arial"/>
                <w:sz w:val="20"/>
                <w:szCs w:val="20"/>
                <w:lang w:eastAsia="pl-PL"/>
              </w:rPr>
              <w:t xml:space="preserve"> świadczenia usług opiekuńczych i/lub asystenckich, </w:t>
            </w:r>
          </w:p>
          <w:p w:rsidR="00073249" w:rsidRPr="009B44BA" w:rsidRDefault="00073249" w:rsidP="004172A1">
            <w:pPr>
              <w:pStyle w:val="Default"/>
              <w:numPr>
                <w:ilvl w:val="0"/>
                <w:numId w:val="65"/>
              </w:numPr>
              <w:ind w:right="57"/>
              <w:jc w:val="both"/>
              <w:rPr>
                <w:rFonts w:ascii="Arial" w:hAnsi="Arial" w:cs="Arial"/>
                <w:sz w:val="20"/>
                <w:szCs w:val="20"/>
                <w:lang w:eastAsia="pl-PL"/>
              </w:rPr>
            </w:pPr>
            <w:r w:rsidRPr="009B44BA">
              <w:rPr>
                <w:rFonts w:ascii="Arial" w:hAnsi="Arial" w:cs="Arial"/>
                <w:sz w:val="20"/>
                <w:szCs w:val="20"/>
                <w:lang w:eastAsia="pl-PL"/>
              </w:rPr>
              <w:t>miejsc świadczenia usług utworzonych w  mieszkaniach wspomaganych i</w:t>
            </w:r>
            <w:r w:rsidR="00B20F98" w:rsidRPr="009B44BA">
              <w:rPr>
                <w:rFonts w:ascii="Arial" w:hAnsi="Arial" w:cs="Arial"/>
                <w:sz w:val="20"/>
                <w:szCs w:val="20"/>
                <w:lang w:eastAsia="pl-PL"/>
              </w:rPr>
              <w:t> </w:t>
            </w:r>
            <w:r w:rsidRPr="009B44BA">
              <w:rPr>
                <w:rFonts w:ascii="Arial" w:hAnsi="Arial" w:cs="Arial"/>
                <w:sz w:val="20"/>
                <w:szCs w:val="20"/>
                <w:lang w:eastAsia="pl-PL"/>
              </w:rPr>
              <w:t>chronionych</w:t>
            </w:r>
          </w:p>
          <w:p w:rsidR="00073249" w:rsidRPr="009B44BA" w:rsidRDefault="00073249" w:rsidP="001F2EC0">
            <w:pPr>
              <w:pStyle w:val="Default"/>
              <w:ind w:right="57"/>
              <w:jc w:val="both"/>
              <w:rPr>
                <w:rFonts w:ascii="Arial" w:hAnsi="Arial" w:cs="Arial"/>
                <w:sz w:val="20"/>
                <w:szCs w:val="20"/>
                <w:lang w:eastAsia="pl-PL"/>
              </w:rPr>
            </w:pPr>
            <w:r w:rsidRPr="009B44BA">
              <w:rPr>
                <w:rFonts w:ascii="Arial" w:hAnsi="Arial" w:cs="Arial"/>
                <w:sz w:val="20"/>
                <w:szCs w:val="20"/>
                <w:lang w:eastAsia="pl-PL"/>
              </w:rPr>
              <w:t>co najmniej przez okres odpowiadający okresowi realizacji projektu.</w:t>
            </w:r>
          </w:p>
          <w:p w:rsidR="00073249" w:rsidRPr="009B44BA" w:rsidRDefault="00073249" w:rsidP="001F2EC0">
            <w:pPr>
              <w:pStyle w:val="Default"/>
              <w:spacing w:before="120" w:after="120"/>
              <w:ind w:left="57" w:right="57"/>
              <w:jc w:val="both"/>
              <w:rPr>
                <w:rFonts w:ascii="Arial" w:hAnsi="Arial" w:cs="Arial"/>
                <w:sz w:val="20"/>
                <w:szCs w:val="20"/>
                <w:lang w:eastAsia="pl-PL"/>
              </w:rPr>
            </w:pPr>
            <w:r w:rsidRPr="009B44BA">
              <w:rPr>
                <w:rFonts w:ascii="Arial" w:hAnsi="Arial" w:cs="Arial"/>
                <w:sz w:val="20"/>
                <w:szCs w:val="20"/>
                <w:lang w:eastAsia="pl-PL"/>
              </w:rPr>
              <w:t>Trwałość musi być zapewniona z innego źródła niż środki europejskie. Trwałość jest rozumiana jako instytucjonalna gotowość podmiotów do świadczenia usług w</w:t>
            </w:r>
            <w:r w:rsidR="00B20F98" w:rsidRPr="009B44BA">
              <w:rPr>
                <w:rFonts w:ascii="Arial" w:hAnsi="Arial" w:cs="Arial"/>
                <w:sz w:val="20"/>
                <w:szCs w:val="20"/>
                <w:lang w:eastAsia="pl-PL"/>
              </w:rPr>
              <w:t> </w:t>
            </w:r>
            <w:r w:rsidRPr="009B44BA">
              <w:rPr>
                <w:rFonts w:ascii="Arial" w:hAnsi="Arial" w:cs="Arial"/>
                <w:sz w:val="20"/>
                <w:szCs w:val="20"/>
                <w:lang w:eastAsia="pl-PL"/>
              </w:rPr>
              <w:t xml:space="preserve">zakresie zbliżonym do usługi świadczonej w ramach projektu i podobnej jakości. </w:t>
            </w:r>
          </w:p>
          <w:p w:rsidR="00073249" w:rsidRDefault="00073249" w:rsidP="001F2EC0">
            <w:pPr>
              <w:pStyle w:val="Default"/>
              <w:spacing w:before="120" w:after="120"/>
              <w:ind w:left="57" w:right="57"/>
              <w:jc w:val="both"/>
              <w:rPr>
                <w:rFonts w:ascii="Arial" w:hAnsi="Arial" w:cs="Arial"/>
                <w:sz w:val="20"/>
                <w:szCs w:val="20"/>
                <w:lang w:eastAsia="pl-PL"/>
              </w:rPr>
            </w:pPr>
            <w:r w:rsidRPr="009B44BA">
              <w:rPr>
                <w:rFonts w:ascii="Arial" w:hAnsi="Arial" w:cs="Arial"/>
                <w:sz w:val="20"/>
                <w:szCs w:val="20"/>
                <w:lang w:eastAsia="pl-PL"/>
              </w:rPr>
              <w:t>W przypadku usług opiekuńczych i asystenckich trwałość rozumiana jest jako gotowość do świadczenia usług na rzecz takiej samej liczby osób, jaka objęta była wsparciem w ramach projektu.</w:t>
            </w:r>
          </w:p>
          <w:p w:rsidR="00687151" w:rsidRPr="00066139" w:rsidRDefault="00687151" w:rsidP="00687151">
            <w:pPr>
              <w:autoSpaceDE w:val="0"/>
              <w:autoSpaceDN w:val="0"/>
              <w:adjustRightInd w:val="0"/>
              <w:spacing w:after="0" w:line="300" w:lineRule="atLeast"/>
              <w:jc w:val="both"/>
              <w:rPr>
                <w:rFonts w:ascii="Arial" w:hAnsi="Arial" w:cs="Arial"/>
                <w:sz w:val="20"/>
                <w:szCs w:val="20"/>
              </w:rPr>
            </w:pPr>
            <w:r w:rsidRPr="00066139">
              <w:rPr>
                <w:rFonts w:ascii="Arial" w:hAnsi="Arial" w:cs="Arial"/>
                <w:bCs/>
                <w:sz w:val="20"/>
                <w:szCs w:val="20"/>
              </w:rPr>
              <w:t xml:space="preserve">Ocena kryterium może nastąpić ze wskazaniem, jakie korekty należy wprowadzić </w:t>
            </w:r>
            <w:r w:rsidRPr="00066139">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687151" w:rsidRPr="00066139" w:rsidRDefault="00687151" w:rsidP="00687151">
            <w:pPr>
              <w:spacing w:before="100" w:beforeAutospacing="1" w:after="120" w:line="240" w:lineRule="atLeast"/>
              <w:jc w:val="both"/>
              <w:rPr>
                <w:rFonts w:ascii="Arial" w:hAnsi="Arial" w:cs="Arial"/>
                <w:bCs/>
                <w:sz w:val="20"/>
                <w:szCs w:val="20"/>
              </w:rPr>
            </w:pPr>
            <w:r w:rsidRPr="00066139">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687151" w:rsidRPr="009B44BA" w:rsidRDefault="00687151" w:rsidP="001F2EC0">
            <w:pPr>
              <w:pStyle w:val="Default"/>
              <w:spacing w:before="120" w:after="120"/>
              <w:ind w:left="57" w:right="57"/>
              <w:jc w:val="both"/>
              <w:rPr>
                <w:rFonts w:ascii="Arial" w:hAnsi="Arial" w:cs="Arial"/>
                <w:sz w:val="20"/>
                <w:szCs w:val="20"/>
                <w:lang w:eastAsia="pl-PL"/>
              </w:rPr>
            </w:pPr>
          </w:p>
          <w:p w:rsidR="00073249" w:rsidRPr="009B44BA" w:rsidRDefault="00073249" w:rsidP="001F2EC0">
            <w:pPr>
              <w:spacing w:before="120" w:after="120" w:line="240" w:lineRule="auto"/>
              <w:ind w:left="57" w:right="57"/>
              <w:jc w:val="both"/>
              <w:rPr>
                <w:rFonts w:ascii="Arial" w:hAnsi="Arial" w:cs="Arial"/>
                <w:bCs/>
                <w:sz w:val="20"/>
                <w:szCs w:val="20"/>
              </w:rPr>
            </w:pPr>
            <w:r w:rsidRPr="009B44BA">
              <w:rPr>
                <w:rFonts w:ascii="Arial" w:hAnsi="Arial" w:cs="Arial"/>
                <w:sz w:val="20"/>
                <w:szCs w:val="20"/>
                <w:lang w:eastAsia="pl-PL"/>
              </w:rPr>
              <w:t>Kryterium weryfikowane w oparciu o wniosek o dofinansowanie projektu.</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95B3D7"/>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687151" w:rsidRPr="00066139" w:rsidRDefault="00687151" w:rsidP="00687151">
            <w:pPr>
              <w:spacing w:after="0" w:line="300" w:lineRule="atLeast"/>
              <w:jc w:val="center"/>
              <w:rPr>
                <w:rFonts w:ascii="Arial" w:hAnsi="Arial" w:cs="Arial"/>
                <w:color w:val="000000"/>
                <w:sz w:val="20"/>
                <w:szCs w:val="20"/>
              </w:rPr>
            </w:pPr>
            <w:r w:rsidRPr="00066139">
              <w:rPr>
                <w:rFonts w:ascii="Arial" w:hAnsi="Arial" w:cs="Arial"/>
                <w:color w:val="000000"/>
                <w:sz w:val="20"/>
                <w:szCs w:val="20"/>
              </w:rPr>
              <w:t>Tak/nie</w:t>
            </w:r>
            <w:r w:rsidRPr="00066139">
              <w:rPr>
                <w:rFonts w:ascii="Arial" w:hAnsi="Arial" w:cs="Arial"/>
                <w:color w:val="000000"/>
                <w:sz w:val="20"/>
                <w:szCs w:val="20"/>
              </w:rPr>
              <w:br/>
              <w:t>(niespełnienie kryterium oznacza odrzucenie wniosku)</w:t>
            </w:r>
          </w:p>
          <w:p w:rsidR="00073249" w:rsidRPr="009B44BA" w:rsidRDefault="00687151" w:rsidP="00687151">
            <w:pPr>
              <w:spacing w:before="60" w:after="60" w:line="240" w:lineRule="auto"/>
              <w:ind w:left="57" w:right="57"/>
              <w:jc w:val="center"/>
              <w:rPr>
                <w:rFonts w:ascii="Arial" w:hAnsi="Arial" w:cs="Arial"/>
                <w:sz w:val="20"/>
                <w:szCs w:val="20"/>
              </w:rPr>
            </w:pPr>
            <w:r w:rsidRPr="00066139">
              <w:rPr>
                <w:rFonts w:ascii="Arial" w:hAnsi="Arial" w:cs="Arial"/>
                <w:sz w:val="20"/>
                <w:szCs w:val="20"/>
              </w:rPr>
              <w:t>Dopuszcza się możliwość skierowania kryterium do negocjacji.</w:t>
            </w:r>
          </w:p>
        </w:tc>
        <w:tc>
          <w:tcPr>
            <w:tcW w:w="695" w:type="pct"/>
            <w:gridSpan w:val="2"/>
            <w:vMerge/>
            <w:tcBorders>
              <w:left w:val="single" w:sz="6" w:space="0" w:color="auto"/>
              <w:bottom w:val="single" w:sz="6" w:space="0" w:color="auto"/>
              <w:right w:val="single" w:sz="6" w:space="0" w:color="auto"/>
            </w:tcBorders>
            <w:shd w:val="clear" w:color="auto" w:fill="95B3D7"/>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EEECE1"/>
            <w:vAlign w:val="center"/>
          </w:tcPr>
          <w:p w:rsidR="00073249" w:rsidRPr="009B44BA" w:rsidRDefault="00073249" w:rsidP="001F2EC0">
            <w:pPr>
              <w:spacing w:before="120" w:after="120" w:line="240" w:lineRule="auto"/>
              <w:ind w:left="3019" w:right="57"/>
              <w:rPr>
                <w:rFonts w:ascii="Arial" w:hAnsi="Arial" w:cs="Arial"/>
                <w:b/>
                <w:bCs/>
                <w:sz w:val="20"/>
                <w:szCs w:val="20"/>
              </w:rPr>
            </w:pPr>
            <w:r w:rsidRPr="009B44BA">
              <w:rPr>
                <w:rFonts w:ascii="Arial" w:hAnsi="Arial" w:cs="Arial"/>
                <w:b/>
                <w:bCs/>
                <w:sz w:val="20"/>
                <w:szCs w:val="20"/>
              </w:rPr>
              <w:t>C. KRYTERIA STRATEGICZNE</w:t>
            </w:r>
          </w:p>
        </w:tc>
      </w:tr>
      <w:tr w:rsidR="00073249"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EEECE1"/>
            <w:vAlign w:val="center"/>
          </w:tcPr>
          <w:p w:rsidR="00073249" w:rsidRPr="009B44BA" w:rsidRDefault="00073249" w:rsidP="001F2EC0">
            <w:pPr>
              <w:autoSpaceDE w:val="0"/>
              <w:autoSpaceDN w:val="0"/>
              <w:adjustRightInd w:val="0"/>
              <w:spacing w:before="120" w:after="120" w:line="240" w:lineRule="auto"/>
              <w:ind w:left="57" w:right="57"/>
              <w:jc w:val="center"/>
              <w:rPr>
                <w:rFonts w:ascii="Arial" w:hAnsi="Arial" w:cs="Arial"/>
                <w:b/>
                <w:bCs/>
                <w:sz w:val="20"/>
                <w:szCs w:val="20"/>
              </w:rPr>
            </w:pPr>
            <w:r w:rsidRPr="009B44BA">
              <w:rPr>
                <w:rFonts w:ascii="Arial" w:hAnsi="Arial" w:cs="Arial"/>
                <w:b/>
                <w:bCs/>
                <w:sz w:val="20"/>
                <w:szCs w:val="20"/>
              </w:rPr>
              <w:lastRenderedPageBreak/>
              <w:t>C.1 KRYTERIA STRATEGICZNE – DOSTĘPU</w:t>
            </w:r>
          </w:p>
        </w:tc>
      </w:tr>
      <w:tr w:rsidR="00073249"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073249" w:rsidRPr="009B44BA" w:rsidRDefault="00073249" w:rsidP="001F2EC0">
            <w:pPr>
              <w:spacing w:before="60" w:after="60" w:line="240" w:lineRule="auto"/>
              <w:ind w:left="142" w:right="57"/>
              <w:jc w:val="both"/>
              <w:rPr>
                <w:rFonts w:ascii="Arial" w:hAnsi="Arial" w:cs="Arial"/>
                <w:b/>
                <w:bCs/>
                <w:sz w:val="20"/>
                <w:szCs w:val="20"/>
              </w:rPr>
            </w:pPr>
            <w:r w:rsidRPr="009B44BA">
              <w:rPr>
                <w:rFonts w:ascii="Arial" w:hAnsi="Arial" w:cs="Arial"/>
                <w:b/>
                <w:sz w:val="20"/>
                <w:szCs w:val="20"/>
              </w:rPr>
              <w:t xml:space="preserve">C.1.1 Zgodność ze strategią rozwoju </w:t>
            </w:r>
            <w:r w:rsidRPr="009B44BA">
              <w:rPr>
                <w:rFonts w:ascii="Arial" w:hAnsi="Arial" w:cs="Arial"/>
                <w:b/>
                <w:sz w:val="20"/>
                <w:szCs w:val="20"/>
                <w:shd w:val="clear" w:color="auto" w:fill="FFFFFF"/>
              </w:rPr>
              <w:t>Zintegrowanych Inwestycji Terytorialnych (ZIT)</w:t>
            </w:r>
          </w:p>
        </w:tc>
      </w:tr>
      <w:tr w:rsidR="00073249"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EEECE1"/>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EEECE1"/>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073249" w:rsidRPr="009B44BA" w:rsidRDefault="00073249" w:rsidP="001F2EC0">
            <w:pPr>
              <w:pStyle w:val="Bezodstpw"/>
              <w:spacing w:before="120"/>
              <w:ind w:left="57" w:right="57"/>
              <w:jc w:val="both"/>
              <w:rPr>
                <w:rFonts w:ascii="Arial" w:hAnsi="Arial" w:cs="Arial"/>
                <w:kern w:val="1"/>
                <w:sz w:val="20"/>
                <w:szCs w:val="20"/>
              </w:rPr>
            </w:pPr>
            <w:r w:rsidRPr="009B44BA">
              <w:rPr>
                <w:rFonts w:ascii="Arial" w:hAnsi="Arial" w:cs="Arial"/>
                <w:kern w:val="1"/>
                <w:sz w:val="20"/>
                <w:szCs w:val="20"/>
              </w:rPr>
              <w:t>Weryfikacja czy projekt wpisuje się w Strategię ZIT BTOF. Ocenie podlega, w szczególności, czy:</w:t>
            </w:r>
          </w:p>
          <w:p w:rsidR="00073249" w:rsidRPr="009B44BA" w:rsidRDefault="00073249" w:rsidP="001F2EC0">
            <w:pPr>
              <w:pStyle w:val="Bezodstpw"/>
              <w:ind w:left="284" w:right="57"/>
              <w:jc w:val="both"/>
              <w:rPr>
                <w:rFonts w:ascii="Arial" w:hAnsi="Arial" w:cs="Arial"/>
                <w:kern w:val="1"/>
                <w:sz w:val="20"/>
                <w:szCs w:val="20"/>
              </w:rPr>
            </w:pPr>
            <w:r w:rsidRPr="009B44BA">
              <w:rPr>
                <w:rFonts w:ascii="Arial" w:hAnsi="Arial" w:cs="Arial"/>
                <w:kern w:val="1"/>
                <w:sz w:val="20"/>
                <w:szCs w:val="20"/>
              </w:rPr>
              <w:t xml:space="preserve">-proponowane działania są spójne z celami,  priorytetami i działaniami opisanymi w Strategii ZIT BTOF </w:t>
            </w:r>
          </w:p>
          <w:p w:rsidR="00073249" w:rsidRPr="009B44BA" w:rsidRDefault="00073249" w:rsidP="001F2EC0">
            <w:pPr>
              <w:pStyle w:val="Default"/>
              <w:spacing w:before="120" w:after="120"/>
              <w:ind w:left="57" w:right="57"/>
              <w:jc w:val="both"/>
              <w:rPr>
                <w:rFonts w:ascii="Arial" w:hAnsi="Arial" w:cs="Arial"/>
                <w:sz w:val="20"/>
                <w:szCs w:val="20"/>
              </w:rPr>
            </w:pPr>
            <w:r w:rsidRPr="009B44BA">
              <w:rPr>
                <w:rFonts w:ascii="Arial" w:hAnsi="Arial" w:cs="Arial"/>
                <w:sz w:val="20"/>
                <w:szCs w:val="20"/>
              </w:rPr>
              <w:t xml:space="preserve">Kryterium weryfikowane w oparciu o wniosek o dofinansowanie projektu. </w:t>
            </w:r>
          </w:p>
        </w:tc>
        <w:tc>
          <w:tcPr>
            <w:tcW w:w="695" w:type="pct"/>
            <w:gridSpan w:val="2"/>
            <w:vMerge/>
            <w:tcBorders>
              <w:left w:val="single" w:sz="6" w:space="0" w:color="auto"/>
              <w:right w:val="single" w:sz="6" w:space="0" w:color="auto"/>
            </w:tcBorders>
            <w:shd w:val="clear" w:color="auto" w:fill="EEECE1"/>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EEECE1"/>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95" w:type="pct"/>
            <w:gridSpan w:val="2"/>
            <w:vMerge/>
            <w:tcBorders>
              <w:left w:val="single" w:sz="6" w:space="0" w:color="auto"/>
              <w:right w:val="single" w:sz="6" w:space="0" w:color="auto"/>
            </w:tcBorders>
            <w:shd w:val="clear" w:color="auto" w:fill="EEECE1"/>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645A0F">
        <w:trPr>
          <w:trHeight w:val="160"/>
          <w:jc w:val="center"/>
        </w:trPr>
        <w:tc>
          <w:tcPr>
            <w:tcW w:w="3884" w:type="pct"/>
            <w:gridSpan w:val="4"/>
            <w:tcBorders>
              <w:top w:val="single" w:sz="4" w:space="0" w:color="auto"/>
              <w:left w:val="single" w:sz="12" w:space="0" w:color="auto"/>
              <w:bottom w:val="single" w:sz="6" w:space="0" w:color="auto"/>
              <w:right w:val="single" w:sz="6" w:space="0" w:color="auto"/>
            </w:tcBorders>
            <w:shd w:val="clear" w:color="auto" w:fill="FFFFFF"/>
            <w:vAlign w:val="center"/>
          </w:tcPr>
          <w:p w:rsidR="00073249" w:rsidRPr="009B44BA" w:rsidRDefault="00073249" w:rsidP="001F2EC0">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695" w:type="pct"/>
            <w:gridSpan w:val="2"/>
            <w:vMerge/>
            <w:tcBorders>
              <w:left w:val="single" w:sz="6" w:space="0" w:color="auto"/>
              <w:bottom w:val="single" w:sz="6" w:space="0" w:color="auto"/>
              <w:right w:val="single" w:sz="6" w:space="0" w:color="auto"/>
            </w:tcBorders>
            <w:shd w:val="clear" w:color="auto" w:fill="EEECE1"/>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bottom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1F2EC0">
        <w:trPr>
          <w:jc w:val="center"/>
        </w:trPr>
        <w:tc>
          <w:tcPr>
            <w:tcW w:w="5000" w:type="pct"/>
            <w:gridSpan w:val="7"/>
            <w:tcBorders>
              <w:top w:val="single" w:sz="12" w:space="0" w:color="auto"/>
              <w:left w:val="single" w:sz="12" w:space="0" w:color="auto"/>
              <w:bottom w:val="single" w:sz="12" w:space="0" w:color="auto"/>
              <w:right w:val="single" w:sz="12" w:space="0" w:color="auto"/>
            </w:tcBorders>
            <w:shd w:val="clear" w:color="auto" w:fill="EEECE1"/>
            <w:vAlign w:val="center"/>
          </w:tcPr>
          <w:p w:rsidR="00073249" w:rsidRPr="009B44BA" w:rsidRDefault="00073249" w:rsidP="001F2EC0">
            <w:pPr>
              <w:spacing w:before="120" w:after="120" w:line="240" w:lineRule="auto"/>
              <w:ind w:left="57" w:right="57"/>
              <w:jc w:val="center"/>
              <w:rPr>
                <w:rFonts w:ascii="Arial" w:hAnsi="Arial" w:cs="Arial"/>
                <w:b/>
                <w:sz w:val="20"/>
                <w:szCs w:val="20"/>
              </w:rPr>
            </w:pPr>
            <w:r w:rsidRPr="009B44BA">
              <w:rPr>
                <w:rFonts w:ascii="Arial" w:hAnsi="Arial" w:cs="Arial"/>
                <w:b/>
                <w:sz w:val="20"/>
                <w:szCs w:val="20"/>
              </w:rPr>
              <w:t>C.2 KRYTERIA STRATEGICZNE - PREMIUJĄCE</w:t>
            </w:r>
          </w:p>
        </w:tc>
      </w:tr>
      <w:tr w:rsidR="00073249" w:rsidRPr="009B44BA" w:rsidTr="00645A0F">
        <w:trPr>
          <w:jc w:val="center"/>
        </w:trPr>
        <w:tc>
          <w:tcPr>
            <w:tcW w:w="2573" w:type="pct"/>
            <w:gridSpan w:val="2"/>
            <w:tcBorders>
              <w:top w:val="single" w:sz="12" w:space="0" w:color="auto"/>
              <w:left w:val="single" w:sz="12" w:space="0" w:color="auto"/>
              <w:bottom w:val="single" w:sz="12" w:space="0" w:color="auto"/>
              <w:right w:val="single" w:sz="12" w:space="0" w:color="auto"/>
            </w:tcBorders>
            <w:shd w:val="clear" w:color="auto" w:fill="EEECE1"/>
            <w:vAlign w:val="center"/>
          </w:tcPr>
          <w:p w:rsidR="00073249" w:rsidRPr="009B44BA" w:rsidRDefault="00073249" w:rsidP="001F2EC0">
            <w:pPr>
              <w:spacing w:before="120" w:after="120" w:line="240" w:lineRule="auto"/>
              <w:ind w:left="57" w:right="57"/>
              <w:jc w:val="center"/>
              <w:rPr>
                <w:rFonts w:ascii="Arial" w:hAnsi="Arial" w:cs="Arial"/>
                <w:b/>
                <w:sz w:val="20"/>
                <w:szCs w:val="20"/>
              </w:rPr>
            </w:pPr>
            <w:r w:rsidRPr="009B44BA">
              <w:rPr>
                <w:rFonts w:ascii="Arial" w:hAnsi="Arial" w:cs="Arial"/>
                <w:bCs/>
                <w:sz w:val="20"/>
                <w:szCs w:val="20"/>
              </w:rPr>
              <w:t xml:space="preserve">Opis znaczenia </w:t>
            </w:r>
            <w:proofErr w:type="spellStart"/>
            <w:r w:rsidRPr="009B44BA">
              <w:rPr>
                <w:rFonts w:ascii="Arial" w:hAnsi="Arial" w:cs="Arial"/>
                <w:bCs/>
                <w:sz w:val="20"/>
                <w:szCs w:val="20"/>
              </w:rPr>
              <w:t>kryterów</w:t>
            </w:r>
            <w:proofErr w:type="spellEnd"/>
            <w:r w:rsidRPr="009B44BA">
              <w:rPr>
                <w:rFonts w:ascii="Arial" w:hAnsi="Arial" w:cs="Arial"/>
                <w:bCs/>
                <w:sz w:val="20"/>
                <w:szCs w:val="20"/>
              </w:rPr>
              <w:t>:</w:t>
            </w:r>
          </w:p>
        </w:tc>
        <w:tc>
          <w:tcPr>
            <w:tcW w:w="2427" w:type="pct"/>
            <w:gridSpan w:val="5"/>
            <w:tcBorders>
              <w:top w:val="single" w:sz="12" w:space="0" w:color="auto"/>
              <w:left w:val="single" w:sz="12" w:space="0" w:color="auto"/>
              <w:bottom w:val="single" w:sz="12" w:space="0" w:color="auto"/>
              <w:right w:val="single" w:sz="12" w:space="0" w:color="auto"/>
            </w:tcBorders>
            <w:shd w:val="clear" w:color="auto" w:fill="FFFFFF"/>
            <w:vAlign w:val="center"/>
          </w:tcPr>
          <w:p w:rsidR="00073249" w:rsidRPr="009B44BA" w:rsidRDefault="00073249" w:rsidP="0004523D">
            <w:pPr>
              <w:spacing w:before="120" w:after="120" w:line="240" w:lineRule="auto"/>
              <w:ind w:left="57" w:right="57"/>
              <w:jc w:val="center"/>
              <w:rPr>
                <w:rFonts w:ascii="Arial" w:hAnsi="Arial" w:cs="Arial"/>
                <w:b/>
                <w:sz w:val="20"/>
                <w:szCs w:val="20"/>
              </w:rPr>
            </w:pPr>
            <w:r w:rsidRPr="009B44BA">
              <w:rPr>
                <w:rFonts w:ascii="Arial" w:hAnsi="Arial" w:cs="Arial"/>
                <w:sz w:val="20"/>
                <w:szCs w:val="20"/>
              </w:rPr>
              <w:t xml:space="preserve">Projekty, które otrzymały minimum punktowe od obydwu oceniających  podczas oceny spełniania kryteriów merytorycznych (punktowych) oraz spełniają kryteria premiujące, otrzymują premię punktową (maksymalnie </w:t>
            </w:r>
            <w:r w:rsidR="0004523D" w:rsidRPr="009B44BA">
              <w:rPr>
                <w:rFonts w:ascii="Arial" w:hAnsi="Arial" w:cs="Arial"/>
                <w:b/>
                <w:sz w:val="20"/>
                <w:szCs w:val="20"/>
              </w:rPr>
              <w:t>2</w:t>
            </w:r>
            <w:r w:rsidRPr="009B44BA">
              <w:rPr>
                <w:rFonts w:ascii="Arial" w:hAnsi="Arial" w:cs="Arial"/>
                <w:b/>
                <w:sz w:val="20"/>
                <w:szCs w:val="20"/>
              </w:rPr>
              <w:t>0</w:t>
            </w:r>
            <w:r w:rsidRPr="009B44BA">
              <w:rPr>
                <w:rFonts w:ascii="Arial" w:hAnsi="Arial" w:cs="Arial"/>
                <w:sz w:val="20"/>
                <w:szCs w:val="20"/>
              </w:rPr>
              <w:t xml:space="preserve"> punktów).</w:t>
            </w:r>
            <w:r w:rsidRPr="009B44BA">
              <w:rPr>
                <w:rFonts w:ascii="Arial" w:hAnsi="Arial" w:cs="Arial"/>
                <w:sz w:val="20"/>
                <w:szCs w:val="20"/>
              </w:rPr>
              <w:br/>
              <w:t>Projekty, które nie spełniają kryteriów premiujących, nie tracą punktów uzyskanych w ramach oceny formalno-merytorycznej. Waga punktowa poszczególnych kryteriów premiujących określona jest przy definicji kryterium.</w:t>
            </w:r>
            <w:r w:rsidRPr="009B44BA">
              <w:rPr>
                <w:rFonts w:ascii="Arial" w:hAnsi="Arial" w:cs="Arial"/>
                <w:color w:val="00B050"/>
                <w:sz w:val="20"/>
                <w:szCs w:val="20"/>
              </w:rPr>
              <w:t> </w:t>
            </w:r>
          </w:p>
        </w:tc>
      </w:tr>
      <w:tr w:rsidR="00073249" w:rsidRPr="009B44BA" w:rsidTr="001F2EC0">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073249" w:rsidRPr="009B44BA" w:rsidRDefault="00073249" w:rsidP="001F2EC0">
            <w:pPr>
              <w:spacing w:before="60" w:after="60" w:line="240" w:lineRule="auto"/>
              <w:ind w:left="142" w:right="57"/>
              <w:jc w:val="both"/>
              <w:rPr>
                <w:rFonts w:ascii="Arial" w:hAnsi="Arial" w:cs="Arial"/>
                <w:b/>
                <w:sz w:val="20"/>
                <w:szCs w:val="20"/>
              </w:rPr>
            </w:pPr>
            <w:r w:rsidRPr="009B44BA">
              <w:rPr>
                <w:rFonts w:ascii="Arial" w:hAnsi="Arial" w:cs="Arial"/>
                <w:b/>
                <w:sz w:val="20"/>
                <w:szCs w:val="20"/>
              </w:rPr>
              <w:t xml:space="preserve">C.2.1 Projekt jest realizowany w partnerstwie z podmiotem ekonomii </w:t>
            </w:r>
            <w:r w:rsidRPr="009B44BA">
              <w:rPr>
                <w:rFonts w:ascii="Arial" w:hAnsi="Arial" w:cs="Arial"/>
                <w:b/>
                <w:color w:val="000000"/>
                <w:sz w:val="20"/>
                <w:szCs w:val="20"/>
              </w:rPr>
              <w:t>społecznej</w:t>
            </w:r>
          </w:p>
        </w:tc>
      </w:tr>
      <w:tr w:rsidR="00073249" w:rsidRPr="009B44BA" w:rsidTr="00645A0F">
        <w:trPr>
          <w:trHeight w:val="270"/>
          <w:jc w:val="center"/>
        </w:trPr>
        <w:tc>
          <w:tcPr>
            <w:tcW w:w="3884" w:type="pct"/>
            <w:gridSpan w:val="4"/>
            <w:tcBorders>
              <w:top w:val="single" w:sz="6" w:space="0" w:color="auto"/>
              <w:left w:val="single" w:sz="12" w:space="0" w:color="auto"/>
              <w:bottom w:val="single" w:sz="4" w:space="0" w:color="auto"/>
              <w:right w:val="single" w:sz="6" w:space="0" w:color="auto"/>
            </w:tcBorders>
            <w:shd w:val="clear" w:color="auto" w:fill="EEECE1"/>
            <w:vAlign w:val="center"/>
          </w:tcPr>
          <w:p w:rsidR="00073249" w:rsidRPr="009B44BA" w:rsidRDefault="00073249" w:rsidP="001F2EC0">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95" w:type="pct"/>
            <w:gridSpan w:val="2"/>
            <w:vMerge w:val="restart"/>
            <w:tcBorders>
              <w:top w:val="single" w:sz="6" w:space="0" w:color="auto"/>
              <w:left w:val="single" w:sz="6" w:space="0" w:color="auto"/>
              <w:right w:val="single" w:sz="6" w:space="0" w:color="auto"/>
            </w:tcBorders>
            <w:shd w:val="clear" w:color="auto" w:fill="EEECE1"/>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Stosuje się do typu/typów </w:t>
            </w:r>
            <w:r w:rsidRPr="009B44BA">
              <w:rPr>
                <w:rFonts w:ascii="Arial" w:hAnsi="Arial" w:cs="Arial"/>
                <w:sz w:val="20"/>
                <w:szCs w:val="20"/>
              </w:rPr>
              <w:lastRenderedPageBreak/>
              <w:t>(nr)</w:t>
            </w:r>
          </w:p>
        </w:tc>
        <w:tc>
          <w:tcPr>
            <w:tcW w:w="421" w:type="pct"/>
            <w:vMerge w:val="restart"/>
            <w:tcBorders>
              <w:top w:val="single" w:sz="6" w:space="0" w:color="auto"/>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lastRenderedPageBreak/>
              <w:t>1</w:t>
            </w:r>
          </w:p>
        </w:tc>
      </w:tr>
      <w:tr w:rsidR="00073249" w:rsidRPr="009B44BA" w:rsidTr="00645A0F">
        <w:trPr>
          <w:trHeight w:val="136"/>
          <w:jc w:val="center"/>
        </w:trPr>
        <w:tc>
          <w:tcPr>
            <w:tcW w:w="3884" w:type="pct"/>
            <w:gridSpan w:val="4"/>
            <w:tcBorders>
              <w:top w:val="single" w:sz="4" w:space="0" w:color="auto"/>
              <w:left w:val="single" w:sz="12" w:space="0" w:color="auto"/>
              <w:right w:val="single" w:sz="6"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Ocenie podlega czy projekt jest realizowany w partnerstwie z podmiotem ekonomii społecznej</w:t>
            </w:r>
            <w:r w:rsidRPr="009B44BA">
              <w:rPr>
                <w:rStyle w:val="Odwoanieprzypisudolnego"/>
                <w:rFonts w:ascii="Arial" w:hAnsi="Arial" w:cs="Arial"/>
                <w:color w:val="000000"/>
                <w:sz w:val="20"/>
                <w:szCs w:val="20"/>
              </w:rPr>
              <w:footnoteReference w:id="46"/>
            </w:r>
            <w:r w:rsidRPr="009B44BA">
              <w:rPr>
                <w:rFonts w:ascii="Arial" w:hAnsi="Arial" w:cs="Arial"/>
                <w:color w:val="000000"/>
                <w:sz w:val="20"/>
                <w:szCs w:val="20"/>
              </w:rPr>
              <w:t xml:space="preserve">. </w:t>
            </w:r>
          </w:p>
          <w:p w:rsidR="00073249" w:rsidRPr="009B44BA" w:rsidRDefault="00073249" w:rsidP="001F2EC0">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lastRenderedPageBreak/>
              <w:t>Punkty będą przyznawane w następujący sposób:</w:t>
            </w:r>
          </w:p>
          <w:p w:rsidR="00073249" w:rsidRPr="009B44BA" w:rsidRDefault="00073249" w:rsidP="001F2EC0">
            <w:pPr>
              <w:spacing w:before="120"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Tak –  10 pkt.</w:t>
            </w:r>
          </w:p>
          <w:p w:rsidR="00073249" w:rsidRPr="009B44BA" w:rsidRDefault="00073249" w:rsidP="001F2EC0">
            <w:pPr>
              <w:spacing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Nie –  0 pkt.</w:t>
            </w:r>
          </w:p>
          <w:p w:rsidR="00073249" w:rsidRPr="009B44BA" w:rsidRDefault="00073249" w:rsidP="001F2EC0">
            <w:pPr>
              <w:spacing w:before="120" w:after="120" w:line="240" w:lineRule="auto"/>
              <w:ind w:left="57" w:right="57"/>
              <w:jc w:val="both"/>
              <w:rPr>
                <w:rFonts w:ascii="Arial" w:hAnsi="Arial" w:cs="Arial"/>
                <w:sz w:val="20"/>
                <w:szCs w:val="20"/>
              </w:rPr>
            </w:pPr>
            <w:r w:rsidRPr="009B44BA">
              <w:rPr>
                <w:rFonts w:ascii="Arial" w:hAnsi="Arial" w:cs="Arial"/>
                <w:color w:val="000000"/>
                <w:sz w:val="20"/>
                <w:szCs w:val="20"/>
              </w:rPr>
              <w:t>Kryterium weryfikowane w oparciu o wniosek o dofinansowanie projektu.</w:t>
            </w:r>
          </w:p>
        </w:tc>
        <w:tc>
          <w:tcPr>
            <w:tcW w:w="695" w:type="pct"/>
            <w:gridSpan w:val="2"/>
            <w:vMerge/>
            <w:tcBorders>
              <w:left w:val="single" w:sz="6" w:space="0" w:color="auto"/>
              <w:right w:val="single" w:sz="6" w:space="0" w:color="auto"/>
            </w:tcBorders>
            <w:shd w:val="clear" w:color="auto" w:fill="EEECE1"/>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073249" w:rsidRPr="009B44BA" w:rsidTr="001F2EC0">
        <w:trPr>
          <w:trHeight w:val="407"/>
          <w:jc w:val="center"/>
        </w:trPr>
        <w:tc>
          <w:tcPr>
            <w:tcW w:w="5000" w:type="pct"/>
            <w:gridSpan w:val="7"/>
            <w:tcBorders>
              <w:top w:val="single" w:sz="4" w:space="0" w:color="auto"/>
              <w:left w:val="single" w:sz="12" w:space="0" w:color="auto"/>
              <w:right w:val="single" w:sz="12" w:space="0" w:color="auto"/>
            </w:tcBorders>
            <w:shd w:val="clear" w:color="auto" w:fill="FFFFFF"/>
            <w:vAlign w:val="center"/>
          </w:tcPr>
          <w:p w:rsidR="00073249" w:rsidRPr="009B44BA" w:rsidRDefault="00073249" w:rsidP="001F2EC0">
            <w:pPr>
              <w:spacing w:before="60" w:after="60" w:line="240" w:lineRule="auto"/>
              <w:ind w:left="142" w:right="57"/>
              <w:jc w:val="both"/>
              <w:rPr>
                <w:rFonts w:ascii="Arial" w:hAnsi="Arial" w:cs="Arial"/>
                <w:b/>
                <w:sz w:val="20"/>
                <w:szCs w:val="20"/>
              </w:rPr>
            </w:pPr>
            <w:r w:rsidRPr="009B44BA">
              <w:rPr>
                <w:rFonts w:ascii="Arial" w:hAnsi="Arial" w:cs="Arial"/>
                <w:b/>
                <w:color w:val="000000"/>
                <w:sz w:val="20"/>
                <w:szCs w:val="20"/>
              </w:rPr>
              <w:lastRenderedPageBreak/>
              <w:t>C.2.2 Wpływ wartości wskaźników przyjętych w projekcie na realizację celów Strategii ZIT</w:t>
            </w:r>
          </w:p>
        </w:tc>
      </w:tr>
      <w:tr w:rsidR="00073249" w:rsidRPr="009B44BA" w:rsidTr="00645A0F">
        <w:trPr>
          <w:trHeight w:val="329"/>
          <w:jc w:val="center"/>
        </w:trPr>
        <w:tc>
          <w:tcPr>
            <w:tcW w:w="3884" w:type="pct"/>
            <w:gridSpan w:val="4"/>
            <w:tcBorders>
              <w:top w:val="single" w:sz="4" w:space="0" w:color="auto"/>
              <w:left w:val="single" w:sz="12" w:space="0" w:color="auto"/>
              <w:right w:val="single" w:sz="6" w:space="0" w:color="auto"/>
            </w:tcBorders>
            <w:shd w:val="clear" w:color="auto" w:fill="EEECE1"/>
            <w:vAlign w:val="center"/>
          </w:tcPr>
          <w:p w:rsidR="00073249" w:rsidRPr="009B44BA" w:rsidRDefault="00073249" w:rsidP="001F2EC0">
            <w:pPr>
              <w:spacing w:before="60" w:after="60" w:line="240" w:lineRule="auto"/>
              <w:ind w:left="57" w:right="57"/>
              <w:jc w:val="both"/>
              <w:rPr>
                <w:rFonts w:ascii="Arial" w:hAnsi="Arial" w:cs="Arial"/>
                <w:color w:val="000000"/>
                <w:sz w:val="20"/>
                <w:szCs w:val="20"/>
              </w:rPr>
            </w:pPr>
            <w:r w:rsidRPr="009B44BA">
              <w:rPr>
                <w:rFonts w:ascii="Arial" w:hAnsi="Arial" w:cs="Arial"/>
                <w:sz w:val="20"/>
                <w:szCs w:val="20"/>
              </w:rPr>
              <w:t>Definicja kryterium:</w:t>
            </w:r>
          </w:p>
        </w:tc>
        <w:tc>
          <w:tcPr>
            <w:tcW w:w="695" w:type="pct"/>
            <w:gridSpan w:val="2"/>
            <w:vMerge w:val="restart"/>
            <w:tcBorders>
              <w:left w:val="single" w:sz="6" w:space="0" w:color="auto"/>
              <w:right w:val="single" w:sz="6" w:space="0" w:color="auto"/>
            </w:tcBorders>
            <w:shd w:val="clear" w:color="auto" w:fill="EEECE1"/>
            <w:vAlign w:val="center"/>
          </w:tcPr>
          <w:p w:rsidR="00073249" w:rsidRPr="009B44BA" w:rsidRDefault="00073249" w:rsidP="00C10050">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421" w:type="pct"/>
            <w:vMerge w:val="restart"/>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p>
        </w:tc>
      </w:tr>
      <w:tr w:rsidR="00073249" w:rsidRPr="009B44BA" w:rsidTr="00645A0F">
        <w:trPr>
          <w:trHeight w:val="2783"/>
          <w:jc w:val="center"/>
        </w:trPr>
        <w:tc>
          <w:tcPr>
            <w:tcW w:w="3884" w:type="pct"/>
            <w:gridSpan w:val="4"/>
            <w:tcBorders>
              <w:top w:val="single" w:sz="4" w:space="0" w:color="auto"/>
              <w:left w:val="single" w:sz="12" w:space="0" w:color="auto"/>
              <w:right w:val="single" w:sz="6"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 xml:space="preserve">W ramach kryterium badane będzie w jakim stopniu projekt wpływa na realizację wskaźnika wynikającego ze Strategii ZIT, tj. </w:t>
            </w:r>
            <w:r w:rsidRPr="009B44BA">
              <w:rPr>
                <w:rFonts w:ascii="Arial" w:hAnsi="Arial" w:cs="Arial"/>
                <w:i/>
                <w:color w:val="000000"/>
                <w:sz w:val="20"/>
                <w:szCs w:val="20"/>
              </w:rPr>
              <w:t xml:space="preserve">Liczba osób  zagrożonych ubóstwem lub wykluczeniem społecznym objętych usługami społecznymi świadczonymi w interesie ogólnym w programie. </w:t>
            </w:r>
            <w:r w:rsidRPr="009B44BA">
              <w:rPr>
                <w:rFonts w:ascii="Arial" w:hAnsi="Arial" w:cs="Arial"/>
                <w:color w:val="000000"/>
                <w:sz w:val="20"/>
                <w:szCs w:val="20"/>
              </w:rPr>
              <w:t>Punkty będą odzwierciedlały procent realizacji wskaźnika wynikającego ze Strategii ZIT.</w:t>
            </w:r>
          </w:p>
          <w:p w:rsidR="00073249" w:rsidRPr="009B44BA" w:rsidRDefault="00073249" w:rsidP="001F2EC0">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073249" w:rsidRPr="009B44BA" w:rsidRDefault="00073249" w:rsidP="001F2EC0">
            <w:pPr>
              <w:spacing w:after="0" w:line="240" w:lineRule="auto"/>
              <w:ind w:left="142" w:right="57"/>
              <w:jc w:val="both"/>
              <w:rPr>
                <w:rFonts w:ascii="Arial" w:hAnsi="Arial" w:cs="Arial"/>
                <w:color w:val="000000"/>
                <w:sz w:val="20"/>
                <w:szCs w:val="20"/>
              </w:rPr>
            </w:pPr>
            <w:r w:rsidRPr="009B44BA">
              <w:rPr>
                <w:rFonts w:ascii="Arial" w:hAnsi="Arial" w:cs="Arial"/>
                <w:color w:val="000000"/>
                <w:sz w:val="20"/>
                <w:szCs w:val="20"/>
              </w:rPr>
              <w:t xml:space="preserve">- projekt realizujący wskaźnik na poziomie &lt; 2% - 0 </w:t>
            </w:r>
            <w:proofErr w:type="spellStart"/>
            <w:r w:rsidRPr="009B44BA">
              <w:rPr>
                <w:rFonts w:ascii="Arial" w:hAnsi="Arial" w:cs="Arial"/>
                <w:color w:val="000000"/>
                <w:sz w:val="20"/>
                <w:szCs w:val="20"/>
              </w:rPr>
              <w:t>pkt</w:t>
            </w:r>
            <w:proofErr w:type="spellEnd"/>
            <w:r w:rsidRPr="009B44BA">
              <w:rPr>
                <w:rFonts w:ascii="Arial" w:hAnsi="Arial" w:cs="Arial"/>
                <w:color w:val="000000"/>
                <w:sz w:val="20"/>
                <w:szCs w:val="20"/>
              </w:rPr>
              <w:t>,</w:t>
            </w:r>
          </w:p>
          <w:p w:rsidR="00073249" w:rsidRPr="009B44BA" w:rsidRDefault="00073249" w:rsidP="001F2EC0">
            <w:pPr>
              <w:spacing w:after="0" w:line="240" w:lineRule="auto"/>
              <w:ind w:left="142" w:right="57"/>
              <w:jc w:val="both"/>
              <w:rPr>
                <w:rFonts w:ascii="Arial" w:hAnsi="Arial" w:cs="Arial"/>
                <w:color w:val="000000"/>
                <w:sz w:val="20"/>
                <w:szCs w:val="20"/>
              </w:rPr>
            </w:pPr>
            <w:r w:rsidRPr="009B44BA">
              <w:rPr>
                <w:rFonts w:ascii="Arial" w:hAnsi="Arial" w:cs="Arial"/>
                <w:color w:val="000000"/>
                <w:sz w:val="20"/>
                <w:szCs w:val="20"/>
              </w:rPr>
              <w:t xml:space="preserve">- projekt realizujący wskaźnik na poziomie ≥ 2% &lt; 5%  - 5 </w:t>
            </w:r>
            <w:proofErr w:type="spellStart"/>
            <w:r w:rsidRPr="009B44BA">
              <w:rPr>
                <w:rFonts w:ascii="Arial" w:hAnsi="Arial" w:cs="Arial"/>
                <w:color w:val="000000"/>
                <w:sz w:val="20"/>
                <w:szCs w:val="20"/>
              </w:rPr>
              <w:t>pkt</w:t>
            </w:r>
            <w:proofErr w:type="spellEnd"/>
            <w:r w:rsidRPr="009B44BA">
              <w:rPr>
                <w:rFonts w:ascii="Arial" w:hAnsi="Arial" w:cs="Arial"/>
                <w:color w:val="000000"/>
                <w:sz w:val="20"/>
                <w:szCs w:val="20"/>
              </w:rPr>
              <w:t>,</w:t>
            </w:r>
          </w:p>
          <w:p w:rsidR="00073249" w:rsidRPr="009B44BA" w:rsidRDefault="00073249" w:rsidP="001F2EC0">
            <w:pPr>
              <w:spacing w:after="0" w:line="240" w:lineRule="auto"/>
              <w:ind w:left="142" w:right="57"/>
              <w:jc w:val="both"/>
              <w:rPr>
                <w:rFonts w:ascii="Arial" w:hAnsi="Arial" w:cs="Arial"/>
                <w:color w:val="000000"/>
                <w:sz w:val="20"/>
                <w:szCs w:val="20"/>
              </w:rPr>
            </w:pPr>
            <w:r w:rsidRPr="009B44BA">
              <w:rPr>
                <w:rFonts w:ascii="Arial" w:hAnsi="Arial" w:cs="Arial"/>
                <w:color w:val="000000"/>
                <w:sz w:val="20"/>
                <w:szCs w:val="20"/>
              </w:rPr>
              <w:t xml:space="preserve">- projekt realizujący wskaźnik na poziomie ≥ 5% - 10 </w:t>
            </w:r>
            <w:proofErr w:type="spellStart"/>
            <w:r w:rsidRPr="009B44BA">
              <w:rPr>
                <w:rFonts w:ascii="Arial" w:hAnsi="Arial" w:cs="Arial"/>
                <w:color w:val="000000"/>
                <w:sz w:val="20"/>
                <w:szCs w:val="20"/>
              </w:rPr>
              <w:t>pkt</w:t>
            </w:r>
            <w:proofErr w:type="spellEnd"/>
            <w:r w:rsidRPr="009B44BA">
              <w:rPr>
                <w:rFonts w:ascii="Arial" w:hAnsi="Arial" w:cs="Arial"/>
                <w:color w:val="000000"/>
                <w:sz w:val="20"/>
                <w:szCs w:val="20"/>
              </w:rPr>
              <w:t>,</w:t>
            </w:r>
          </w:p>
          <w:p w:rsidR="00073249" w:rsidRPr="009B44BA" w:rsidRDefault="00073249" w:rsidP="001F2EC0">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wniosek o dofinansowanie projektu</w:t>
            </w:r>
          </w:p>
        </w:tc>
        <w:tc>
          <w:tcPr>
            <w:tcW w:w="695" w:type="pct"/>
            <w:gridSpan w:val="2"/>
            <w:vMerge/>
            <w:tcBorders>
              <w:left w:val="single" w:sz="6" w:space="0" w:color="auto"/>
              <w:right w:val="single" w:sz="6" w:space="0" w:color="auto"/>
            </w:tcBorders>
            <w:shd w:val="clear" w:color="auto" w:fill="EEECE1"/>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c>
          <w:tcPr>
            <w:tcW w:w="421" w:type="pct"/>
            <w:vMerge/>
            <w:tcBorders>
              <w:left w:val="single" w:sz="6" w:space="0" w:color="auto"/>
              <w:right w:val="single" w:sz="12" w:space="0" w:color="auto"/>
            </w:tcBorders>
            <w:shd w:val="clear" w:color="auto" w:fill="FFFFFF"/>
            <w:vAlign w:val="center"/>
          </w:tcPr>
          <w:p w:rsidR="00073249" w:rsidRPr="009B44BA" w:rsidRDefault="00073249" w:rsidP="001F2EC0">
            <w:pPr>
              <w:spacing w:before="120" w:after="120" w:line="240" w:lineRule="auto"/>
              <w:ind w:left="57" w:right="57"/>
              <w:jc w:val="both"/>
              <w:rPr>
                <w:rFonts w:ascii="Arial" w:hAnsi="Arial" w:cs="Arial"/>
                <w:sz w:val="20"/>
                <w:szCs w:val="20"/>
              </w:rPr>
            </w:pPr>
          </w:p>
        </w:tc>
      </w:tr>
      <w:tr w:rsidR="00645A0F" w:rsidRPr="001E5FF5" w:rsidTr="00645A0F">
        <w:trPr>
          <w:cantSplit/>
          <w:jc w:val="center"/>
        </w:trPr>
        <w:tc>
          <w:tcPr>
            <w:tcW w:w="5000" w:type="pct"/>
            <w:gridSpan w:val="7"/>
            <w:tcBorders>
              <w:top w:val="single" w:sz="12" w:space="0" w:color="auto"/>
              <w:left w:val="single" w:sz="12" w:space="0" w:color="auto"/>
              <w:bottom w:val="single" w:sz="12" w:space="0" w:color="auto"/>
              <w:right w:val="single" w:sz="12" w:space="0" w:color="auto"/>
            </w:tcBorders>
            <w:shd w:val="clear" w:color="auto" w:fill="EEECE1"/>
            <w:vAlign w:val="center"/>
          </w:tcPr>
          <w:p w:rsidR="00645A0F" w:rsidRPr="00F96219" w:rsidRDefault="00645A0F" w:rsidP="00534805">
            <w:pPr>
              <w:spacing w:before="100" w:beforeAutospacing="1" w:after="120" w:line="240" w:lineRule="atLeast"/>
              <w:rPr>
                <w:rFonts w:ascii="Arial" w:hAnsi="Arial" w:cs="Arial"/>
                <w:b/>
                <w:sz w:val="20"/>
                <w:szCs w:val="20"/>
              </w:rPr>
            </w:pPr>
            <w:r w:rsidRPr="00F96219">
              <w:rPr>
                <w:rFonts w:ascii="Arial" w:hAnsi="Arial" w:cs="Arial"/>
                <w:b/>
                <w:sz w:val="20"/>
                <w:szCs w:val="20"/>
              </w:rPr>
              <w:t>D.  KRYTERIUM NEGOCJACYJNE</w:t>
            </w:r>
          </w:p>
        </w:tc>
      </w:tr>
      <w:tr w:rsidR="00645A0F" w:rsidRPr="00FB23CA" w:rsidTr="00645A0F">
        <w:trPr>
          <w:jc w:val="center"/>
        </w:trPr>
        <w:tc>
          <w:tcPr>
            <w:tcW w:w="5000" w:type="pct"/>
            <w:gridSpan w:val="7"/>
            <w:tcBorders>
              <w:top w:val="single" w:sz="12" w:space="0" w:color="auto"/>
              <w:left w:val="single" w:sz="12" w:space="0" w:color="auto"/>
              <w:bottom w:val="single" w:sz="4" w:space="0" w:color="auto"/>
              <w:right w:val="single" w:sz="12" w:space="0" w:color="auto"/>
            </w:tcBorders>
            <w:shd w:val="clear" w:color="auto" w:fill="FFFFFF"/>
            <w:vAlign w:val="center"/>
          </w:tcPr>
          <w:p w:rsidR="00645A0F" w:rsidRPr="00F96219" w:rsidRDefault="00F96219" w:rsidP="00F96219">
            <w:pPr>
              <w:autoSpaceDE w:val="0"/>
              <w:autoSpaceDN w:val="0"/>
              <w:adjustRightInd w:val="0"/>
              <w:spacing w:before="100" w:beforeAutospacing="1" w:after="120" w:line="240" w:lineRule="atLeast"/>
              <w:jc w:val="both"/>
              <w:rPr>
                <w:rFonts w:ascii="Arial" w:hAnsi="Arial" w:cs="Arial"/>
                <w:b/>
                <w:sz w:val="20"/>
                <w:szCs w:val="20"/>
              </w:rPr>
            </w:pPr>
            <w:r>
              <w:rPr>
                <w:rFonts w:ascii="Arial" w:hAnsi="Arial" w:cs="Arial"/>
                <w:b/>
                <w:sz w:val="20"/>
                <w:szCs w:val="20"/>
              </w:rPr>
              <w:t xml:space="preserve">D.1 </w:t>
            </w:r>
            <w:r w:rsidR="00645A0F" w:rsidRPr="00F96219">
              <w:rPr>
                <w:rFonts w:ascii="Arial" w:hAnsi="Arial" w:cs="Arial"/>
                <w:b/>
                <w:sz w:val="20"/>
                <w:szCs w:val="20"/>
              </w:rPr>
              <w:t>Negocjacje zakończyły się wynikiem pozytywnym</w:t>
            </w:r>
          </w:p>
        </w:tc>
      </w:tr>
      <w:tr w:rsidR="00645A0F" w:rsidRPr="00FB23CA" w:rsidTr="00645A0F">
        <w:trPr>
          <w:trHeight w:val="240"/>
          <w:jc w:val="center"/>
        </w:trPr>
        <w:tc>
          <w:tcPr>
            <w:tcW w:w="1275" w:type="pct"/>
            <w:tcBorders>
              <w:top w:val="single" w:sz="12" w:space="0" w:color="auto"/>
              <w:left w:val="single" w:sz="12" w:space="0" w:color="auto"/>
              <w:bottom w:val="single" w:sz="12" w:space="0" w:color="auto"/>
              <w:right w:val="single" w:sz="12" w:space="0" w:color="auto"/>
            </w:tcBorders>
            <w:shd w:val="clear" w:color="auto" w:fill="EEECE1"/>
            <w:vAlign w:val="center"/>
          </w:tcPr>
          <w:p w:rsidR="00645A0F" w:rsidRPr="00F96219" w:rsidRDefault="00645A0F" w:rsidP="00534805">
            <w:pPr>
              <w:spacing w:before="100" w:beforeAutospacing="1" w:after="120" w:line="320" w:lineRule="atLeast"/>
              <w:ind w:left="57"/>
              <w:rPr>
                <w:rFonts w:ascii="Arial" w:hAnsi="Arial" w:cs="Arial"/>
                <w:b/>
                <w:sz w:val="20"/>
                <w:szCs w:val="20"/>
              </w:rPr>
            </w:pPr>
            <w:r w:rsidRPr="00F96219">
              <w:rPr>
                <w:rFonts w:ascii="Arial" w:hAnsi="Arial" w:cs="Arial"/>
                <w:bCs/>
                <w:sz w:val="20"/>
                <w:szCs w:val="20"/>
              </w:rPr>
              <w:t>Opis znaczenia kryterium:</w:t>
            </w:r>
          </w:p>
        </w:tc>
        <w:tc>
          <w:tcPr>
            <w:tcW w:w="3725" w:type="pct"/>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45A0F" w:rsidRPr="00F96219" w:rsidRDefault="00645A0F" w:rsidP="007C43A0">
            <w:pPr>
              <w:autoSpaceDE w:val="0"/>
              <w:autoSpaceDN w:val="0"/>
              <w:adjustRightInd w:val="0"/>
              <w:spacing w:after="0" w:line="240" w:lineRule="auto"/>
              <w:jc w:val="center"/>
              <w:rPr>
                <w:rFonts w:ascii="Arial" w:hAnsi="Arial" w:cs="Arial"/>
                <w:sz w:val="20"/>
                <w:szCs w:val="20"/>
                <w:lang w:eastAsia="pl-PL"/>
              </w:rPr>
            </w:pPr>
            <w:r w:rsidRPr="00F96219">
              <w:rPr>
                <w:rFonts w:ascii="Arial" w:eastAsia="Times New Roman" w:hAnsi="Arial" w:cs="Arial"/>
                <w:sz w:val="20"/>
                <w:szCs w:val="20"/>
              </w:rPr>
              <w:t xml:space="preserve">Tak/nie </w:t>
            </w:r>
            <w:r w:rsidRPr="00F96219">
              <w:rPr>
                <w:rFonts w:ascii="Arial" w:eastAsia="Times New Roman" w:hAnsi="Arial" w:cs="Arial"/>
                <w:sz w:val="20"/>
                <w:szCs w:val="20"/>
              </w:rPr>
              <w:br/>
              <w:t>(niespełnienie kryterium oznacza odrzucenie wniosku)</w:t>
            </w:r>
          </w:p>
        </w:tc>
      </w:tr>
      <w:tr w:rsidR="00645A0F" w:rsidRPr="001E5FF5" w:rsidTr="00645A0F">
        <w:trPr>
          <w:trHeight w:val="270"/>
          <w:jc w:val="center"/>
        </w:trPr>
        <w:tc>
          <w:tcPr>
            <w:tcW w:w="3245" w:type="pct"/>
            <w:gridSpan w:val="3"/>
            <w:tcBorders>
              <w:top w:val="single" w:sz="6" w:space="0" w:color="auto"/>
              <w:left w:val="single" w:sz="12" w:space="0" w:color="auto"/>
              <w:bottom w:val="single" w:sz="4" w:space="0" w:color="auto"/>
              <w:right w:val="single" w:sz="6" w:space="0" w:color="auto"/>
            </w:tcBorders>
            <w:shd w:val="clear" w:color="auto" w:fill="EEECE1"/>
            <w:vAlign w:val="center"/>
          </w:tcPr>
          <w:p w:rsidR="00645A0F" w:rsidRPr="00F96219" w:rsidRDefault="00645A0F" w:rsidP="00534805">
            <w:pPr>
              <w:spacing w:before="100" w:beforeAutospacing="1" w:after="120" w:line="320" w:lineRule="atLeast"/>
              <w:ind w:left="57"/>
              <w:jc w:val="both"/>
              <w:rPr>
                <w:rFonts w:ascii="Arial" w:hAnsi="Arial" w:cs="Arial"/>
                <w:b/>
                <w:sz w:val="20"/>
                <w:szCs w:val="20"/>
              </w:rPr>
            </w:pPr>
            <w:r w:rsidRPr="00F96219">
              <w:rPr>
                <w:rFonts w:ascii="Arial" w:hAnsi="Arial" w:cs="Arial"/>
                <w:b/>
                <w:sz w:val="20"/>
                <w:szCs w:val="20"/>
              </w:rPr>
              <w:t>Definicja kryterium:</w:t>
            </w:r>
          </w:p>
        </w:tc>
        <w:tc>
          <w:tcPr>
            <w:tcW w:w="662" w:type="pct"/>
            <w:gridSpan w:val="2"/>
            <w:vMerge w:val="restart"/>
            <w:tcBorders>
              <w:top w:val="single" w:sz="6" w:space="0" w:color="auto"/>
              <w:left w:val="single" w:sz="6" w:space="0" w:color="auto"/>
              <w:right w:val="single" w:sz="6" w:space="0" w:color="auto"/>
            </w:tcBorders>
            <w:shd w:val="clear" w:color="auto" w:fill="EEECE1"/>
            <w:vAlign w:val="center"/>
          </w:tcPr>
          <w:p w:rsidR="00645A0F" w:rsidRPr="00F96219" w:rsidRDefault="00645A0F" w:rsidP="00534805">
            <w:pPr>
              <w:spacing w:before="100" w:beforeAutospacing="1" w:after="120" w:line="320" w:lineRule="atLeast"/>
              <w:ind w:left="57"/>
              <w:jc w:val="center"/>
              <w:rPr>
                <w:rFonts w:ascii="Arial" w:hAnsi="Arial" w:cs="Arial"/>
                <w:b/>
                <w:sz w:val="20"/>
                <w:szCs w:val="20"/>
              </w:rPr>
            </w:pPr>
            <w:r w:rsidRPr="00F96219">
              <w:rPr>
                <w:rFonts w:ascii="Arial" w:hAnsi="Arial" w:cs="Arial"/>
                <w:b/>
                <w:sz w:val="20"/>
                <w:szCs w:val="20"/>
              </w:rPr>
              <w:t>Stosuje się do typu/typów (nr)</w:t>
            </w:r>
          </w:p>
        </w:tc>
        <w:tc>
          <w:tcPr>
            <w:tcW w:w="1093" w:type="pct"/>
            <w:gridSpan w:val="2"/>
            <w:vMerge w:val="restart"/>
            <w:tcBorders>
              <w:top w:val="single" w:sz="6" w:space="0" w:color="auto"/>
              <w:left w:val="single" w:sz="6" w:space="0" w:color="auto"/>
              <w:right w:val="single" w:sz="12" w:space="0" w:color="auto"/>
            </w:tcBorders>
            <w:shd w:val="clear" w:color="auto" w:fill="FFFFFF"/>
            <w:vAlign w:val="center"/>
          </w:tcPr>
          <w:p w:rsidR="00645A0F" w:rsidRPr="00F96219" w:rsidRDefault="00645A0F" w:rsidP="00534805">
            <w:pPr>
              <w:spacing w:before="100" w:beforeAutospacing="1" w:after="120" w:line="320" w:lineRule="atLeast"/>
              <w:ind w:left="57"/>
              <w:jc w:val="center"/>
              <w:rPr>
                <w:rFonts w:ascii="Arial" w:hAnsi="Arial" w:cs="Arial"/>
                <w:sz w:val="20"/>
                <w:szCs w:val="20"/>
              </w:rPr>
            </w:pPr>
            <w:r w:rsidRPr="00F96219">
              <w:rPr>
                <w:rFonts w:ascii="Arial" w:hAnsi="Arial" w:cs="Arial"/>
                <w:sz w:val="20"/>
                <w:szCs w:val="20"/>
              </w:rPr>
              <w:t xml:space="preserve">Weryfikacja kryterium dokonywana tylko w przypadku wniosków skierowanych do etapu negocjacji. </w:t>
            </w:r>
          </w:p>
        </w:tc>
      </w:tr>
      <w:tr w:rsidR="00645A0F" w:rsidRPr="00F22EE1" w:rsidTr="00645A0F">
        <w:trPr>
          <w:trHeight w:val="1696"/>
          <w:jc w:val="center"/>
        </w:trPr>
        <w:tc>
          <w:tcPr>
            <w:tcW w:w="3245" w:type="pct"/>
            <w:gridSpan w:val="3"/>
            <w:tcBorders>
              <w:top w:val="single" w:sz="4" w:space="0" w:color="auto"/>
              <w:left w:val="single" w:sz="12" w:space="0" w:color="auto"/>
              <w:right w:val="single" w:sz="6" w:space="0" w:color="auto"/>
            </w:tcBorders>
            <w:shd w:val="clear" w:color="auto" w:fill="FFFFFF"/>
            <w:vAlign w:val="center"/>
          </w:tcPr>
          <w:p w:rsidR="00645A0F" w:rsidRPr="00F96219" w:rsidRDefault="00645A0F" w:rsidP="00534805">
            <w:pPr>
              <w:autoSpaceDE w:val="0"/>
              <w:autoSpaceDN w:val="0"/>
              <w:adjustRightInd w:val="0"/>
              <w:spacing w:before="100" w:beforeAutospacing="1" w:after="120" w:line="320" w:lineRule="atLeast"/>
              <w:rPr>
                <w:rFonts w:ascii="Arial" w:hAnsi="Arial" w:cs="Arial"/>
                <w:sz w:val="20"/>
                <w:szCs w:val="20"/>
                <w:lang w:eastAsia="pl-PL"/>
              </w:rPr>
            </w:pPr>
            <w:r w:rsidRPr="00F96219">
              <w:rPr>
                <w:rFonts w:ascii="Arial" w:hAnsi="Arial" w:cs="Arial"/>
                <w:sz w:val="20"/>
                <w:szCs w:val="20"/>
                <w:lang w:eastAsia="pl-PL"/>
              </w:rPr>
              <w:t>Ocenie podlega czy negocjacje zakończyły się wynikiem pozytywnym.</w:t>
            </w:r>
          </w:p>
          <w:p w:rsidR="00645A0F" w:rsidRPr="00F96219" w:rsidRDefault="00645A0F" w:rsidP="00534805">
            <w:pPr>
              <w:autoSpaceDE w:val="0"/>
              <w:autoSpaceDN w:val="0"/>
              <w:adjustRightInd w:val="0"/>
              <w:spacing w:before="100" w:beforeAutospacing="1" w:after="120" w:line="320" w:lineRule="atLeast"/>
              <w:rPr>
                <w:rFonts w:ascii="Arial" w:hAnsi="Arial" w:cs="Arial"/>
                <w:sz w:val="20"/>
                <w:szCs w:val="20"/>
                <w:lang w:eastAsia="pl-PL"/>
              </w:rPr>
            </w:pPr>
            <w:r w:rsidRPr="00F96219">
              <w:rPr>
                <w:rFonts w:ascii="Arial" w:hAnsi="Arial" w:cs="Arial"/>
                <w:sz w:val="20"/>
                <w:szCs w:val="20"/>
                <w:lang w:eastAsia="pl-PL"/>
              </w:rPr>
              <w:t>Zakończenie negocjacji z wynikiem pozytywnym oznacza, że:</w:t>
            </w:r>
          </w:p>
          <w:p w:rsidR="00645A0F" w:rsidRPr="00F96219" w:rsidRDefault="00645A0F" w:rsidP="00534805">
            <w:pPr>
              <w:autoSpaceDE w:val="0"/>
              <w:autoSpaceDN w:val="0"/>
              <w:adjustRightInd w:val="0"/>
              <w:spacing w:after="0" w:line="240" w:lineRule="auto"/>
              <w:jc w:val="both"/>
              <w:rPr>
                <w:rFonts w:ascii="Arial" w:hAnsi="Arial" w:cs="Arial"/>
                <w:sz w:val="20"/>
                <w:szCs w:val="20"/>
                <w:lang w:eastAsia="pl-PL"/>
              </w:rPr>
            </w:pPr>
            <w:r w:rsidRPr="00F96219">
              <w:rPr>
                <w:rFonts w:ascii="Arial" w:hAnsi="Arial" w:cs="Arial"/>
                <w:sz w:val="20"/>
                <w:szCs w:val="20"/>
                <w:lang w:eastAsia="pl-PL"/>
              </w:rPr>
              <w:t xml:space="preserve">  - do wniosku zostaną wprowadzone korekty wskazane przez oceniających w kartach oceny projektu lub przez przewodniczącego KOP lub inne zmiany wynikające z ustaleń dokonanych podczas negocjacji lub</w:t>
            </w:r>
          </w:p>
          <w:p w:rsidR="00645A0F" w:rsidRPr="00F96219" w:rsidRDefault="00645A0F" w:rsidP="00534805">
            <w:pPr>
              <w:autoSpaceDE w:val="0"/>
              <w:autoSpaceDN w:val="0"/>
              <w:adjustRightInd w:val="0"/>
              <w:spacing w:after="0" w:line="240" w:lineRule="auto"/>
              <w:jc w:val="both"/>
              <w:rPr>
                <w:rFonts w:ascii="Arial" w:hAnsi="Arial" w:cs="Arial"/>
                <w:sz w:val="20"/>
                <w:szCs w:val="20"/>
                <w:lang w:eastAsia="pl-PL"/>
              </w:rPr>
            </w:pPr>
            <w:r w:rsidRPr="00F96219">
              <w:rPr>
                <w:rFonts w:ascii="Arial" w:hAnsi="Arial" w:cs="Arial"/>
                <w:sz w:val="20"/>
                <w:szCs w:val="20"/>
                <w:lang w:eastAsia="pl-PL"/>
              </w:rPr>
              <w:t>- KOP uzyska od wnioskodawcy informacje i wyjaśnienia dotyczące określonych zapisów we wniosku, wskazane przez oceniających w kartach oceny projektu lub przewodniczącego KOP.</w:t>
            </w:r>
          </w:p>
          <w:p w:rsidR="00645A0F" w:rsidRPr="00F96219" w:rsidRDefault="00645A0F" w:rsidP="00534805">
            <w:pPr>
              <w:autoSpaceDE w:val="0"/>
              <w:autoSpaceDN w:val="0"/>
              <w:adjustRightInd w:val="0"/>
              <w:spacing w:after="0" w:line="240" w:lineRule="auto"/>
              <w:jc w:val="both"/>
              <w:rPr>
                <w:rFonts w:ascii="Arial" w:hAnsi="Arial" w:cs="Arial"/>
                <w:sz w:val="20"/>
                <w:szCs w:val="20"/>
                <w:lang w:eastAsia="pl-PL"/>
              </w:rPr>
            </w:pPr>
          </w:p>
          <w:p w:rsidR="00645A0F" w:rsidRPr="00F96219" w:rsidRDefault="00645A0F" w:rsidP="00534805">
            <w:pPr>
              <w:autoSpaceDE w:val="0"/>
              <w:autoSpaceDN w:val="0"/>
              <w:adjustRightInd w:val="0"/>
              <w:spacing w:after="0" w:line="240" w:lineRule="auto"/>
              <w:jc w:val="both"/>
              <w:rPr>
                <w:rFonts w:ascii="Arial" w:hAnsi="Arial" w:cs="Arial"/>
                <w:sz w:val="20"/>
                <w:szCs w:val="20"/>
                <w:lang w:eastAsia="pl-PL"/>
              </w:rPr>
            </w:pPr>
            <w:r w:rsidRPr="00F96219">
              <w:rPr>
                <w:rFonts w:ascii="Arial" w:hAnsi="Arial" w:cs="Arial"/>
                <w:sz w:val="20"/>
                <w:szCs w:val="20"/>
                <w:lang w:eastAsia="pl-PL"/>
              </w:rPr>
              <w:t>Jeżeli w efekcie negocjacji:</w:t>
            </w:r>
          </w:p>
          <w:p w:rsidR="00645A0F" w:rsidRPr="00F96219" w:rsidRDefault="00645A0F" w:rsidP="00534805">
            <w:pPr>
              <w:autoSpaceDE w:val="0"/>
              <w:autoSpaceDN w:val="0"/>
              <w:adjustRightInd w:val="0"/>
              <w:spacing w:after="0" w:line="240" w:lineRule="auto"/>
              <w:jc w:val="both"/>
              <w:rPr>
                <w:rFonts w:ascii="Arial" w:hAnsi="Arial" w:cs="Arial"/>
                <w:sz w:val="20"/>
                <w:szCs w:val="20"/>
                <w:lang w:eastAsia="pl-PL"/>
              </w:rPr>
            </w:pPr>
            <w:r w:rsidRPr="00F96219">
              <w:rPr>
                <w:rFonts w:ascii="Arial" w:hAnsi="Arial" w:cs="Arial"/>
                <w:sz w:val="20"/>
                <w:szCs w:val="20"/>
                <w:lang w:eastAsia="pl-PL"/>
              </w:rPr>
              <w:t>a) do wniosku nie zostaną wprowadzone korekty wskazane przez oceniających w kartach oceny projektu lub przez przewodniczącego KOP lub inne zmiany wynikające z ustaleń dokonanych podczas negocjacji lub</w:t>
            </w:r>
          </w:p>
          <w:p w:rsidR="00645A0F" w:rsidRPr="00F96219" w:rsidRDefault="00645A0F" w:rsidP="00534805">
            <w:pPr>
              <w:autoSpaceDE w:val="0"/>
              <w:autoSpaceDN w:val="0"/>
              <w:adjustRightInd w:val="0"/>
              <w:spacing w:after="0" w:line="240" w:lineRule="auto"/>
              <w:jc w:val="both"/>
              <w:rPr>
                <w:rFonts w:ascii="Arial" w:hAnsi="Arial" w:cs="Arial"/>
                <w:sz w:val="20"/>
                <w:szCs w:val="20"/>
                <w:lang w:eastAsia="pl-PL"/>
              </w:rPr>
            </w:pPr>
            <w:r w:rsidRPr="00F96219">
              <w:rPr>
                <w:rFonts w:ascii="Arial" w:hAnsi="Arial" w:cs="Arial"/>
                <w:sz w:val="20"/>
                <w:szCs w:val="20"/>
                <w:lang w:eastAsia="pl-PL"/>
              </w:rPr>
              <w:t>b) KOP nie uzyska od wnioskodawcy informacji i wyjaśnień dotyczących określonych zapisów we wniosku, wskazanych przez oceniających w kartach oceny projektu lub przewodniczącego KOP,</w:t>
            </w:r>
          </w:p>
          <w:p w:rsidR="00645A0F" w:rsidRPr="00F96219" w:rsidRDefault="00645A0F" w:rsidP="00534805">
            <w:pPr>
              <w:autoSpaceDE w:val="0"/>
              <w:autoSpaceDN w:val="0"/>
              <w:adjustRightInd w:val="0"/>
              <w:spacing w:after="0" w:line="240" w:lineRule="auto"/>
              <w:jc w:val="both"/>
              <w:rPr>
                <w:rFonts w:ascii="Arial" w:hAnsi="Arial" w:cs="Arial"/>
                <w:sz w:val="20"/>
                <w:szCs w:val="20"/>
                <w:lang w:eastAsia="pl-PL"/>
              </w:rPr>
            </w:pPr>
            <w:r w:rsidRPr="00F96219">
              <w:rPr>
                <w:rFonts w:ascii="Arial" w:hAnsi="Arial" w:cs="Arial"/>
                <w:sz w:val="20"/>
                <w:szCs w:val="20"/>
                <w:lang w:eastAsia="pl-PL"/>
              </w:rPr>
              <w:t>c) do wniosku zostały wprowadzone inne zmiany niż wynikające z kart oceny projektu lub uwag przewodniczącego KOP lub ustaleń wynikających z procesu negocjacji;</w:t>
            </w:r>
          </w:p>
          <w:p w:rsidR="00645A0F" w:rsidRPr="00F96219" w:rsidRDefault="00645A0F" w:rsidP="00534805">
            <w:pPr>
              <w:autoSpaceDE w:val="0"/>
              <w:autoSpaceDN w:val="0"/>
              <w:adjustRightInd w:val="0"/>
              <w:spacing w:after="0" w:line="240" w:lineRule="auto"/>
              <w:jc w:val="both"/>
              <w:rPr>
                <w:rFonts w:ascii="Arial" w:hAnsi="Arial" w:cs="Arial"/>
                <w:sz w:val="20"/>
                <w:szCs w:val="20"/>
                <w:lang w:eastAsia="pl-PL"/>
              </w:rPr>
            </w:pPr>
          </w:p>
          <w:p w:rsidR="00645A0F" w:rsidRPr="00F96219" w:rsidRDefault="00645A0F" w:rsidP="00534805">
            <w:pPr>
              <w:autoSpaceDE w:val="0"/>
              <w:autoSpaceDN w:val="0"/>
              <w:adjustRightInd w:val="0"/>
              <w:spacing w:after="0" w:line="240" w:lineRule="auto"/>
              <w:jc w:val="both"/>
              <w:rPr>
                <w:rFonts w:ascii="Arial" w:hAnsi="Arial" w:cs="Arial"/>
                <w:sz w:val="20"/>
                <w:szCs w:val="20"/>
                <w:lang w:eastAsia="pl-PL"/>
              </w:rPr>
            </w:pPr>
            <w:r w:rsidRPr="00F96219">
              <w:rPr>
                <w:rFonts w:ascii="Arial" w:hAnsi="Arial" w:cs="Arial"/>
                <w:sz w:val="20"/>
                <w:szCs w:val="20"/>
                <w:lang w:eastAsia="pl-PL"/>
              </w:rPr>
              <w:lastRenderedPageBreak/>
              <w:t>etap negocjacji kończy się z wynikiem negatywnym.</w:t>
            </w:r>
          </w:p>
          <w:p w:rsidR="00645A0F" w:rsidRPr="00F96219" w:rsidRDefault="00645A0F" w:rsidP="00534805">
            <w:pPr>
              <w:spacing w:before="100" w:beforeAutospacing="1" w:after="120" w:line="320" w:lineRule="atLeast"/>
              <w:jc w:val="both"/>
              <w:rPr>
                <w:rFonts w:ascii="Arial" w:hAnsi="Arial" w:cs="Arial"/>
                <w:sz w:val="20"/>
                <w:szCs w:val="20"/>
              </w:rPr>
            </w:pPr>
            <w:r w:rsidRPr="00F96219">
              <w:rPr>
                <w:rFonts w:ascii="Arial" w:hAnsi="Arial" w:cs="Arial"/>
                <w:sz w:val="20"/>
                <w:szCs w:val="20"/>
              </w:rPr>
              <w:t>Kryterium weryfikowane po przeprowadzeniu procesu negocjacji.</w:t>
            </w:r>
          </w:p>
        </w:tc>
        <w:tc>
          <w:tcPr>
            <w:tcW w:w="662" w:type="pct"/>
            <w:gridSpan w:val="2"/>
            <w:vMerge/>
            <w:tcBorders>
              <w:left w:val="single" w:sz="6" w:space="0" w:color="auto"/>
              <w:right w:val="single" w:sz="6" w:space="0" w:color="auto"/>
            </w:tcBorders>
            <w:shd w:val="clear" w:color="auto" w:fill="EEECE1"/>
            <w:vAlign w:val="center"/>
          </w:tcPr>
          <w:p w:rsidR="00645A0F" w:rsidRPr="00F96219" w:rsidRDefault="00645A0F" w:rsidP="00534805">
            <w:pPr>
              <w:spacing w:before="100" w:beforeAutospacing="1" w:after="120" w:line="320" w:lineRule="atLeast"/>
              <w:ind w:left="57"/>
              <w:jc w:val="both"/>
              <w:rPr>
                <w:rFonts w:ascii="Arial" w:hAnsi="Arial" w:cs="Arial"/>
                <w:sz w:val="20"/>
                <w:szCs w:val="20"/>
              </w:rPr>
            </w:pPr>
          </w:p>
        </w:tc>
        <w:tc>
          <w:tcPr>
            <w:tcW w:w="1093" w:type="pct"/>
            <w:gridSpan w:val="2"/>
            <w:vMerge/>
            <w:tcBorders>
              <w:left w:val="single" w:sz="6" w:space="0" w:color="auto"/>
              <w:right w:val="single" w:sz="12" w:space="0" w:color="auto"/>
            </w:tcBorders>
            <w:shd w:val="clear" w:color="auto" w:fill="FFFFFF"/>
            <w:vAlign w:val="center"/>
          </w:tcPr>
          <w:p w:rsidR="00645A0F" w:rsidRPr="00F96219" w:rsidRDefault="00645A0F" w:rsidP="00534805">
            <w:pPr>
              <w:spacing w:before="100" w:beforeAutospacing="1" w:after="120" w:line="320" w:lineRule="atLeast"/>
              <w:ind w:left="57"/>
              <w:jc w:val="both"/>
              <w:rPr>
                <w:rFonts w:ascii="Arial" w:hAnsi="Arial" w:cs="Arial"/>
                <w:sz w:val="20"/>
                <w:szCs w:val="20"/>
              </w:rPr>
            </w:pPr>
          </w:p>
        </w:tc>
      </w:tr>
      <w:tr w:rsidR="00073249" w:rsidRPr="009B44BA" w:rsidTr="001F2EC0">
        <w:trPr>
          <w:cantSplit/>
          <w:jc w:val="center"/>
        </w:trPr>
        <w:tc>
          <w:tcPr>
            <w:tcW w:w="5000" w:type="pct"/>
            <w:gridSpan w:val="7"/>
            <w:tcBorders>
              <w:top w:val="single" w:sz="12" w:space="0" w:color="auto"/>
              <w:left w:val="single" w:sz="12" w:space="0" w:color="auto"/>
              <w:bottom w:val="single" w:sz="12" w:space="0" w:color="auto"/>
              <w:right w:val="single" w:sz="12" w:space="0" w:color="auto"/>
            </w:tcBorders>
            <w:shd w:val="clear" w:color="auto" w:fill="A6A6A6"/>
            <w:vAlign w:val="center"/>
          </w:tcPr>
          <w:p w:rsidR="00073249" w:rsidRPr="009B44BA" w:rsidRDefault="00073249" w:rsidP="001F2EC0">
            <w:pPr>
              <w:spacing w:before="120" w:after="120" w:line="240" w:lineRule="auto"/>
              <w:ind w:left="57" w:right="57"/>
              <w:jc w:val="center"/>
              <w:rPr>
                <w:rFonts w:ascii="Arial" w:hAnsi="Arial" w:cs="Arial"/>
                <w:sz w:val="20"/>
                <w:szCs w:val="20"/>
              </w:rPr>
            </w:pPr>
            <w:r w:rsidRPr="009B44BA">
              <w:rPr>
                <w:rFonts w:ascii="Arial" w:hAnsi="Arial" w:cs="Arial"/>
                <w:b/>
                <w:sz w:val="20"/>
                <w:szCs w:val="20"/>
              </w:rPr>
              <w:lastRenderedPageBreak/>
              <w:t xml:space="preserve"> ELEMENTY KONKURSU </w:t>
            </w:r>
          </w:p>
        </w:tc>
      </w:tr>
      <w:tr w:rsidR="00073249" w:rsidRPr="009B44BA" w:rsidTr="001F2EC0">
        <w:trPr>
          <w:cantSplit/>
          <w:jc w:val="center"/>
        </w:trPr>
        <w:tc>
          <w:tcPr>
            <w:tcW w:w="5000" w:type="pct"/>
            <w:gridSpan w:val="7"/>
            <w:tcBorders>
              <w:top w:val="single" w:sz="12" w:space="0" w:color="auto"/>
              <w:left w:val="single" w:sz="12" w:space="0" w:color="auto"/>
              <w:bottom w:val="single" w:sz="12" w:space="0" w:color="auto"/>
              <w:right w:val="single" w:sz="12" w:space="0" w:color="auto"/>
            </w:tcBorders>
            <w:vAlign w:val="center"/>
          </w:tcPr>
          <w:p w:rsidR="00073249" w:rsidRPr="009B44BA" w:rsidRDefault="00073249" w:rsidP="00AC6CA9">
            <w:pPr>
              <w:spacing w:before="120" w:after="120" w:line="240" w:lineRule="auto"/>
              <w:ind w:left="57" w:right="57"/>
              <w:rPr>
                <w:rStyle w:val="Odwoaniedokomentarza"/>
                <w:rFonts w:ascii="Arial" w:hAnsi="Arial" w:cs="Arial"/>
                <w:sz w:val="20"/>
                <w:szCs w:val="20"/>
              </w:rPr>
            </w:pPr>
            <w:r w:rsidRPr="009B44BA">
              <w:rPr>
                <w:rStyle w:val="Odwoaniedokomentarza"/>
                <w:rFonts w:ascii="Arial" w:hAnsi="Arial" w:cs="Arial"/>
                <w:sz w:val="20"/>
                <w:szCs w:val="20"/>
              </w:rPr>
              <w:t xml:space="preserve">Ocena formalno-merytoryczna </w:t>
            </w:r>
            <w:r w:rsidR="00AC6CA9">
              <w:rPr>
                <w:rStyle w:val="Odwoaniedokomentarza"/>
                <w:rFonts w:ascii="Arial" w:hAnsi="Arial" w:cs="Arial"/>
                <w:sz w:val="20"/>
                <w:szCs w:val="20"/>
              </w:rPr>
              <w:t>oraz negocjacje</w:t>
            </w:r>
          </w:p>
        </w:tc>
      </w:tr>
    </w:tbl>
    <w:p w:rsidR="001F2EC0" w:rsidRPr="009B44BA" w:rsidRDefault="001F2EC0" w:rsidP="001C6E06">
      <w:pPr>
        <w:spacing w:before="120" w:after="120" w:line="240" w:lineRule="auto"/>
        <w:ind w:left="57" w:right="57"/>
        <w:rPr>
          <w:rFonts w:ascii="Arial" w:hAnsi="Arial" w:cs="Arial"/>
          <w:b/>
          <w:sz w:val="20"/>
          <w:szCs w:val="20"/>
        </w:rPr>
      </w:pPr>
    </w:p>
    <w:p w:rsidR="00FF17B6" w:rsidRPr="009B44BA" w:rsidRDefault="00FF17B6" w:rsidP="001C6E06">
      <w:pPr>
        <w:spacing w:before="120" w:after="120" w:line="240" w:lineRule="auto"/>
        <w:ind w:left="57" w:right="57"/>
        <w:rPr>
          <w:rFonts w:ascii="Arial" w:hAnsi="Arial" w:cs="Arial"/>
          <w:b/>
          <w:sz w:val="20"/>
          <w:szCs w:val="20"/>
        </w:rPr>
      </w:pPr>
    </w:p>
    <w:p w:rsidR="00FF17B6" w:rsidRPr="009B44BA" w:rsidRDefault="00FF17B6" w:rsidP="001C6E06">
      <w:pPr>
        <w:spacing w:before="120" w:after="120" w:line="240" w:lineRule="auto"/>
        <w:ind w:left="57" w:right="57"/>
        <w:rPr>
          <w:rFonts w:ascii="Arial" w:hAnsi="Arial" w:cs="Arial"/>
          <w:b/>
          <w:sz w:val="20"/>
          <w:szCs w:val="20"/>
        </w:rPr>
      </w:pPr>
    </w:p>
    <w:p w:rsidR="00FF17B6" w:rsidRPr="009B44BA" w:rsidRDefault="00FF17B6" w:rsidP="001C6E06">
      <w:pPr>
        <w:spacing w:before="120" w:after="120" w:line="240" w:lineRule="auto"/>
        <w:ind w:left="57" w:right="57"/>
        <w:rPr>
          <w:rFonts w:ascii="Arial" w:hAnsi="Arial" w:cs="Arial"/>
          <w:b/>
          <w:sz w:val="20"/>
          <w:szCs w:val="20"/>
        </w:rPr>
      </w:pPr>
    </w:p>
    <w:p w:rsidR="00FF17B6" w:rsidRDefault="00FF17B6" w:rsidP="001C6E06">
      <w:pPr>
        <w:spacing w:before="120" w:after="120" w:line="240" w:lineRule="auto"/>
        <w:ind w:left="57" w:right="57"/>
        <w:rPr>
          <w:rFonts w:ascii="Arial" w:hAnsi="Arial" w:cs="Arial"/>
          <w:b/>
          <w:sz w:val="20"/>
          <w:szCs w:val="20"/>
        </w:rPr>
      </w:pPr>
    </w:p>
    <w:p w:rsidR="00645A0F" w:rsidRDefault="00645A0F" w:rsidP="001C6E06">
      <w:pPr>
        <w:spacing w:before="120" w:after="120" w:line="240" w:lineRule="auto"/>
        <w:ind w:left="57" w:right="57"/>
        <w:rPr>
          <w:rFonts w:ascii="Arial" w:hAnsi="Arial" w:cs="Arial"/>
          <w:b/>
          <w:sz w:val="20"/>
          <w:szCs w:val="20"/>
        </w:rPr>
      </w:pPr>
    </w:p>
    <w:p w:rsidR="00EA1B03" w:rsidRPr="009B44BA" w:rsidRDefault="00EA1B03" w:rsidP="001C6E06">
      <w:pPr>
        <w:spacing w:before="120" w:after="120" w:line="240" w:lineRule="auto"/>
        <w:ind w:left="57" w:right="57"/>
        <w:rPr>
          <w:rFonts w:ascii="Arial" w:hAnsi="Arial" w:cs="Arial"/>
          <w:b/>
          <w:sz w:val="20"/>
          <w:szCs w:val="20"/>
        </w:rPr>
      </w:pPr>
    </w:p>
    <w:p w:rsidR="004118F4" w:rsidRPr="009B44BA" w:rsidRDefault="004118F4" w:rsidP="001C6E06">
      <w:pPr>
        <w:spacing w:before="120" w:after="120" w:line="240" w:lineRule="auto"/>
        <w:ind w:left="57" w:right="57"/>
        <w:rPr>
          <w:rFonts w:ascii="Arial" w:hAnsi="Arial" w:cs="Arial"/>
          <w:b/>
          <w:sz w:val="20"/>
          <w:szCs w:val="20"/>
        </w:rPr>
      </w:pPr>
    </w:p>
    <w:p w:rsidR="004118F4" w:rsidRDefault="004118F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Default="000A3614" w:rsidP="001C6E06">
      <w:pPr>
        <w:spacing w:before="120" w:after="120" w:line="240" w:lineRule="auto"/>
        <w:ind w:left="57" w:right="57"/>
        <w:rPr>
          <w:rFonts w:ascii="Arial" w:hAnsi="Arial" w:cs="Arial"/>
          <w:b/>
          <w:sz w:val="20"/>
          <w:szCs w:val="20"/>
        </w:rPr>
      </w:pPr>
    </w:p>
    <w:p w:rsidR="000A3614" w:rsidRPr="009B44BA" w:rsidRDefault="000A3614" w:rsidP="001C6E06">
      <w:pPr>
        <w:spacing w:before="120" w:after="120" w:line="240" w:lineRule="auto"/>
        <w:ind w:left="57" w:right="57"/>
        <w:rPr>
          <w:rFonts w:ascii="Arial" w:hAnsi="Arial" w:cs="Arial"/>
          <w:b/>
          <w:sz w:val="20"/>
          <w:szCs w:val="20"/>
        </w:rPr>
      </w:pPr>
    </w:p>
    <w:p w:rsidR="004118F4" w:rsidRPr="009B44BA" w:rsidRDefault="004118F4" w:rsidP="001C6E06">
      <w:pPr>
        <w:spacing w:before="120" w:after="120" w:line="240" w:lineRule="auto"/>
        <w:ind w:left="57" w:right="57"/>
        <w:rPr>
          <w:rFonts w:ascii="Arial" w:hAnsi="Arial" w:cs="Arial"/>
          <w:b/>
          <w:sz w:val="20"/>
          <w:szCs w:val="20"/>
        </w:rPr>
      </w:pPr>
    </w:p>
    <w:p w:rsidR="004118F4" w:rsidRPr="009B44BA" w:rsidRDefault="004118F4" w:rsidP="001C6E06">
      <w:pPr>
        <w:spacing w:before="120" w:after="120" w:line="240" w:lineRule="auto"/>
        <w:ind w:left="57" w:right="57"/>
        <w:rPr>
          <w:rFonts w:ascii="Arial" w:hAnsi="Arial" w:cs="Arial"/>
          <w:b/>
          <w:sz w:val="20"/>
          <w:szCs w:val="20"/>
        </w:rPr>
      </w:pPr>
    </w:p>
    <w:p w:rsidR="004118F4" w:rsidRPr="009B44BA" w:rsidRDefault="004118F4" w:rsidP="001C6E06">
      <w:pPr>
        <w:spacing w:before="120" w:after="120" w:line="240" w:lineRule="auto"/>
        <w:ind w:left="57" w:right="57"/>
        <w:rPr>
          <w:rFonts w:ascii="Arial" w:hAnsi="Arial" w:cs="Arial"/>
          <w:b/>
          <w:sz w:val="20"/>
          <w:szCs w:val="20"/>
        </w:rPr>
      </w:pPr>
    </w:p>
    <w:p w:rsidR="004118F4" w:rsidRDefault="004118F4" w:rsidP="001C6E06">
      <w:pPr>
        <w:spacing w:before="120" w:after="120" w:line="240" w:lineRule="auto"/>
        <w:ind w:left="57" w:right="57"/>
        <w:rPr>
          <w:rFonts w:ascii="Arial" w:hAnsi="Arial" w:cs="Arial"/>
          <w:b/>
          <w:sz w:val="20"/>
          <w:szCs w:val="20"/>
        </w:rPr>
      </w:pPr>
    </w:p>
    <w:p w:rsidR="00035B46" w:rsidRDefault="00035B46" w:rsidP="001C6E06">
      <w:pPr>
        <w:spacing w:before="120" w:after="120" w:line="240" w:lineRule="auto"/>
        <w:ind w:left="57" w:right="57"/>
        <w:rPr>
          <w:rFonts w:ascii="Arial" w:hAnsi="Arial" w:cs="Arial"/>
          <w:b/>
          <w:sz w:val="20"/>
          <w:szCs w:val="20"/>
        </w:rPr>
      </w:pPr>
    </w:p>
    <w:p w:rsidR="00035B46" w:rsidRPr="009B44BA" w:rsidRDefault="00035B46" w:rsidP="001C6E06">
      <w:pPr>
        <w:spacing w:before="120" w:after="120" w:line="240" w:lineRule="auto"/>
        <w:ind w:left="57" w:right="57"/>
        <w:rPr>
          <w:rFonts w:ascii="Arial" w:hAnsi="Arial" w:cs="Arial"/>
          <w:b/>
          <w:sz w:val="20"/>
          <w:szCs w:val="20"/>
        </w:rPr>
      </w:pPr>
    </w:p>
    <w:p w:rsidR="004118F4" w:rsidRDefault="004118F4" w:rsidP="00784E5A">
      <w:pPr>
        <w:spacing w:before="120" w:after="120" w:line="240" w:lineRule="auto"/>
        <w:ind w:right="57"/>
        <w:rPr>
          <w:rFonts w:ascii="Arial" w:hAnsi="Arial" w:cs="Arial"/>
          <w:b/>
          <w:sz w:val="20"/>
          <w:szCs w:val="20"/>
        </w:rPr>
      </w:pPr>
    </w:p>
    <w:p w:rsidR="00C10050" w:rsidRDefault="00C10050" w:rsidP="001C6E06">
      <w:pPr>
        <w:spacing w:before="120" w:after="120" w:line="240" w:lineRule="auto"/>
        <w:ind w:left="57" w:right="57"/>
        <w:rPr>
          <w:rFonts w:ascii="Arial" w:hAnsi="Arial" w:cs="Arial"/>
          <w:b/>
          <w:sz w:val="20"/>
          <w:szCs w:val="20"/>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949"/>
        <w:gridCol w:w="711"/>
        <w:gridCol w:w="59"/>
        <w:gridCol w:w="221"/>
        <w:gridCol w:w="710"/>
        <w:gridCol w:w="292"/>
        <w:gridCol w:w="372"/>
        <w:gridCol w:w="165"/>
        <w:gridCol w:w="630"/>
        <w:gridCol w:w="102"/>
        <w:gridCol w:w="143"/>
        <w:gridCol w:w="394"/>
        <w:gridCol w:w="594"/>
        <w:gridCol w:w="145"/>
        <w:gridCol w:w="284"/>
        <w:gridCol w:w="182"/>
        <w:gridCol w:w="576"/>
        <w:gridCol w:w="234"/>
        <w:gridCol w:w="414"/>
        <w:gridCol w:w="95"/>
        <w:gridCol w:w="500"/>
        <w:gridCol w:w="516"/>
      </w:tblGrid>
      <w:tr w:rsidR="00E25443" w:rsidRPr="009B44BA" w:rsidTr="00287B97">
        <w:trPr>
          <w:trHeight w:val="386"/>
          <w:jc w:val="center"/>
        </w:trPr>
        <w:tc>
          <w:tcPr>
            <w:tcW w:w="1583" w:type="pct"/>
            <w:gridSpan w:val="4"/>
            <w:tcBorders>
              <w:top w:val="single" w:sz="12" w:space="0" w:color="auto"/>
              <w:left w:val="single" w:sz="12" w:space="0" w:color="auto"/>
              <w:bottom w:val="single" w:sz="12" w:space="0" w:color="auto"/>
              <w:right w:val="single" w:sz="2" w:space="0" w:color="auto"/>
            </w:tcBorders>
            <w:shd w:val="clear" w:color="auto" w:fill="B6DDE8"/>
            <w:vAlign w:val="center"/>
          </w:tcPr>
          <w:p w:rsidR="00E25443" w:rsidRPr="009B44BA" w:rsidRDefault="00E25443"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lastRenderedPageBreak/>
              <w:t xml:space="preserve">DZIAŁANIE/PODDZIAŁANIE </w:t>
            </w:r>
            <w:r w:rsidR="00271048" w:rsidRPr="009B44BA">
              <w:rPr>
                <w:rFonts w:ascii="Arial" w:hAnsi="Arial" w:cs="Arial"/>
                <w:b/>
                <w:sz w:val="20"/>
                <w:szCs w:val="20"/>
              </w:rPr>
              <w:t xml:space="preserve">RPO </w:t>
            </w:r>
            <w:proofErr w:type="spellStart"/>
            <w:r w:rsidR="00271048" w:rsidRPr="009B44BA">
              <w:rPr>
                <w:rFonts w:ascii="Arial" w:hAnsi="Arial" w:cs="Arial"/>
                <w:b/>
                <w:sz w:val="20"/>
                <w:szCs w:val="20"/>
              </w:rPr>
              <w:t>WK-P</w:t>
            </w:r>
            <w:proofErr w:type="spellEnd"/>
            <w:r w:rsidR="00454DA4" w:rsidRPr="009B44BA">
              <w:rPr>
                <w:rFonts w:ascii="Arial" w:hAnsi="Arial" w:cs="Arial"/>
                <w:b/>
                <w:sz w:val="20"/>
                <w:szCs w:val="20"/>
              </w:rPr>
              <w:t xml:space="preserve"> 2014-2020</w:t>
            </w:r>
          </w:p>
        </w:tc>
        <w:tc>
          <w:tcPr>
            <w:tcW w:w="3417" w:type="pct"/>
            <w:gridSpan w:val="18"/>
            <w:tcBorders>
              <w:top w:val="single" w:sz="12" w:space="0" w:color="auto"/>
              <w:left w:val="single" w:sz="2" w:space="0" w:color="auto"/>
              <w:bottom w:val="single" w:sz="12" w:space="0" w:color="auto"/>
              <w:right w:val="single" w:sz="12" w:space="0" w:color="auto"/>
            </w:tcBorders>
            <w:shd w:val="clear" w:color="auto" w:fill="FFFFFF"/>
            <w:vAlign w:val="center"/>
          </w:tcPr>
          <w:p w:rsidR="00AF5452" w:rsidRPr="009B44BA" w:rsidRDefault="00AF5452" w:rsidP="00A92485">
            <w:pPr>
              <w:spacing w:before="120" w:after="0" w:line="240" w:lineRule="auto"/>
              <w:ind w:left="57" w:right="57"/>
              <w:jc w:val="both"/>
              <w:rPr>
                <w:rFonts w:ascii="Arial" w:hAnsi="Arial" w:cs="Arial"/>
                <w:b/>
                <w:sz w:val="20"/>
                <w:szCs w:val="20"/>
              </w:rPr>
            </w:pPr>
            <w:r w:rsidRPr="009B44BA">
              <w:rPr>
                <w:rFonts w:ascii="Arial" w:hAnsi="Arial" w:cs="Arial"/>
                <w:b/>
                <w:sz w:val="20"/>
                <w:szCs w:val="20"/>
              </w:rPr>
              <w:t>9.2 Włączenie społeczne</w:t>
            </w:r>
            <w:bookmarkStart w:id="29" w:name="_Toc421872303"/>
            <w:r w:rsidRPr="009B44BA">
              <w:rPr>
                <w:rFonts w:ascii="Arial" w:hAnsi="Arial" w:cs="Arial"/>
                <w:b/>
                <w:sz w:val="20"/>
                <w:szCs w:val="20"/>
              </w:rPr>
              <w:t xml:space="preserve"> </w:t>
            </w:r>
          </w:p>
          <w:p w:rsidR="00271048" w:rsidRPr="009B44BA" w:rsidRDefault="00AF5452" w:rsidP="004118F4">
            <w:pPr>
              <w:pStyle w:val="Nagwek1"/>
              <w:rPr>
                <w:rFonts w:ascii="Arial" w:hAnsi="Arial" w:cs="Arial"/>
                <w:sz w:val="20"/>
                <w:szCs w:val="20"/>
              </w:rPr>
            </w:pPr>
            <w:bookmarkStart w:id="30" w:name="_Toc475529206"/>
            <w:bookmarkStart w:id="31" w:name="_Toc479595384"/>
            <w:bookmarkEnd w:id="29"/>
            <w:r w:rsidRPr="009B44BA">
              <w:rPr>
                <w:rFonts w:ascii="Arial" w:hAnsi="Arial" w:cs="Arial"/>
                <w:sz w:val="20"/>
                <w:szCs w:val="20"/>
              </w:rPr>
              <w:t>9.2.1 Aktywne włączenie społeczne</w:t>
            </w:r>
            <w:bookmarkEnd w:id="30"/>
            <w:bookmarkEnd w:id="31"/>
          </w:p>
        </w:tc>
      </w:tr>
      <w:tr w:rsidR="00E25443" w:rsidRPr="009B44BA" w:rsidTr="00F70B50">
        <w:trPr>
          <w:trHeight w:val="71"/>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E25443" w:rsidRPr="009B44BA" w:rsidRDefault="00E25443"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FISZKA KONKURSU</w:t>
            </w:r>
          </w:p>
        </w:tc>
      </w:tr>
      <w:tr w:rsidR="00011DA4" w:rsidRPr="009B44BA" w:rsidTr="00F70B50">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011DA4" w:rsidRPr="009B44BA" w:rsidRDefault="00011DA4"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PODSTAWOWE INFORMACJE O KONKURSIE</w:t>
            </w:r>
          </w:p>
        </w:tc>
      </w:tr>
      <w:tr w:rsidR="003745B8" w:rsidRPr="009B44BA" w:rsidTr="00287B97">
        <w:trPr>
          <w:trHeight w:val="505"/>
          <w:jc w:val="center"/>
        </w:trPr>
        <w:tc>
          <w:tcPr>
            <w:tcW w:w="1049" w:type="pct"/>
            <w:tcBorders>
              <w:top w:val="single" w:sz="12" w:space="0" w:color="auto"/>
              <w:left w:val="single" w:sz="12" w:space="0" w:color="auto"/>
              <w:bottom w:val="single" w:sz="6" w:space="0" w:color="auto"/>
              <w:right w:val="single" w:sz="6" w:space="0" w:color="auto"/>
            </w:tcBorders>
            <w:shd w:val="clear" w:color="auto" w:fill="B6DDE8"/>
            <w:vAlign w:val="center"/>
          </w:tcPr>
          <w:p w:rsidR="00BE3969" w:rsidRPr="009B44BA" w:rsidRDefault="00BE3969" w:rsidP="002578EA">
            <w:pPr>
              <w:spacing w:before="120" w:after="120" w:line="240" w:lineRule="auto"/>
              <w:ind w:left="-142" w:right="-126"/>
              <w:jc w:val="center"/>
              <w:rPr>
                <w:rFonts w:ascii="Arial" w:hAnsi="Arial" w:cs="Arial"/>
                <w:b/>
                <w:sz w:val="20"/>
                <w:szCs w:val="20"/>
              </w:rPr>
            </w:pPr>
            <w:r w:rsidRPr="009B44BA">
              <w:rPr>
                <w:rFonts w:ascii="Arial" w:hAnsi="Arial" w:cs="Arial"/>
                <w:sz w:val="20"/>
                <w:szCs w:val="20"/>
              </w:rPr>
              <w:t>Cel</w:t>
            </w:r>
            <w:r w:rsidR="00A4154F" w:rsidRPr="009B44BA">
              <w:rPr>
                <w:rFonts w:ascii="Arial" w:hAnsi="Arial" w:cs="Arial"/>
                <w:sz w:val="20"/>
                <w:szCs w:val="20"/>
              </w:rPr>
              <w:t xml:space="preserve"> </w:t>
            </w:r>
            <w:r w:rsidRPr="009B44BA">
              <w:rPr>
                <w:rFonts w:ascii="Arial" w:hAnsi="Arial" w:cs="Arial"/>
                <w:sz w:val="20"/>
                <w:szCs w:val="20"/>
              </w:rPr>
              <w:t>szczegółowy</w:t>
            </w:r>
            <w:r w:rsidR="00082C7C" w:rsidRPr="009B44BA">
              <w:rPr>
                <w:rFonts w:ascii="Arial" w:hAnsi="Arial" w:cs="Arial"/>
                <w:sz w:val="20"/>
                <w:szCs w:val="20"/>
              </w:rPr>
              <w:t xml:space="preserve"> </w:t>
            </w:r>
            <w:r w:rsidR="00A4154F" w:rsidRPr="009B44BA">
              <w:rPr>
                <w:rFonts w:ascii="Arial" w:hAnsi="Arial" w:cs="Arial"/>
                <w:sz w:val="20"/>
                <w:szCs w:val="20"/>
              </w:rPr>
              <w:br/>
            </w:r>
            <w:r w:rsidR="00271048" w:rsidRPr="009B44BA">
              <w:rPr>
                <w:rFonts w:ascii="Arial" w:hAnsi="Arial" w:cs="Arial"/>
                <w:sz w:val="20"/>
                <w:szCs w:val="20"/>
              </w:rPr>
              <w:t>RPO</w:t>
            </w:r>
            <w:r w:rsidR="00454DA4" w:rsidRPr="009B44BA">
              <w:rPr>
                <w:rFonts w:ascii="Arial" w:hAnsi="Arial" w:cs="Arial"/>
                <w:sz w:val="20"/>
                <w:szCs w:val="20"/>
              </w:rPr>
              <w:t xml:space="preserve"> </w:t>
            </w:r>
            <w:proofErr w:type="spellStart"/>
            <w:r w:rsidR="00454DA4" w:rsidRPr="009B44BA">
              <w:rPr>
                <w:rFonts w:ascii="Arial" w:hAnsi="Arial" w:cs="Arial"/>
                <w:sz w:val="20"/>
                <w:szCs w:val="20"/>
              </w:rPr>
              <w:t>WK-P</w:t>
            </w:r>
            <w:proofErr w:type="spellEnd"/>
            <w:r w:rsidR="00454DA4" w:rsidRPr="009B44BA">
              <w:rPr>
                <w:rFonts w:ascii="Arial" w:hAnsi="Arial" w:cs="Arial"/>
                <w:sz w:val="20"/>
                <w:szCs w:val="20"/>
              </w:rPr>
              <w:t xml:space="preserve"> 2014-2020</w:t>
            </w:r>
          </w:p>
        </w:tc>
        <w:tc>
          <w:tcPr>
            <w:tcW w:w="3951"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rsidR="00521FA3" w:rsidRPr="009B44BA" w:rsidRDefault="0098320B" w:rsidP="001C6E06">
            <w:pPr>
              <w:spacing w:before="120" w:after="120" w:line="240" w:lineRule="auto"/>
              <w:ind w:left="57" w:right="57"/>
              <w:jc w:val="both"/>
              <w:rPr>
                <w:rFonts w:ascii="Arial" w:hAnsi="Arial" w:cs="Arial"/>
                <w:sz w:val="20"/>
                <w:szCs w:val="20"/>
              </w:rPr>
            </w:pPr>
            <w:r w:rsidRPr="009B44BA">
              <w:rPr>
                <w:rFonts w:ascii="Arial" w:hAnsi="Arial" w:cs="Arial"/>
                <w:bCs/>
                <w:sz w:val="20"/>
                <w:szCs w:val="20"/>
              </w:rPr>
              <w:t>Aktywna integracja osób zagrożonych ubóstwem lub wykluczeniem społecznym poprzez poprawę i wzmocnienie ich zdolności do zatrudnienia</w:t>
            </w:r>
          </w:p>
        </w:tc>
      </w:tr>
      <w:tr w:rsidR="007D0EDC" w:rsidRPr="009B44BA" w:rsidTr="00287B97">
        <w:trPr>
          <w:trHeight w:val="386"/>
          <w:jc w:val="center"/>
        </w:trPr>
        <w:tc>
          <w:tcPr>
            <w:tcW w:w="1049" w:type="pct"/>
            <w:tcBorders>
              <w:top w:val="single" w:sz="6" w:space="0" w:color="auto"/>
              <w:left w:val="single" w:sz="12" w:space="0" w:color="auto"/>
              <w:bottom w:val="single" w:sz="6" w:space="0" w:color="auto"/>
              <w:right w:val="single" w:sz="6" w:space="0" w:color="auto"/>
            </w:tcBorders>
            <w:shd w:val="clear" w:color="auto" w:fill="B6DDE8"/>
            <w:vAlign w:val="center"/>
          </w:tcPr>
          <w:p w:rsidR="007D0EDC" w:rsidRPr="009B44BA" w:rsidRDefault="007D0EDC"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Priorytet inwestycyjny</w:t>
            </w:r>
          </w:p>
        </w:tc>
        <w:tc>
          <w:tcPr>
            <w:tcW w:w="3951"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7D0EDC" w:rsidRPr="009B44BA" w:rsidRDefault="00886F6B"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9i Aktywne włączenie, w tym z myślą o  promowaniu równych szans oraz aktywnego uczestnictwa i zwiększaniu szans na zatrudnienie</w:t>
            </w:r>
          </w:p>
        </w:tc>
      </w:tr>
      <w:tr w:rsidR="00233E5D" w:rsidRPr="009B44BA" w:rsidTr="00287B97">
        <w:trPr>
          <w:trHeight w:val="386"/>
          <w:jc w:val="center"/>
        </w:trPr>
        <w:tc>
          <w:tcPr>
            <w:tcW w:w="1049" w:type="pct"/>
            <w:tcBorders>
              <w:top w:val="single" w:sz="6" w:space="0" w:color="auto"/>
              <w:left w:val="single" w:sz="12" w:space="0" w:color="auto"/>
              <w:bottom w:val="single" w:sz="6" w:space="0" w:color="auto"/>
              <w:right w:val="single" w:sz="6" w:space="0" w:color="auto"/>
            </w:tcBorders>
            <w:shd w:val="clear" w:color="auto" w:fill="B6DDE8"/>
            <w:vAlign w:val="center"/>
          </w:tcPr>
          <w:p w:rsidR="00233E5D" w:rsidRPr="009B44BA" w:rsidRDefault="00233E5D"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Schemat</w:t>
            </w:r>
          </w:p>
        </w:tc>
        <w:tc>
          <w:tcPr>
            <w:tcW w:w="3951"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886F6B" w:rsidRPr="009B44BA" w:rsidRDefault="00886F6B" w:rsidP="00D41331">
            <w:pPr>
              <w:spacing w:before="120" w:after="120" w:line="240" w:lineRule="auto"/>
              <w:ind w:left="57" w:right="57"/>
              <w:jc w:val="both"/>
              <w:rPr>
                <w:rFonts w:ascii="Arial" w:hAnsi="Arial" w:cs="Arial"/>
                <w:color w:val="FF0000"/>
                <w:sz w:val="20"/>
                <w:szCs w:val="20"/>
              </w:rPr>
            </w:pPr>
            <w:r w:rsidRPr="009B44BA">
              <w:rPr>
                <w:rFonts w:ascii="Arial" w:hAnsi="Arial" w:cs="Arial"/>
                <w:bCs/>
                <w:sz w:val="20"/>
                <w:szCs w:val="20"/>
              </w:rPr>
              <w:t>Działania na rzecz aktywnego włączenia społecznego i powrót na rynek pracy</w:t>
            </w:r>
          </w:p>
        </w:tc>
      </w:tr>
      <w:tr w:rsidR="00F70B50" w:rsidRPr="009B44BA" w:rsidTr="00D605A3">
        <w:trPr>
          <w:trHeight w:val="545"/>
          <w:jc w:val="center"/>
        </w:trPr>
        <w:tc>
          <w:tcPr>
            <w:tcW w:w="1049" w:type="pct"/>
            <w:tcBorders>
              <w:top w:val="single" w:sz="6" w:space="0" w:color="auto"/>
              <w:left w:val="single" w:sz="12" w:space="0" w:color="auto"/>
            </w:tcBorders>
            <w:shd w:val="clear" w:color="auto" w:fill="B6DDE8"/>
            <w:vAlign w:val="center"/>
          </w:tcPr>
          <w:p w:rsidR="004D2A86" w:rsidRPr="009B44BA" w:rsidRDefault="004D2A86" w:rsidP="004118F4">
            <w:pPr>
              <w:pStyle w:val="Nagwek2"/>
              <w:jc w:val="center"/>
              <w:rPr>
                <w:rFonts w:ascii="Arial" w:hAnsi="Arial" w:cs="Arial"/>
                <w:b w:val="0"/>
                <w:i w:val="0"/>
                <w:sz w:val="20"/>
                <w:szCs w:val="20"/>
              </w:rPr>
            </w:pPr>
            <w:bookmarkStart w:id="32" w:name="_Toc475529207"/>
            <w:bookmarkStart w:id="33" w:name="_Toc479595385"/>
            <w:r w:rsidRPr="009B44BA">
              <w:rPr>
                <w:rFonts w:ascii="Arial" w:hAnsi="Arial" w:cs="Arial"/>
                <w:b w:val="0"/>
                <w:i w:val="0"/>
                <w:sz w:val="20"/>
                <w:szCs w:val="20"/>
              </w:rPr>
              <w:t>Lp. konkursu</w:t>
            </w:r>
            <w:bookmarkEnd w:id="32"/>
            <w:bookmarkEnd w:id="33"/>
          </w:p>
        </w:tc>
        <w:tc>
          <w:tcPr>
            <w:tcW w:w="383" w:type="pct"/>
            <w:tcBorders>
              <w:top w:val="single" w:sz="6" w:space="0" w:color="auto"/>
              <w:bottom w:val="single" w:sz="6" w:space="0" w:color="auto"/>
              <w:right w:val="single" w:sz="2" w:space="0" w:color="auto"/>
            </w:tcBorders>
            <w:vAlign w:val="center"/>
          </w:tcPr>
          <w:p w:rsidR="004D2A86" w:rsidRPr="009B44BA" w:rsidRDefault="00091CE8" w:rsidP="00A05A23">
            <w:pPr>
              <w:pStyle w:val="Nagwek3"/>
              <w:jc w:val="center"/>
              <w:rPr>
                <w:rFonts w:ascii="Arial" w:hAnsi="Arial" w:cs="Arial"/>
                <w:sz w:val="16"/>
                <w:szCs w:val="16"/>
              </w:rPr>
            </w:pPr>
            <w:bookmarkStart w:id="34" w:name="_Toc475529208"/>
            <w:bookmarkStart w:id="35" w:name="_Toc479595386"/>
            <w:r w:rsidRPr="009B44BA">
              <w:rPr>
                <w:rFonts w:ascii="Arial" w:hAnsi="Arial" w:cs="Arial"/>
                <w:sz w:val="20"/>
                <w:szCs w:val="20"/>
              </w:rPr>
              <w:t>A.</w:t>
            </w:r>
            <w:r w:rsidR="00AC735F" w:rsidRPr="009B44BA">
              <w:rPr>
                <w:rFonts w:ascii="Arial" w:hAnsi="Arial" w:cs="Arial"/>
                <w:sz w:val="20"/>
                <w:szCs w:val="20"/>
              </w:rPr>
              <w:t>1</w:t>
            </w:r>
            <w:bookmarkEnd w:id="34"/>
            <w:bookmarkEnd w:id="35"/>
          </w:p>
        </w:tc>
        <w:tc>
          <w:tcPr>
            <w:tcW w:w="979"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4D2A86" w:rsidRPr="009B44BA" w:rsidDel="004D2A86" w:rsidRDefault="004D2A86" w:rsidP="00D41331">
            <w:pPr>
              <w:spacing w:after="0" w:line="240" w:lineRule="auto"/>
              <w:ind w:left="-152" w:right="-85"/>
              <w:jc w:val="center"/>
              <w:rPr>
                <w:rFonts w:ascii="Arial" w:hAnsi="Arial" w:cs="Arial"/>
                <w:sz w:val="20"/>
                <w:szCs w:val="20"/>
              </w:rPr>
            </w:pPr>
            <w:r w:rsidRPr="009B44BA">
              <w:rPr>
                <w:rFonts w:ascii="Arial" w:hAnsi="Arial" w:cs="Arial"/>
                <w:sz w:val="20"/>
                <w:szCs w:val="20"/>
              </w:rPr>
              <w:t xml:space="preserve">Planowany kwartał </w:t>
            </w:r>
            <w:r w:rsidR="00C873A2" w:rsidRPr="009B44BA">
              <w:rPr>
                <w:rFonts w:ascii="Arial" w:hAnsi="Arial" w:cs="Arial"/>
                <w:sz w:val="20"/>
                <w:szCs w:val="20"/>
              </w:rPr>
              <w:t>rozpoczęcia naboru</w:t>
            </w:r>
            <w:r w:rsidR="00FB1CFF" w:rsidRPr="009B44BA">
              <w:rPr>
                <w:rStyle w:val="Odwoanieprzypisudolnego"/>
                <w:rFonts w:ascii="Arial" w:hAnsi="Arial" w:cs="Arial"/>
                <w:b/>
                <w:sz w:val="18"/>
                <w:szCs w:val="18"/>
              </w:rPr>
              <w:footnoteReference w:id="47"/>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9B44BA" w:rsidDel="004D2A86" w:rsidRDefault="004D2A86" w:rsidP="00A92485">
            <w:pPr>
              <w:spacing w:after="0" w:line="240" w:lineRule="auto"/>
              <w:ind w:left="57" w:right="57"/>
              <w:jc w:val="center"/>
              <w:rPr>
                <w:rFonts w:ascii="Arial" w:hAnsi="Arial" w:cs="Arial"/>
                <w:b/>
                <w:sz w:val="20"/>
                <w:szCs w:val="20"/>
              </w:rPr>
            </w:pPr>
            <w:r w:rsidRPr="009B44BA">
              <w:rPr>
                <w:rFonts w:ascii="Arial" w:hAnsi="Arial" w:cs="Arial"/>
                <w:b/>
                <w:sz w:val="20"/>
                <w:szCs w:val="20"/>
              </w:rPr>
              <w:t>I</w:t>
            </w:r>
          </w:p>
        </w:tc>
        <w:tc>
          <w:tcPr>
            <w:tcW w:w="34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9B44BA" w:rsidRDefault="00F17EAC" w:rsidP="00A92485">
            <w:pPr>
              <w:spacing w:after="0" w:line="240" w:lineRule="auto"/>
              <w:ind w:left="57" w:right="57"/>
              <w:jc w:val="center"/>
              <w:rPr>
                <w:rFonts w:ascii="Arial" w:hAnsi="Arial" w:cs="Arial"/>
                <w:b/>
                <w:sz w:val="20"/>
                <w:szCs w:val="20"/>
              </w:rPr>
            </w:pPr>
            <w:r w:rsidRPr="009B44BA">
              <w:rPr>
                <w:rFonts w:ascii="Arial" w:hAnsi="Arial" w:cs="Arial"/>
                <w:b/>
                <w:sz w:val="20"/>
                <w:szCs w:val="20"/>
              </w:rPr>
              <w:t>X</w:t>
            </w: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9B44BA" w:rsidRDefault="004D2A86" w:rsidP="00A92485">
            <w:pPr>
              <w:spacing w:after="0" w:line="240" w:lineRule="auto"/>
              <w:ind w:left="57" w:right="57"/>
              <w:jc w:val="center"/>
              <w:rPr>
                <w:rFonts w:ascii="Arial" w:hAnsi="Arial" w:cs="Arial"/>
                <w:b/>
                <w:sz w:val="20"/>
                <w:szCs w:val="20"/>
              </w:rPr>
            </w:pPr>
            <w:r w:rsidRPr="009B44BA">
              <w:rPr>
                <w:rFonts w:ascii="Arial" w:hAnsi="Arial" w:cs="Arial"/>
                <w:b/>
                <w:sz w:val="20"/>
                <w:szCs w:val="20"/>
              </w:rPr>
              <w:t>II</w:t>
            </w:r>
          </w:p>
        </w:tc>
        <w:tc>
          <w:tcPr>
            <w:tcW w:w="32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9B44BA" w:rsidRDefault="004D2A86" w:rsidP="00A92485">
            <w:pPr>
              <w:spacing w:after="0" w:line="240" w:lineRule="auto"/>
              <w:ind w:left="57" w:right="57"/>
              <w:jc w:val="center"/>
              <w:rPr>
                <w:rFonts w:ascii="Arial" w:hAnsi="Arial" w:cs="Arial"/>
                <w:b/>
                <w:sz w:val="20"/>
                <w:szCs w:val="20"/>
              </w:rPr>
            </w:pPr>
          </w:p>
        </w:tc>
        <w:tc>
          <w:tcPr>
            <w:tcW w:w="310" w:type="pct"/>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9B44BA" w:rsidRDefault="004D2A86" w:rsidP="00A92485">
            <w:pPr>
              <w:spacing w:after="0" w:line="240" w:lineRule="auto"/>
              <w:ind w:left="57" w:right="57"/>
              <w:jc w:val="center"/>
              <w:rPr>
                <w:rFonts w:ascii="Arial" w:hAnsi="Arial" w:cs="Arial"/>
                <w:b/>
                <w:sz w:val="20"/>
                <w:szCs w:val="20"/>
              </w:rPr>
            </w:pPr>
            <w:r w:rsidRPr="009B44BA">
              <w:rPr>
                <w:rFonts w:ascii="Arial" w:hAnsi="Arial" w:cs="Arial"/>
                <w:b/>
                <w:sz w:val="20"/>
                <w:szCs w:val="20"/>
              </w:rPr>
              <w:t>III</w:t>
            </w:r>
          </w:p>
        </w:tc>
        <w:tc>
          <w:tcPr>
            <w:tcW w:w="34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D2A86" w:rsidRPr="009B44BA" w:rsidRDefault="004D2A86" w:rsidP="00A92485">
            <w:pPr>
              <w:spacing w:after="0" w:line="240" w:lineRule="auto"/>
              <w:ind w:left="57" w:right="57"/>
              <w:jc w:val="center"/>
              <w:rPr>
                <w:rFonts w:ascii="Arial" w:hAnsi="Arial" w:cs="Arial"/>
                <w:sz w:val="20"/>
                <w:szCs w:val="20"/>
              </w:rPr>
            </w:pPr>
          </w:p>
        </w:tc>
        <w:tc>
          <w:tcPr>
            <w:tcW w:w="32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D2A86" w:rsidRPr="009B44BA" w:rsidRDefault="004D2A86" w:rsidP="00A92485">
            <w:pPr>
              <w:spacing w:after="0" w:line="240" w:lineRule="auto"/>
              <w:ind w:left="57" w:right="57"/>
              <w:jc w:val="center"/>
              <w:rPr>
                <w:rFonts w:ascii="Arial" w:hAnsi="Arial" w:cs="Arial"/>
                <w:b/>
                <w:sz w:val="20"/>
                <w:szCs w:val="20"/>
              </w:rPr>
            </w:pPr>
            <w:r w:rsidRPr="009B44BA">
              <w:rPr>
                <w:rFonts w:ascii="Arial" w:hAnsi="Arial" w:cs="Arial"/>
                <w:b/>
                <w:sz w:val="20"/>
                <w:szCs w:val="20"/>
              </w:rPr>
              <w:t>IV</w:t>
            </w:r>
          </w:p>
        </w:tc>
        <w:tc>
          <w:tcPr>
            <w:tcW w:w="278" w:type="pct"/>
            <w:tcBorders>
              <w:top w:val="single" w:sz="6" w:space="0" w:color="auto"/>
              <w:left w:val="single" w:sz="2" w:space="0" w:color="auto"/>
              <w:bottom w:val="single" w:sz="6" w:space="0" w:color="auto"/>
              <w:right w:val="single" w:sz="12" w:space="0" w:color="auto"/>
            </w:tcBorders>
            <w:shd w:val="clear" w:color="auto" w:fill="FFFFFF"/>
            <w:vAlign w:val="center"/>
          </w:tcPr>
          <w:p w:rsidR="004D2A86" w:rsidRPr="009B44BA" w:rsidRDefault="004D2A86" w:rsidP="00A92485">
            <w:pPr>
              <w:spacing w:after="0" w:line="240" w:lineRule="auto"/>
              <w:ind w:left="57" w:right="57"/>
              <w:jc w:val="center"/>
              <w:rPr>
                <w:rFonts w:ascii="Arial" w:hAnsi="Arial" w:cs="Arial"/>
                <w:sz w:val="20"/>
                <w:szCs w:val="20"/>
              </w:rPr>
            </w:pPr>
          </w:p>
        </w:tc>
      </w:tr>
      <w:tr w:rsidR="00F70B50" w:rsidRPr="009B44BA" w:rsidTr="00D605A3">
        <w:trPr>
          <w:trHeight w:val="219"/>
          <w:jc w:val="center"/>
        </w:trPr>
        <w:tc>
          <w:tcPr>
            <w:tcW w:w="1049" w:type="pct"/>
            <w:tcBorders>
              <w:left w:val="single" w:sz="12" w:space="0" w:color="auto"/>
              <w:bottom w:val="single" w:sz="2" w:space="0" w:color="auto"/>
              <w:right w:val="single" w:sz="2" w:space="0" w:color="auto"/>
            </w:tcBorders>
            <w:shd w:val="clear" w:color="auto" w:fill="B6DDE8"/>
            <w:vAlign w:val="center"/>
          </w:tcPr>
          <w:p w:rsidR="00AE0CAE" w:rsidRPr="009B44BA" w:rsidRDefault="00D41331" w:rsidP="00D41331">
            <w:pPr>
              <w:spacing w:before="60" w:after="60" w:line="240" w:lineRule="auto"/>
              <w:ind w:left="57" w:right="57"/>
              <w:jc w:val="center"/>
              <w:rPr>
                <w:rFonts w:ascii="Arial" w:hAnsi="Arial" w:cs="Arial"/>
                <w:sz w:val="20"/>
                <w:szCs w:val="20"/>
              </w:rPr>
            </w:pPr>
            <w:r w:rsidRPr="009B44BA">
              <w:rPr>
                <w:rFonts w:ascii="Arial" w:hAnsi="Arial" w:cs="Arial"/>
                <w:sz w:val="20"/>
                <w:szCs w:val="20"/>
              </w:rPr>
              <w:t>P</w:t>
            </w:r>
            <w:r w:rsidR="00FE6F54" w:rsidRPr="009B44BA">
              <w:rPr>
                <w:rFonts w:ascii="Arial" w:hAnsi="Arial" w:cs="Arial"/>
                <w:sz w:val="20"/>
                <w:szCs w:val="20"/>
              </w:rPr>
              <w:t>rojekty</w:t>
            </w:r>
            <w:r w:rsidR="00AE0CAE" w:rsidRPr="009B44BA">
              <w:rPr>
                <w:rFonts w:ascii="Arial" w:hAnsi="Arial" w:cs="Arial"/>
                <w:sz w:val="20"/>
                <w:szCs w:val="20"/>
              </w:rPr>
              <w:t xml:space="preserve"> grantowe</w:t>
            </w:r>
          </w:p>
        </w:tc>
        <w:tc>
          <w:tcPr>
            <w:tcW w:w="1073"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AE0CAE" w:rsidRPr="009B44BA" w:rsidRDefault="00AE0CAE" w:rsidP="00D41331">
            <w:pPr>
              <w:spacing w:before="60" w:after="6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972"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AE0CAE" w:rsidRPr="009B44BA" w:rsidRDefault="00AE0CAE" w:rsidP="00D41331">
            <w:pPr>
              <w:spacing w:before="60" w:after="60" w:line="240" w:lineRule="auto"/>
              <w:ind w:left="57" w:right="57"/>
              <w:jc w:val="center"/>
              <w:rPr>
                <w:rFonts w:ascii="Arial" w:hAnsi="Arial" w:cs="Arial"/>
                <w:b/>
                <w:sz w:val="20"/>
                <w:szCs w:val="20"/>
              </w:rPr>
            </w:pPr>
          </w:p>
        </w:tc>
        <w:tc>
          <w:tcPr>
            <w:tcW w:w="959"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AE0CAE" w:rsidRPr="009B44BA" w:rsidRDefault="00AE0CAE" w:rsidP="00D41331">
            <w:pPr>
              <w:spacing w:before="60" w:after="60" w:line="240" w:lineRule="auto"/>
              <w:ind w:left="57" w:right="57"/>
              <w:jc w:val="center"/>
              <w:rPr>
                <w:rFonts w:ascii="Arial" w:hAnsi="Arial" w:cs="Arial"/>
                <w:b/>
                <w:sz w:val="20"/>
                <w:szCs w:val="20"/>
              </w:rPr>
            </w:pPr>
            <w:r w:rsidRPr="009B44BA">
              <w:rPr>
                <w:rFonts w:ascii="Arial" w:hAnsi="Arial" w:cs="Arial"/>
                <w:b/>
                <w:sz w:val="20"/>
                <w:szCs w:val="20"/>
              </w:rPr>
              <w:t>NIE</w:t>
            </w:r>
          </w:p>
        </w:tc>
        <w:tc>
          <w:tcPr>
            <w:tcW w:w="947"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AE0CAE" w:rsidRPr="009B44BA" w:rsidRDefault="00253F9D" w:rsidP="00D41331">
            <w:pPr>
              <w:spacing w:before="60" w:after="60" w:line="240" w:lineRule="auto"/>
              <w:ind w:left="57" w:right="57"/>
              <w:jc w:val="center"/>
              <w:rPr>
                <w:rFonts w:ascii="Arial" w:hAnsi="Arial" w:cs="Arial"/>
                <w:b/>
                <w:sz w:val="20"/>
                <w:szCs w:val="20"/>
              </w:rPr>
            </w:pPr>
            <w:r w:rsidRPr="009B44BA">
              <w:rPr>
                <w:rFonts w:ascii="Arial" w:hAnsi="Arial" w:cs="Arial"/>
                <w:b/>
                <w:sz w:val="20"/>
                <w:szCs w:val="20"/>
              </w:rPr>
              <w:t>X</w:t>
            </w:r>
          </w:p>
        </w:tc>
      </w:tr>
      <w:tr w:rsidR="004D2A86" w:rsidRPr="009B44BA" w:rsidTr="00287B97">
        <w:trPr>
          <w:jc w:val="center"/>
        </w:trPr>
        <w:tc>
          <w:tcPr>
            <w:tcW w:w="1049" w:type="pct"/>
            <w:tcBorders>
              <w:top w:val="single" w:sz="6" w:space="0" w:color="auto"/>
              <w:left w:val="single" w:sz="12" w:space="0" w:color="auto"/>
              <w:bottom w:val="single" w:sz="6" w:space="0" w:color="auto"/>
            </w:tcBorders>
            <w:shd w:val="clear" w:color="auto" w:fill="B6DDE8"/>
            <w:vAlign w:val="center"/>
          </w:tcPr>
          <w:p w:rsidR="004D2A86" w:rsidRPr="009B44BA" w:rsidRDefault="004D2A86" w:rsidP="00D41331">
            <w:pPr>
              <w:spacing w:before="120" w:after="120" w:line="240" w:lineRule="auto"/>
              <w:ind w:left="57" w:right="57"/>
              <w:jc w:val="center"/>
              <w:rPr>
                <w:rFonts w:ascii="Arial" w:hAnsi="Arial" w:cs="Arial"/>
                <w:sz w:val="20"/>
                <w:szCs w:val="20"/>
              </w:rPr>
            </w:pPr>
            <w:r w:rsidRPr="009B44BA">
              <w:rPr>
                <w:rFonts w:ascii="Arial" w:hAnsi="Arial" w:cs="Arial"/>
                <w:sz w:val="20"/>
                <w:szCs w:val="20"/>
              </w:rPr>
              <w:t>Planowana alokacja</w:t>
            </w:r>
            <w:r w:rsidR="000C2573" w:rsidRPr="009B44BA">
              <w:rPr>
                <w:rFonts w:ascii="Arial" w:hAnsi="Arial" w:cs="Arial"/>
                <w:sz w:val="20"/>
                <w:szCs w:val="20"/>
              </w:rPr>
              <w:t xml:space="preserve"> (zł)</w:t>
            </w:r>
            <w:r w:rsidRPr="009B44BA">
              <w:rPr>
                <w:rFonts w:ascii="Arial" w:hAnsi="Arial" w:cs="Arial"/>
                <w:sz w:val="20"/>
                <w:szCs w:val="20"/>
              </w:rPr>
              <w:t xml:space="preserve"> </w:t>
            </w:r>
          </w:p>
        </w:tc>
        <w:tc>
          <w:tcPr>
            <w:tcW w:w="3951" w:type="pct"/>
            <w:gridSpan w:val="21"/>
            <w:tcBorders>
              <w:top w:val="single" w:sz="6" w:space="0" w:color="auto"/>
              <w:bottom w:val="single" w:sz="6" w:space="0" w:color="auto"/>
              <w:right w:val="single" w:sz="12" w:space="0" w:color="auto"/>
            </w:tcBorders>
            <w:vAlign w:val="center"/>
          </w:tcPr>
          <w:p w:rsidR="00087B6B" w:rsidRPr="009B44BA" w:rsidRDefault="00F17EAC" w:rsidP="000C2573">
            <w:pPr>
              <w:spacing w:before="120" w:after="120" w:line="240" w:lineRule="auto"/>
              <w:ind w:left="57" w:right="57"/>
              <w:rPr>
                <w:rFonts w:ascii="Arial" w:hAnsi="Arial" w:cs="Arial"/>
                <w:b/>
                <w:sz w:val="20"/>
                <w:szCs w:val="20"/>
              </w:rPr>
            </w:pPr>
            <w:r w:rsidRPr="009B44BA">
              <w:rPr>
                <w:rFonts w:ascii="Arial" w:hAnsi="Arial" w:cs="Arial"/>
                <w:b/>
                <w:sz w:val="20"/>
                <w:szCs w:val="20"/>
              </w:rPr>
              <w:t>12 873 000</w:t>
            </w:r>
            <w:r w:rsidR="00271048" w:rsidRPr="009B44BA">
              <w:rPr>
                <w:rFonts w:ascii="Arial" w:hAnsi="Arial" w:cs="Arial"/>
                <w:b/>
                <w:sz w:val="20"/>
                <w:szCs w:val="20"/>
              </w:rPr>
              <w:t xml:space="preserve"> </w:t>
            </w:r>
          </w:p>
        </w:tc>
      </w:tr>
      <w:tr w:rsidR="004D2A86" w:rsidRPr="009B44BA" w:rsidTr="00F70B50">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rsidR="004D2A86" w:rsidRPr="009B44BA" w:rsidRDefault="004D2A86"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Wymagany wkład własny beneficjenta</w:t>
            </w:r>
          </w:p>
        </w:tc>
      </w:tr>
      <w:tr w:rsidR="00F70B50" w:rsidRPr="009B44BA" w:rsidTr="00D605A3">
        <w:trPr>
          <w:trHeight w:val="386"/>
          <w:jc w:val="center"/>
        </w:trPr>
        <w:tc>
          <w:tcPr>
            <w:tcW w:w="1049" w:type="pct"/>
            <w:tcBorders>
              <w:top w:val="single" w:sz="6" w:space="0" w:color="auto"/>
              <w:left w:val="single" w:sz="12" w:space="0" w:color="auto"/>
              <w:bottom w:val="single" w:sz="6" w:space="0" w:color="auto"/>
            </w:tcBorders>
            <w:shd w:val="clear" w:color="auto" w:fill="B6DDE8"/>
            <w:vAlign w:val="center"/>
          </w:tcPr>
          <w:p w:rsidR="004D2A86" w:rsidRPr="009B44BA" w:rsidRDefault="004D2A86"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415" w:type="pct"/>
            <w:gridSpan w:val="2"/>
            <w:tcBorders>
              <w:top w:val="single" w:sz="6" w:space="0" w:color="auto"/>
              <w:bottom w:val="single" w:sz="6" w:space="0" w:color="auto"/>
              <w:right w:val="single" w:sz="6" w:space="0" w:color="auto"/>
            </w:tcBorders>
            <w:vAlign w:val="center"/>
          </w:tcPr>
          <w:p w:rsidR="004D2A86" w:rsidRPr="009B44BA" w:rsidRDefault="00253F9D"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c>
          <w:tcPr>
            <w:tcW w:w="501" w:type="pct"/>
            <w:gridSpan w:val="2"/>
            <w:tcBorders>
              <w:top w:val="single" w:sz="6" w:space="0" w:color="auto"/>
              <w:bottom w:val="single" w:sz="6" w:space="0" w:color="auto"/>
              <w:right w:val="single" w:sz="6" w:space="0" w:color="auto"/>
            </w:tcBorders>
            <w:shd w:val="clear" w:color="auto" w:fill="B6DDE8"/>
            <w:vAlign w:val="center"/>
          </w:tcPr>
          <w:p w:rsidR="004D2A86" w:rsidRPr="009B44BA" w:rsidRDefault="004D2A86" w:rsidP="001C6E06">
            <w:pPr>
              <w:spacing w:before="120" w:after="120" w:line="240" w:lineRule="auto"/>
              <w:ind w:left="57" w:right="57"/>
              <w:jc w:val="center"/>
              <w:rPr>
                <w:rFonts w:ascii="Arial" w:hAnsi="Arial" w:cs="Arial"/>
                <w:b/>
                <w:i/>
                <w:sz w:val="20"/>
                <w:szCs w:val="20"/>
              </w:rPr>
            </w:pPr>
            <w:r w:rsidRPr="009B44BA">
              <w:rPr>
                <w:rFonts w:ascii="Arial" w:hAnsi="Arial" w:cs="Arial"/>
                <w:b/>
                <w:sz w:val="20"/>
                <w:szCs w:val="20"/>
              </w:rPr>
              <w:t>NIE</w:t>
            </w:r>
          </w:p>
        </w:tc>
        <w:tc>
          <w:tcPr>
            <w:tcW w:w="357" w:type="pct"/>
            <w:gridSpan w:val="2"/>
            <w:tcBorders>
              <w:top w:val="single" w:sz="6" w:space="0" w:color="auto"/>
              <w:bottom w:val="single" w:sz="6" w:space="0" w:color="auto"/>
              <w:right w:val="single" w:sz="6" w:space="0" w:color="auto"/>
            </w:tcBorders>
            <w:vAlign w:val="center"/>
          </w:tcPr>
          <w:p w:rsidR="004D2A86" w:rsidRPr="009B44BA" w:rsidRDefault="004D2A86" w:rsidP="001C6E06">
            <w:pPr>
              <w:spacing w:before="120" w:after="120" w:line="240" w:lineRule="auto"/>
              <w:ind w:left="57" w:right="57"/>
              <w:jc w:val="center"/>
              <w:rPr>
                <w:rFonts w:ascii="Arial" w:hAnsi="Arial" w:cs="Arial"/>
                <w:i/>
                <w:sz w:val="20"/>
                <w:szCs w:val="20"/>
              </w:rPr>
            </w:pPr>
          </w:p>
        </w:tc>
        <w:tc>
          <w:tcPr>
            <w:tcW w:w="1731" w:type="pct"/>
            <w:gridSpan w:val="10"/>
            <w:tcBorders>
              <w:top w:val="single" w:sz="6" w:space="0" w:color="auto"/>
              <w:left w:val="single" w:sz="6" w:space="0" w:color="auto"/>
              <w:bottom w:val="single" w:sz="6" w:space="0" w:color="auto"/>
              <w:right w:val="single" w:sz="6" w:space="0" w:color="auto"/>
            </w:tcBorders>
            <w:shd w:val="clear" w:color="auto" w:fill="B6DDE8"/>
            <w:vAlign w:val="center"/>
          </w:tcPr>
          <w:p w:rsidR="004D2A86" w:rsidRPr="009B44BA" w:rsidRDefault="004D2A86" w:rsidP="00F70B50">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Minimalny udział wkładu własnego </w:t>
            </w:r>
          </w:p>
        </w:tc>
        <w:tc>
          <w:tcPr>
            <w:tcW w:w="947"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4D2A86" w:rsidRPr="009B44BA" w:rsidRDefault="00521FA3"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r w:rsidR="00271048" w:rsidRPr="009B44BA">
              <w:rPr>
                <w:rFonts w:ascii="Arial" w:hAnsi="Arial" w:cs="Arial"/>
                <w:sz w:val="20"/>
                <w:szCs w:val="20"/>
              </w:rPr>
              <w:t>5%</w:t>
            </w:r>
          </w:p>
        </w:tc>
      </w:tr>
      <w:tr w:rsidR="0012530D" w:rsidRPr="009B44BA" w:rsidTr="00287B97">
        <w:trPr>
          <w:trHeight w:val="278"/>
          <w:jc w:val="center"/>
        </w:trPr>
        <w:tc>
          <w:tcPr>
            <w:tcW w:w="1049" w:type="pct"/>
            <w:tcBorders>
              <w:top w:val="single" w:sz="6" w:space="0" w:color="auto"/>
              <w:left w:val="single" w:sz="12" w:space="0" w:color="auto"/>
              <w:bottom w:val="single" w:sz="6" w:space="0" w:color="auto"/>
            </w:tcBorders>
            <w:shd w:val="clear" w:color="auto" w:fill="B6DDE8"/>
            <w:vAlign w:val="center"/>
          </w:tcPr>
          <w:p w:rsidR="0012530D" w:rsidRPr="009B44BA" w:rsidRDefault="0012530D"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Typ/typy projektów przewidziane do realizacji w ramach konkursu</w:t>
            </w:r>
          </w:p>
        </w:tc>
        <w:tc>
          <w:tcPr>
            <w:tcW w:w="3951" w:type="pct"/>
            <w:gridSpan w:val="21"/>
            <w:tcBorders>
              <w:top w:val="single" w:sz="6" w:space="0" w:color="auto"/>
              <w:right w:val="single" w:sz="12" w:space="0" w:color="auto"/>
            </w:tcBorders>
            <w:vAlign w:val="center"/>
          </w:tcPr>
          <w:p w:rsidR="003E39AE" w:rsidRPr="009B44BA" w:rsidRDefault="003E39AE" w:rsidP="00EE1F30">
            <w:pPr>
              <w:numPr>
                <w:ilvl w:val="0"/>
                <w:numId w:val="4"/>
              </w:numPr>
              <w:autoSpaceDE w:val="0"/>
              <w:autoSpaceDN w:val="0"/>
              <w:adjustRightInd w:val="0"/>
              <w:spacing w:before="120" w:after="0" w:line="240" w:lineRule="auto"/>
              <w:ind w:left="499" w:right="57"/>
              <w:jc w:val="both"/>
              <w:rPr>
                <w:rFonts w:ascii="Arial" w:hAnsi="Arial" w:cs="Arial"/>
                <w:b/>
                <w:sz w:val="20"/>
                <w:szCs w:val="20"/>
              </w:rPr>
            </w:pPr>
            <w:r w:rsidRPr="009B44BA">
              <w:rPr>
                <w:rFonts w:ascii="Arial" w:hAnsi="Arial" w:cs="Arial"/>
                <w:b/>
                <w:sz w:val="20"/>
                <w:szCs w:val="20"/>
              </w:rPr>
              <w:t>Zindywidualizowane i kompleksowe działania umożliwiające aktywne włączenie społeczne a także powrót na rynek pracy realizowane w</w:t>
            </w:r>
            <w:r w:rsidR="00D87B5A">
              <w:rPr>
                <w:rFonts w:ascii="Arial" w:hAnsi="Arial" w:cs="Arial"/>
                <w:b/>
                <w:sz w:val="20"/>
                <w:szCs w:val="20"/>
              </w:rPr>
              <w:t> </w:t>
            </w:r>
            <w:r w:rsidRPr="009B44BA">
              <w:rPr>
                <w:rFonts w:ascii="Arial" w:hAnsi="Arial" w:cs="Arial"/>
                <w:b/>
                <w:sz w:val="20"/>
                <w:szCs w:val="20"/>
              </w:rPr>
              <w:t>oparciu o:</w:t>
            </w:r>
          </w:p>
          <w:p w:rsidR="003E39AE" w:rsidRPr="009B44BA" w:rsidRDefault="003E39AE" w:rsidP="00D71015">
            <w:pPr>
              <w:numPr>
                <w:ilvl w:val="0"/>
                <w:numId w:val="30"/>
              </w:numPr>
              <w:autoSpaceDE w:val="0"/>
              <w:autoSpaceDN w:val="0"/>
              <w:adjustRightInd w:val="0"/>
              <w:spacing w:after="0" w:line="240" w:lineRule="auto"/>
              <w:ind w:right="57" w:hanging="221"/>
              <w:jc w:val="both"/>
              <w:rPr>
                <w:rFonts w:ascii="Arial" w:hAnsi="Arial" w:cs="Arial"/>
                <w:sz w:val="20"/>
                <w:szCs w:val="20"/>
              </w:rPr>
            </w:pPr>
            <w:r w:rsidRPr="009B44BA">
              <w:rPr>
                <w:rFonts w:ascii="Arial" w:hAnsi="Arial" w:cs="Arial"/>
                <w:sz w:val="20"/>
                <w:szCs w:val="20"/>
              </w:rPr>
              <w:t>Program Aktywizacja i Integracja i/lub,</w:t>
            </w:r>
          </w:p>
          <w:p w:rsidR="003E39AE" w:rsidRPr="009B44BA" w:rsidRDefault="003E39AE" w:rsidP="00D71015">
            <w:pPr>
              <w:numPr>
                <w:ilvl w:val="0"/>
                <w:numId w:val="30"/>
              </w:numPr>
              <w:autoSpaceDE w:val="0"/>
              <w:autoSpaceDN w:val="0"/>
              <w:adjustRightInd w:val="0"/>
              <w:spacing w:after="0" w:line="240" w:lineRule="auto"/>
              <w:ind w:right="57" w:hanging="221"/>
              <w:jc w:val="both"/>
              <w:rPr>
                <w:rFonts w:ascii="Arial" w:hAnsi="Arial" w:cs="Arial"/>
                <w:sz w:val="20"/>
                <w:szCs w:val="20"/>
              </w:rPr>
            </w:pPr>
            <w:r w:rsidRPr="009B44BA">
              <w:rPr>
                <w:rFonts w:ascii="Arial" w:hAnsi="Arial" w:cs="Arial"/>
                <w:sz w:val="20"/>
                <w:szCs w:val="20"/>
              </w:rPr>
              <w:t>Kontrakt socjalny lub jego odmiany i/lub,</w:t>
            </w:r>
          </w:p>
          <w:p w:rsidR="003E39AE" w:rsidRPr="009B44BA" w:rsidRDefault="003E39AE" w:rsidP="00D71015">
            <w:pPr>
              <w:numPr>
                <w:ilvl w:val="0"/>
                <w:numId w:val="30"/>
              </w:numPr>
              <w:autoSpaceDE w:val="0"/>
              <w:autoSpaceDN w:val="0"/>
              <w:adjustRightInd w:val="0"/>
              <w:spacing w:after="0" w:line="240" w:lineRule="auto"/>
              <w:ind w:right="57" w:hanging="221"/>
              <w:jc w:val="both"/>
              <w:rPr>
                <w:rFonts w:ascii="Arial" w:hAnsi="Arial" w:cs="Arial"/>
                <w:sz w:val="20"/>
                <w:szCs w:val="20"/>
              </w:rPr>
            </w:pPr>
            <w:r w:rsidRPr="009B44BA">
              <w:rPr>
                <w:rFonts w:ascii="Arial" w:hAnsi="Arial" w:cs="Arial"/>
                <w:sz w:val="20"/>
                <w:szCs w:val="20"/>
              </w:rPr>
              <w:t>Program Aktywności Lokalnej i/lub,</w:t>
            </w:r>
          </w:p>
          <w:p w:rsidR="003E39AE" w:rsidRPr="009B44BA" w:rsidRDefault="003E39AE" w:rsidP="00D71015">
            <w:pPr>
              <w:numPr>
                <w:ilvl w:val="0"/>
                <w:numId w:val="30"/>
              </w:numPr>
              <w:autoSpaceDE w:val="0"/>
              <w:autoSpaceDN w:val="0"/>
              <w:adjustRightInd w:val="0"/>
              <w:spacing w:after="0" w:line="240" w:lineRule="auto"/>
              <w:ind w:right="57" w:hanging="221"/>
              <w:jc w:val="both"/>
              <w:rPr>
                <w:rFonts w:ascii="Arial" w:hAnsi="Arial" w:cs="Arial"/>
                <w:sz w:val="20"/>
                <w:szCs w:val="20"/>
              </w:rPr>
            </w:pPr>
            <w:r w:rsidRPr="009B44BA">
              <w:rPr>
                <w:rFonts w:ascii="Arial" w:hAnsi="Arial" w:cs="Arial"/>
                <w:sz w:val="20"/>
                <w:szCs w:val="20"/>
              </w:rPr>
              <w:t>inne metody, modele, narzędzia pracy socjalnej o charakterze indywidualnym, rodzinnym, środowiskowym;</w:t>
            </w:r>
          </w:p>
          <w:p w:rsidR="003E39AE" w:rsidRPr="009B44BA" w:rsidRDefault="003E39AE" w:rsidP="00A92485">
            <w:pPr>
              <w:autoSpaceDE w:val="0"/>
              <w:autoSpaceDN w:val="0"/>
              <w:adjustRightInd w:val="0"/>
              <w:spacing w:before="120" w:after="120" w:line="240" w:lineRule="auto"/>
              <w:ind w:left="499" w:right="57"/>
              <w:jc w:val="both"/>
              <w:rPr>
                <w:rFonts w:ascii="Arial" w:hAnsi="Arial" w:cs="Arial"/>
                <w:sz w:val="20"/>
                <w:szCs w:val="20"/>
              </w:rPr>
            </w:pPr>
            <w:r w:rsidRPr="009B44BA">
              <w:rPr>
                <w:rFonts w:ascii="Arial" w:hAnsi="Arial" w:cs="Arial"/>
                <w:sz w:val="20"/>
                <w:szCs w:val="20"/>
              </w:rPr>
              <w:t>z obligatoryjnym wykorzystaniem instrumentów aktywizacji społecznej i/lub zawodowej i/lub edukacyjnej</w:t>
            </w:r>
            <w:r w:rsidRPr="009B44BA">
              <w:rPr>
                <w:rStyle w:val="Odwoanieprzypisudolnego"/>
                <w:rFonts w:ascii="Arial" w:hAnsi="Arial" w:cs="Arial"/>
                <w:sz w:val="20"/>
                <w:szCs w:val="20"/>
              </w:rPr>
              <w:footnoteReference w:id="48"/>
            </w:r>
            <w:r w:rsidRPr="009B44BA">
              <w:rPr>
                <w:rFonts w:ascii="Arial" w:hAnsi="Arial" w:cs="Arial"/>
                <w:sz w:val="20"/>
                <w:szCs w:val="20"/>
              </w:rPr>
              <w:t>.</w:t>
            </w:r>
          </w:p>
          <w:p w:rsidR="003E39AE" w:rsidRPr="009B44BA" w:rsidRDefault="003E39AE" w:rsidP="00EE1F30">
            <w:pPr>
              <w:numPr>
                <w:ilvl w:val="0"/>
                <w:numId w:val="4"/>
              </w:numPr>
              <w:spacing w:before="120" w:after="0" w:line="240" w:lineRule="auto"/>
              <w:ind w:left="499" w:right="57"/>
              <w:jc w:val="both"/>
              <w:rPr>
                <w:rFonts w:ascii="Arial" w:hAnsi="Arial" w:cs="Arial"/>
                <w:b/>
                <w:sz w:val="20"/>
                <w:szCs w:val="20"/>
              </w:rPr>
            </w:pPr>
            <w:r w:rsidRPr="009B44BA">
              <w:rPr>
                <w:rFonts w:ascii="Arial" w:hAnsi="Arial" w:cs="Arial"/>
                <w:b/>
                <w:sz w:val="20"/>
                <w:szCs w:val="20"/>
              </w:rPr>
              <w:t>Zindywidualizowane i kompleksowe działania umożliwiające aktywne włączenie społeczne a także powrót na rynek pracy realizowane poprzez:</w:t>
            </w:r>
          </w:p>
          <w:p w:rsidR="003E39AE" w:rsidRPr="009B44BA" w:rsidRDefault="003E39AE" w:rsidP="00EE1F30">
            <w:pPr>
              <w:numPr>
                <w:ilvl w:val="0"/>
                <w:numId w:val="5"/>
              </w:numPr>
              <w:spacing w:after="0" w:line="240" w:lineRule="auto"/>
              <w:ind w:left="783" w:right="57" w:hanging="284"/>
              <w:jc w:val="both"/>
              <w:rPr>
                <w:rFonts w:ascii="Arial" w:hAnsi="Arial" w:cs="Arial"/>
                <w:sz w:val="20"/>
                <w:szCs w:val="20"/>
              </w:rPr>
            </w:pPr>
            <w:r w:rsidRPr="009B44BA">
              <w:rPr>
                <w:rFonts w:ascii="Arial" w:hAnsi="Arial" w:cs="Arial"/>
                <w:sz w:val="20"/>
                <w:szCs w:val="20"/>
              </w:rPr>
              <w:t>programy reintegracji zawodowej i społecznej realizowane przez podmioty</w:t>
            </w:r>
            <w:r w:rsidR="00C43802" w:rsidRPr="009B44BA">
              <w:rPr>
                <w:rFonts w:ascii="Arial" w:hAnsi="Arial" w:cs="Arial"/>
                <w:sz w:val="20"/>
                <w:szCs w:val="20"/>
              </w:rPr>
              <w:t>,</w:t>
            </w:r>
            <w:r w:rsidRPr="009B44BA">
              <w:rPr>
                <w:rFonts w:ascii="Arial" w:hAnsi="Arial" w:cs="Arial"/>
                <w:sz w:val="20"/>
                <w:szCs w:val="20"/>
              </w:rPr>
              <w:t xml:space="preserve"> o</w:t>
            </w:r>
            <w:r w:rsidR="00C43802" w:rsidRPr="009B44BA">
              <w:rPr>
                <w:rFonts w:ascii="Arial" w:hAnsi="Arial" w:cs="Arial"/>
                <w:sz w:val="20"/>
                <w:szCs w:val="20"/>
              </w:rPr>
              <w:t> </w:t>
            </w:r>
            <w:r w:rsidRPr="009B44BA">
              <w:rPr>
                <w:rFonts w:ascii="Arial" w:hAnsi="Arial" w:cs="Arial"/>
                <w:sz w:val="20"/>
                <w:szCs w:val="20"/>
              </w:rPr>
              <w:t>których mowa w ustawie z dnia 13 czerwca 2003 r. o zatrudnieniu socjalnym;</w:t>
            </w:r>
          </w:p>
          <w:p w:rsidR="00521FA3" w:rsidRPr="009B44BA" w:rsidRDefault="003E39AE" w:rsidP="00D87B5A">
            <w:pPr>
              <w:numPr>
                <w:ilvl w:val="0"/>
                <w:numId w:val="5"/>
              </w:numPr>
              <w:spacing w:after="0" w:line="240" w:lineRule="auto"/>
              <w:ind w:left="783" w:right="57" w:hanging="284"/>
              <w:jc w:val="both"/>
              <w:rPr>
                <w:rFonts w:ascii="Arial" w:hAnsi="Arial" w:cs="Arial"/>
                <w:sz w:val="20"/>
                <w:szCs w:val="20"/>
              </w:rPr>
            </w:pPr>
            <w:r w:rsidRPr="009B44BA">
              <w:rPr>
                <w:rFonts w:ascii="Arial" w:hAnsi="Arial" w:cs="Arial"/>
                <w:sz w:val="20"/>
                <w:szCs w:val="20"/>
              </w:rPr>
              <w:t xml:space="preserve">programy na rzecz wsparcia zatrudnienia i rehabilitacji zawodowej i społecznej osób z </w:t>
            </w:r>
            <w:proofErr w:type="spellStart"/>
            <w:r w:rsidRPr="009B44BA">
              <w:rPr>
                <w:rFonts w:ascii="Arial" w:hAnsi="Arial" w:cs="Arial"/>
                <w:sz w:val="20"/>
                <w:szCs w:val="20"/>
              </w:rPr>
              <w:t>niepełnosprawnościami</w:t>
            </w:r>
            <w:proofErr w:type="spellEnd"/>
            <w:r w:rsidRPr="009B44BA">
              <w:rPr>
                <w:rFonts w:ascii="Arial" w:hAnsi="Arial" w:cs="Arial"/>
                <w:sz w:val="20"/>
                <w:szCs w:val="20"/>
              </w:rPr>
              <w:t xml:space="preserve"> (w tym w ramach WTZ i</w:t>
            </w:r>
            <w:r w:rsidR="00D87B5A">
              <w:rPr>
                <w:rFonts w:ascii="Arial" w:hAnsi="Arial" w:cs="Arial"/>
                <w:sz w:val="20"/>
                <w:szCs w:val="20"/>
              </w:rPr>
              <w:t> </w:t>
            </w:r>
            <w:r w:rsidRPr="009B44BA">
              <w:rPr>
                <w:rFonts w:ascii="Arial" w:hAnsi="Arial" w:cs="Arial"/>
                <w:sz w:val="20"/>
                <w:szCs w:val="20"/>
              </w:rPr>
              <w:t>ZAZ)</w:t>
            </w:r>
            <w:r w:rsidRPr="009B44BA">
              <w:rPr>
                <w:rStyle w:val="Odwoanieprzypisudolnego"/>
                <w:rFonts w:ascii="Arial" w:hAnsi="Arial" w:cs="Arial"/>
                <w:sz w:val="20"/>
                <w:szCs w:val="20"/>
              </w:rPr>
              <w:footnoteReference w:id="49"/>
            </w:r>
          </w:p>
        </w:tc>
      </w:tr>
      <w:tr w:rsidR="004D2A86" w:rsidRPr="009B44BA" w:rsidTr="00F70B50">
        <w:trPr>
          <w:trHeight w:val="81"/>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4D2A86" w:rsidRPr="009B44BA" w:rsidRDefault="004D2A86" w:rsidP="001C6E06">
            <w:pPr>
              <w:spacing w:before="120" w:after="120" w:line="240" w:lineRule="auto"/>
              <w:ind w:left="57" w:right="57"/>
              <w:jc w:val="center"/>
              <w:rPr>
                <w:rFonts w:ascii="Arial" w:hAnsi="Arial" w:cs="Arial"/>
                <w:sz w:val="20"/>
                <w:szCs w:val="20"/>
              </w:rPr>
            </w:pPr>
            <w:r w:rsidRPr="009B44BA">
              <w:rPr>
                <w:rFonts w:ascii="Arial" w:hAnsi="Arial" w:cs="Arial"/>
                <w:b/>
                <w:sz w:val="20"/>
                <w:szCs w:val="20"/>
              </w:rPr>
              <w:lastRenderedPageBreak/>
              <w:t>ZAKŁADANE EFEKTY KONKURSU WYRAŻONE WSKAŹNIKAMI (W PODZIALE NA PŁEĆ I OGÓŁEM)</w:t>
            </w:r>
          </w:p>
        </w:tc>
      </w:tr>
      <w:tr w:rsidR="004D2A86" w:rsidRPr="009B44BA" w:rsidTr="00F70B50">
        <w:trPr>
          <w:trHeight w:val="330"/>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4D2A86" w:rsidRPr="009B44BA" w:rsidRDefault="004D2A86"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WSKAŹNIKI REZULTATU</w:t>
            </w:r>
          </w:p>
        </w:tc>
      </w:tr>
      <w:tr w:rsidR="004D2A86" w:rsidRPr="009B44BA" w:rsidTr="00D87B5A">
        <w:trPr>
          <w:trHeight w:val="310"/>
          <w:jc w:val="center"/>
        </w:trPr>
        <w:tc>
          <w:tcPr>
            <w:tcW w:w="2882" w:type="pct"/>
            <w:gridSpan w:val="11"/>
            <w:vMerge w:val="restart"/>
            <w:tcBorders>
              <w:top w:val="single" w:sz="12" w:space="0" w:color="auto"/>
              <w:left w:val="single" w:sz="12" w:space="0" w:color="auto"/>
              <w:right w:val="single" w:sz="6" w:space="0" w:color="auto"/>
            </w:tcBorders>
            <w:shd w:val="clear" w:color="auto" w:fill="B6DDE8"/>
            <w:vAlign w:val="center"/>
          </w:tcPr>
          <w:p w:rsidR="004D2A86" w:rsidRPr="009B44BA" w:rsidRDefault="004D2A86" w:rsidP="00A92485">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118"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4D2A86" w:rsidRPr="009B44BA" w:rsidRDefault="004D2A86" w:rsidP="00A92485">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AE0CAE" w:rsidRPr="009B44BA" w:rsidTr="00D87B5A">
        <w:trPr>
          <w:trHeight w:val="135"/>
          <w:jc w:val="center"/>
        </w:trPr>
        <w:tc>
          <w:tcPr>
            <w:tcW w:w="2882" w:type="pct"/>
            <w:gridSpan w:val="11"/>
            <w:vMerge/>
            <w:tcBorders>
              <w:left w:val="single" w:sz="12" w:space="0" w:color="auto"/>
              <w:right w:val="single" w:sz="6" w:space="0" w:color="auto"/>
            </w:tcBorders>
            <w:shd w:val="clear" w:color="auto" w:fill="B6DDE8"/>
            <w:vAlign w:val="center"/>
          </w:tcPr>
          <w:p w:rsidR="004D2A86" w:rsidRPr="009B44BA" w:rsidRDefault="004D2A86" w:rsidP="009E31BB">
            <w:pPr>
              <w:spacing w:before="60" w:after="60" w:line="240" w:lineRule="auto"/>
              <w:ind w:left="57" w:right="57"/>
              <w:jc w:val="center"/>
              <w:rPr>
                <w:rFonts w:ascii="Arial" w:hAnsi="Arial" w:cs="Arial"/>
                <w:b/>
                <w:sz w:val="20"/>
                <w:szCs w:val="20"/>
              </w:rPr>
            </w:pPr>
          </w:p>
        </w:tc>
        <w:tc>
          <w:tcPr>
            <w:tcW w:w="1297"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4D2A86" w:rsidRPr="009B44BA" w:rsidRDefault="004D2A86"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821" w:type="pct"/>
            <w:gridSpan w:val="4"/>
            <w:vMerge w:val="restart"/>
            <w:tcBorders>
              <w:top w:val="single" w:sz="4" w:space="0" w:color="auto"/>
              <w:left w:val="single" w:sz="4" w:space="0" w:color="auto"/>
              <w:right w:val="single" w:sz="12" w:space="0" w:color="auto"/>
            </w:tcBorders>
            <w:shd w:val="clear" w:color="auto" w:fill="B6DDE8"/>
            <w:vAlign w:val="center"/>
          </w:tcPr>
          <w:p w:rsidR="004D2A86" w:rsidRPr="009B44BA" w:rsidRDefault="00F21CD9"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Ogółem w </w:t>
            </w:r>
            <w:r w:rsidR="004D2A86" w:rsidRPr="009B44BA">
              <w:rPr>
                <w:rFonts w:ascii="Arial" w:hAnsi="Arial" w:cs="Arial"/>
                <w:sz w:val="20"/>
                <w:szCs w:val="20"/>
              </w:rPr>
              <w:t>konkursie</w:t>
            </w:r>
          </w:p>
        </w:tc>
      </w:tr>
      <w:tr w:rsidR="00AE0CAE" w:rsidRPr="009B44BA" w:rsidTr="00D87B5A">
        <w:trPr>
          <w:trHeight w:val="179"/>
          <w:jc w:val="center"/>
        </w:trPr>
        <w:tc>
          <w:tcPr>
            <w:tcW w:w="2882" w:type="pct"/>
            <w:gridSpan w:val="11"/>
            <w:vMerge/>
            <w:tcBorders>
              <w:left w:val="single" w:sz="12" w:space="0" w:color="auto"/>
              <w:bottom w:val="single" w:sz="6" w:space="0" w:color="auto"/>
              <w:right w:val="single" w:sz="6" w:space="0" w:color="auto"/>
            </w:tcBorders>
            <w:shd w:val="clear" w:color="auto" w:fill="B6DDE8"/>
            <w:vAlign w:val="center"/>
          </w:tcPr>
          <w:p w:rsidR="004D2A86" w:rsidRPr="009B44BA" w:rsidRDefault="004D2A86" w:rsidP="009E31BB">
            <w:pPr>
              <w:spacing w:before="60" w:after="60" w:line="240" w:lineRule="auto"/>
              <w:ind w:left="57" w:right="57"/>
              <w:jc w:val="center"/>
              <w:rPr>
                <w:rFonts w:ascii="Arial" w:hAnsi="Arial" w:cs="Arial"/>
                <w:b/>
                <w:sz w:val="20"/>
                <w:szCs w:val="20"/>
              </w:rPr>
            </w:pPr>
          </w:p>
        </w:tc>
        <w:tc>
          <w:tcPr>
            <w:tcW w:w="61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4D2A86" w:rsidRPr="009B44BA" w:rsidRDefault="004D2A86" w:rsidP="00A92485">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87"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rsidR="004D2A86" w:rsidRPr="009B44BA" w:rsidRDefault="004D2A86" w:rsidP="00A92485">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821" w:type="pct"/>
            <w:gridSpan w:val="4"/>
            <w:vMerge/>
            <w:tcBorders>
              <w:left w:val="single" w:sz="4" w:space="0" w:color="auto"/>
              <w:bottom w:val="single" w:sz="6" w:space="0" w:color="auto"/>
              <w:right w:val="single" w:sz="12" w:space="0" w:color="auto"/>
            </w:tcBorders>
            <w:shd w:val="clear" w:color="auto" w:fill="B6DDE8"/>
            <w:vAlign w:val="center"/>
          </w:tcPr>
          <w:p w:rsidR="004D2A86" w:rsidRPr="009B44BA" w:rsidRDefault="004D2A86" w:rsidP="009E31BB">
            <w:pPr>
              <w:spacing w:before="60" w:after="60" w:line="240" w:lineRule="auto"/>
              <w:ind w:left="57" w:right="57"/>
              <w:jc w:val="center"/>
              <w:rPr>
                <w:rFonts w:ascii="Arial" w:hAnsi="Arial" w:cs="Arial"/>
                <w:sz w:val="20"/>
                <w:szCs w:val="20"/>
              </w:rPr>
            </w:pPr>
          </w:p>
        </w:tc>
      </w:tr>
      <w:tr w:rsidR="007B2375" w:rsidRPr="009B44BA" w:rsidTr="00D87B5A">
        <w:trPr>
          <w:trHeight w:val="279"/>
          <w:jc w:val="center"/>
        </w:trPr>
        <w:tc>
          <w:tcPr>
            <w:tcW w:w="2882" w:type="pct"/>
            <w:gridSpan w:val="11"/>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B7446C">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które uzyskały kwalifikacje po opuszczeniu programu</w:t>
            </w:r>
          </w:p>
        </w:tc>
        <w:tc>
          <w:tcPr>
            <w:tcW w:w="610" w:type="pct"/>
            <w:gridSpan w:val="3"/>
            <w:tcBorders>
              <w:top w:val="single" w:sz="6" w:space="0" w:color="auto"/>
              <w:left w:val="single" w:sz="6" w:space="0" w:color="auto"/>
              <w:bottom w:val="single" w:sz="6" w:space="0" w:color="auto"/>
              <w:right w:val="single" w:sz="4" w:space="0" w:color="auto"/>
            </w:tcBorders>
            <w:shd w:val="clear" w:color="auto" w:fill="F2F2F2"/>
            <w:vAlign w:val="center"/>
          </w:tcPr>
          <w:p w:rsidR="007B2375" w:rsidRPr="009B44BA" w:rsidRDefault="007B2375" w:rsidP="00A92485">
            <w:pPr>
              <w:spacing w:before="60" w:after="60" w:line="240" w:lineRule="auto"/>
              <w:ind w:left="57" w:right="57"/>
              <w:jc w:val="center"/>
              <w:rPr>
                <w:rFonts w:ascii="Arial" w:hAnsi="Arial" w:cs="Arial"/>
                <w:sz w:val="20"/>
                <w:szCs w:val="20"/>
                <w:highlight w:val="lightGray"/>
              </w:rPr>
            </w:pPr>
          </w:p>
        </w:tc>
        <w:tc>
          <w:tcPr>
            <w:tcW w:w="687" w:type="pct"/>
            <w:gridSpan w:val="4"/>
            <w:tcBorders>
              <w:top w:val="single" w:sz="6" w:space="0" w:color="auto"/>
              <w:left w:val="single" w:sz="4" w:space="0" w:color="auto"/>
              <w:bottom w:val="single" w:sz="6" w:space="0" w:color="auto"/>
              <w:right w:val="single" w:sz="4" w:space="0" w:color="auto"/>
            </w:tcBorders>
            <w:shd w:val="clear" w:color="auto" w:fill="F2F2F2"/>
            <w:vAlign w:val="center"/>
          </w:tcPr>
          <w:p w:rsidR="007B2375" w:rsidRPr="009B44BA" w:rsidRDefault="007B2375" w:rsidP="00A92485">
            <w:pPr>
              <w:spacing w:before="60" w:after="60" w:line="240" w:lineRule="auto"/>
              <w:ind w:left="57" w:right="57"/>
              <w:jc w:val="center"/>
              <w:rPr>
                <w:rFonts w:ascii="Arial" w:hAnsi="Arial" w:cs="Arial"/>
                <w:sz w:val="20"/>
                <w:szCs w:val="20"/>
                <w:highlight w:val="lightGray"/>
              </w:rPr>
            </w:pPr>
          </w:p>
        </w:tc>
        <w:tc>
          <w:tcPr>
            <w:tcW w:w="821"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7B2375" w:rsidRPr="009B44BA" w:rsidRDefault="007B2375" w:rsidP="00A92485">
            <w:pPr>
              <w:spacing w:before="60" w:after="60" w:line="240" w:lineRule="auto"/>
              <w:ind w:left="57" w:right="57"/>
              <w:jc w:val="center"/>
              <w:rPr>
                <w:rFonts w:ascii="Arial" w:hAnsi="Arial" w:cs="Arial"/>
                <w:sz w:val="20"/>
                <w:szCs w:val="20"/>
              </w:rPr>
            </w:pPr>
            <w:r w:rsidRPr="009B44BA">
              <w:rPr>
                <w:rFonts w:ascii="Arial" w:hAnsi="Arial" w:cs="Arial"/>
                <w:sz w:val="20"/>
                <w:szCs w:val="20"/>
              </w:rPr>
              <w:t>25%</w:t>
            </w:r>
          </w:p>
        </w:tc>
      </w:tr>
      <w:tr w:rsidR="007B2375" w:rsidRPr="009B44BA" w:rsidTr="00D87B5A">
        <w:trPr>
          <w:trHeight w:val="567"/>
          <w:jc w:val="center"/>
        </w:trPr>
        <w:tc>
          <w:tcPr>
            <w:tcW w:w="2882" w:type="pct"/>
            <w:gridSpan w:val="11"/>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B7446C">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poszukujących pracy po opuszczeniu programu</w:t>
            </w:r>
          </w:p>
        </w:tc>
        <w:tc>
          <w:tcPr>
            <w:tcW w:w="610" w:type="pct"/>
            <w:gridSpan w:val="3"/>
            <w:tcBorders>
              <w:top w:val="single" w:sz="6" w:space="0" w:color="auto"/>
              <w:left w:val="single" w:sz="6" w:space="0" w:color="auto"/>
              <w:bottom w:val="single" w:sz="6" w:space="0" w:color="auto"/>
              <w:right w:val="single" w:sz="4" w:space="0" w:color="auto"/>
            </w:tcBorders>
            <w:shd w:val="clear" w:color="auto" w:fill="F2F2F2"/>
            <w:vAlign w:val="center"/>
          </w:tcPr>
          <w:p w:rsidR="007B2375" w:rsidRPr="009B44BA" w:rsidRDefault="007B2375" w:rsidP="00A92485">
            <w:pPr>
              <w:spacing w:before="60" w:after="60" w:line="240" w:lineRule="auto"/>
              <w:ind w:left="57" w:right="57"/>
              <w:jc w:val="center"/>
              <w:rPr>
                <w:rFonts w:ascii="Arial" w:hAnsi="Arial" w:cs="Arial"/>
                <w:sz w:val="20"/>
                <w:szCs w:val="20"/>
                <w:highlight w:val="lightGray"/>
              </w:rPr>
            </w:pPr>
          </w:p>
        </w:tc>
        <w:tc>
          <w:tcPr>
            <w:tcW w:w="687" w:type="pct"/>
            <w:gridSpan w:val="4"/>
            <w:tcBorders>
              <w:top w:val="single" w:sz="6" w:space="0" w:color="auto"/>
              <w:left w:val="single" w:sz="4" w:space="0" w:color="auto"/>
              <w:bottom w:val="single" w:sz="6" w:space="0" w:color="auto"/>
              <w:right w:val="single" w:sz="4" w:space="0" w:color="auto"/>
            </w:tcBorders>
            <w:shd w:val="clear" w:color="auto" w:fill="F2F2F2"/>
            <w:vAlign w:val="center"/>
          </w:tcPr>
          <w:p w:rsidR="007B2375" w:rsidRPr="009B44BA" w:rsidRDefault="007B2375" w:rsidP="00A92485">
            <w:pPr>
              <w:spacing w:before="60" w:after="60" w:line="240" w:lineRule="auto"/>
              <w:ind w:left="57" w:right="57"/>
              <w:jc w:val="center"/>
              <w:rPr>
                <w:rFonts w:ascii="Arial" w:hAnsi="Arial" w:cs="Arial"/>
                <w:sz w:val="20"/>
                <w:szCs w:val="20"/>
                <w:highlight w:val="lightGray"/>
              </w:rPr>
            </w:pPr>
          </w:p>
        </w:tc>
        <w:tc>
          <w:tcPr>
            <w:tcW w:w="821"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7B2375" w:rsidRPr="009B44BA" w:rsidRDefault="007B2375" w:rsidP="00A92485">
            <w:pPr>
              <w:spacing w:before="60" w:after="60" w:line="240" w:lineRule="auto"/>
              <w:ind w:left="57" w:right="57"/>
              <w:jc w:val="center"/>
              <w:rPr>
                <w:rFonts w:ascii="Arial" w:hAnsi="Arial" w:cs="Arial"/>
                <w:sz w:val="20"/>
                <w:szCs w:val="20"/>
              </w:rPr>
            </w:pPr>
            <w:r w:rsidRPr="009B44BA">
              <w:rPr>
                <w:rFonts w:ascii="Arial" w:hAnsi="Arial" w:cs="Arial"/>
                <w:sz w:val="20"/>
                <w:szCs w:val="20"/>
              </w:rPr>
              <w:t>35%</w:t>
            </w:r>
          </w:p>
        </w:tc>
      </w:tr>
      <w:tr w:rsidR="007B2375" w:rsidRPr="009B44BA" w:rsidTr="00D87B5A">
        <w:trPr>
          <w:trHeight w:val="567"/>
          <w:jc w:val="center"/>
        </w:trPr>
        <w:tc>
          <w:tcPr>
            <w:tcW w:w="2882" w:type="pct"/>
            <w:gridSpan w:val="11"/>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B7446C">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pracujących po opuszczeniu programu (łącznie z  pracującymi na własny rachunek)</w:t>
            </w:r>
          </w:p>
        </w:tc>
        <w:tc>
          <w:tcPr>
            <w:tcW w:w="610" w:type="pct"/>
            <w:gridSpan w:val="3"/>
            <w:tcBorders>
              <w:top w:val="single" w:sz="6" w:space="0" w:color="auto"/>
              <w:left w:val="single" w:sz="6" w:space="0" w:color="auto"/>
              <w:bottom w:val="single" w:sz="6" w:space="0" w:color="auto"/>
              <w:right w:val="single" w:sz="4" w:space="0" w:color="auto"/>
            </w:tcBorders>
            <w:shd w:val="clear" w:color="auto" w:fill="F2F2F2"/>
            <w:vAlign w:val="center"/>
          </w:tcPr>
          <w:p w:rsidR="007B2375" w:rsidRPr="009B44BA" w:rsidRDefault="007B2375" w:rsidP="00A92485">
            <w:pPr>
              <w:spacing w:before="60" w:after="60" w:line="240" w:lineRule="auto"/>
              <w:ind w:left="57" w:right="57"/>
              <w:jc w:val="center"/>
              <w:rPr>
                <w:rFonts w:ascii="Arial" w:hAnsi="Arial" w:cs="Arial"/>
                <w:sz w:val="20"/>
                <w:szCs w:val="20"/>
                <w:highlight w:val="lightGray"/>
              </w:rPr>
            </w:pPr>
          </w:p>
        </w:tc>
        <w:tc>
          <w:tcPr>
            <w:tcW w:w="687" w:type="pct"/>
            <w:gridSpan w:val="4"/>
            <w:tcBorders>
              <w:top w:val="single" w:sz="6" w:space="0" w:color="auto"/>
              <w:left w:val="single" w:sz="4" w:space="0" w:color="auto"/>
              <w:bottom w:val="single" w:sz="6" w:space="0" w:color="auto"/>
              <w:right w:val="single" w:sz="4" w:space="0" w:color="auto"/>
            </w:tcBorders>
            <w:shd w:val="clear" w:color="auto" w:fill="F2F2F2"/>
            <w:vAlign w:val="center"/>
          </w:tcPr>
          <w:p w:rsidR="007B2375" w:rsidRPr="009B44BA" w:rsidRDefault="007B2375" w:rsidP="00A92485">
            <w:pPr>
              <w:spacing w:before="60" w:after="60" w:line="240" w:lineRule="auto"/>
              <w:ind w:left="57" w:right="57"/>
              <w:jc w:val="center"/>
              <w:rPr>
                <w:rFonts w:ascii="Arial" w:hAnsi="Arial" w:cs="Arial"/>
                <w:sz w:val="20"/>
                <w:szCs w:val="20"/>
                <w:highlight w:val="lightGray"/>
              </w:rPr>
            </w:pPr>
          </w:p>
        </w:tc>
        <w:tc>
          <w:tcPr>
            <w:tcW w:w="821"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7B2375" w:rsidRPr="009B44BA" w:rsidRDefault="007B2375" w:rsidP="00A92485">
            <w:pPr>
              <w:spacing w:before="60" w:after="60" w:line="240" w:lineRule="auto"/>
              <w:ind w:left="57" w:right="57"/>
              <w:jc w:val="center"/>
              <w:rPr>
                <w:rFonts w:ascii="Arial" w:hAnsi="Arial" w:cs="Arial"/>
                <w:sz w:val="20"/>
                <w:szCs w:val="20"/>
              </w:rPr>
            </w:pPr>
            <w:r w:rsidRPr="009B44BA">
              <w:rPr>
                <w:rFonts w:ascii="Arial" w:hAnsi="Arial" w:cs="Arial"/>
                <w:sz w:val="20"/>
                <w:szCs w:val="20"/>
              </w:rPr>
              <w:t>15%</w:t>
            </w:r>
          </w:p>
        </w:tc>
      </w:tr>
      <w:tr w:rsidR="00A37411" w:rsidRPr="009B44BA" w:rsidTr="00F70B50">
        <w:trPr>
          <w:trHeight w:val="410"/>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rsidR="00A37411" w:rsidRPr="009B44BA" w:rsidRDefault="00A37411" w:rsidP="00A92485">
            <w:pPr>
              <w:spacing w:before="60" w:after="60" w:line="240" w:lineRule="auto"/>
              <w:ind w:left="57" w:right="57"/>
              <w:jc w:val="center"/>
              <w:rPr>
                <w:rFonts w:ascii="Arial" w:hAnsi="Arial" w:cs="Arial"/>
                <w:b/>
                <w:sz w:val="20"/>
                <w:szCs w:val="20"/>
                <w:vertAlign w:val="superscript"/>
              </w:rPr>
            </w:pPr>
            <w:r w:rsidRPr="009B44BA">
              <w:rPr>
                <w:rFonts w:ascii="Arial" w:hAnsi="Arial" w:cs="Arial"/>
                <w:b/>
                <w:sz w:val="20"/>
                <w:szCs w:val="20"/>
              </w:rPr>
              <w:t>WSKAŹNIKI PRODUKTU</w:t>
            </w:r>
          </w:p>
        </w:tc>
      </w:tr>
      <w:tr w:rsidR="00A37411" w:rsidRPr="009B44BA" w:rsidTr="00612F76">
        <w:trPr>
          <w:trHeight w:val="92"/>
          <w:jc w:val="center"/>
        </w:trPr>
        <w:tc>
          <w:tcPr>
            <w:tcW w:w="2882" w:type="pct"/>
            <w:gridSpan w:val="11"/>
            <w:vMerge w:val="restart"/>
            <w:tcBorders>
              <w:top w:val="single" w:sz="12" w:space="0" w:color="auto"/>
              <w:left w:val="single" w:sz="12" w:space="0" w:color="auto"/>
              <w:right w:val="single" w:sz="6" w:space="0" w:color="auto"/>
            </w:tcBorders>
            <w:shd w:val="clear" w:color="auto" w:fill="B6DDE8"/>
            <w:vAlign w:val="center"/>
          </w:tcPr>
          <w:p w:rsidR="00A37411" w:rsidRPr="009B44BA" w:rsidRDefault="00A37411" w:rsidP="00A92485">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118"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rsidR="00A37411" w:rsidRPr="009B44BA" w:rsidRDefault="00A37411" w:rsidP="00A92485">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A37411" w:rsidRPr="009B44BA" w:rsidTr="00612F76">
        <w:trPr>
          <w:trHeight w:val="183"/>
          <w:jc w:val="center"/>
        </w:trPr>
        <w:tc>
          <w:tcPr>
            <w:tcW w:w="2882" w:type="pct"/>
            <w:gridSpan w:val="11"/>
            <w:vMerge/>
            <w:tcBorders>
              <w:left w:val="single" w:sz="12" w:space="0" w:color="auto"/>
              <w:right w:val="single" w:sz="6" w:space="0" w:color="auto"/>
            </w:tcBorders>
            <w:shd w:val="clear" w:color="auto" w:fill="B6DDE8"/>
            <w:vAlign w:val="center"/>
          </w:tcPr>
          <w:p w:rsidR="00A37411" w:rsidRPr="009B44BA" w:rsidRDefault="00A37411" w:rsidP="009E31BB">
            <w:pPr>
              <w:spacing w:before="60" w:after="60" w:line="240" w:lineRule="auto"/>
              <w:ind w:left="57" w:right="57"/>
              <w:jc w:val="center"/>
              <w:rPr>
                <w:rFonts w:ascii="Arial" w:hAnsi="Arial" w:cs="Arial"/>
                <w:b/>
                <w:sz w:val="20"/>
                <w:szCs w:val="20"/>
              </w:rPr>
            </w:pPr>
          </w:p>
        </w:tc>
        <w:tc>
          <w:tcPr>
            <w:tcW w:w="1297"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A37411" w:rsidRPr="009B44BA" w:rsidRDefault="00A37411"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821" w:type="pct"/>
            <w:gridSpan w:val="4"/>
            <w:vMerge w:val="restart"/>
            <w:tcBorders>
              <w:top w:val="single" w:sz="4" w:space="0" w:color="auto"/>
              <w:left w:val="single" w:sz="4" w:space="0" w:color="auto"/>
              <w:right w:val="single" w:sz="12" w:space="0" w:color="auto"/>
            </w:tcBorders>
            <w:shd w:val="clear" w:color="auto" w:fill="B6DDE8"/>
            <w:vAlign w:val="center"/>
          </w:tcPr>
          <w:p w:rsidR="00A37411" w:rsidRPr="009B44BA" w:rsidRDefault="00F21CD9" w:rsidP="009E31BB">
            <w:pPr>
              <w:spacing w:before="60" w:after="60" w:line="240" w:lineRule="auto"/>
              <w:ind w:left="57" w:right="57"/>
              <w:jc w:val="center"/>
              <w:rPr>
                <w:rFonts w:ascii="Arial" w:hAnsi="Arial" w:cs="Arial"/>
                <w:b/>
                <w:sz w:val="20"/>
                <w:szCs w:val="20"/>
              </w:rPr>
            </w:pPr>
            <w:r w:rsidRPr="009B44BA">
              <w:rPr>
                <w:rFonts w:ascii="Arial" w:hAnsi="Arial" w:cs="Arial"/>
                <w:sz w:val="20"/>
                <w:szCs w:val="20"/>
              </w:rPr>
              <w:t>Ogółem w </w:t>
            </w:r>
            <w:r w:rsidR="00A37411" w:rsidRPr="009B44BA">
              <w:rPr>
                <w:rFonts w:ascii="Arial" w:hAnsi="Arial" w:cs="Arial"/>
                <w:sz w:val="20"/>
                <w:szCs w:val="20"/>
              </w:rPr>
              <w:t>konkursie</w:t>
            </w:r>
          </w:p>
        </w:tc>
      </w:tr>
      <w:tr w:rsidR="00612F76" w:rsidRPr="009B44BA" w:rsidTr="00612F76">
        <w:trPr>
          <w:trHeight w:val="161"/>
          <w:jc w:val="center"/>
        </w:trPr>
        <w:tc>
          <w:tcPr>
            <w:tcW w:w="2882" w:type="pct"/>
            <w:gridSpan w:val="11"/>
            <w:vMerge/>
            <w:tcBorders>
              <w:left w:val="single" w:sz="12" w:space="0" w:color="auto"/>
              <w:bottom w:val="single" w:sz="6" w:space="0" w:color="auto"/>
              <w:right w:val="single" w:sz="6" w:space="0" w:color="auto"/>
            </w:tcBorders>
            <w:shd w:val="clear" w:color="auto" w:fill="B6DDE8"/>
            <w:vAlign w:val="center"/>
          </w:tcPr>
          <w:p w:rsidR="00A37411" w:rsidRPr="009B44BA" w:rsidRDefault="00A37411" w:rsidP="009E31BB">
            <w:pPr>
              <w:spacing w:before="60" w:after="60" w:line="240" w:lineRule="auto"/>
              <w:ind w:left="57" w:right="57"/>
              <w:jc w:val="center"/>
              <w:rPr>
                <w:rFonts w:ascii="Arial" w:hAnsi="Arial" w:cs="Arial"/>
                <w:b/>
                <w:sz w:val="20"/>
                <w:szCs w:val="20"/>
              </w:rPr>
            </w:pPr>
          </w:p>
        </w:tc>
        <w:tc>
          <w:tcPr>
            <w:tcW w:w="61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A37411" w:rsidRPr="009B44BA" w:rsidRDefault="00A37411"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87"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rsidR="00A37411" w:rsidRPr="009B44BA" w:rsidRDefault="00A37411"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821" w:type="pct"/>
            <w:gridSpan w:val="4"/>
            <w:vMerge/>
            <w:tcBorders>
              <w:left w:val="single" w:sz="4" w:space="0" w:color="auto"/>
              <w:bottom w:val="single" w:sz="6" w:space="0" w:color="auto"/>
              <w:right w:val="single" w:sz="12" w:space="0" w:color="auto"/>
            </w:tcBorders>
            <w:shd w:val="clear" w:color="auto" w:fill="B6DDE8"/>
            <w:vAlign w:val="center"/>
          </w:tcPr>
          <w:p w:rsidR="00A37411" w:rsidRPr="009B44BA" w:rsidRDefault="00A37411" w:rsidP="009E31BB">
            <w:pPr>
              <w:spacing w:before="60" w:after="60" w:line="240" w:lineRule="auto"/>
              <w:ind w:left="57" w:right="57"/>
              <w:jc w:val="center"/>
              <w:rPr>
                <w:rFonts w:ascii="Arial" w:hAnsi="Arial" w:cs="Arial"/>
                <w:b/>
                <w:sz w:val="20"/>
                <w:szCs w:val="20"/>
              </w:rPr>
            </w:pPr>
          </w:p>
        </w:tc>
      </w:tr>
      <w:tr w:rsidR="00612F76" w:rsidRPr="009B44BA" w:rsidTr="00612F76">
        <w:trPr>
          <w:trHeight w:val="72"/>
          <w:jc w:val="center"/>
        </w:trPr>
        <w:tc>
          <w:tcPr>
            <w:tcW w:w="2882" w:type="pct"/>
            <w:gridSpan w:val="11"/>
            <w:tcBorders>
              <w:top w:val="single" w:sz="6" w:space="0" w:color="auto"/>
              <w:left w:val="single" w:sz="12" w:space="0" w:color="auto"/>
              <w:bottom w:val="single" w:sz="6" w:space="0" w:color="auto"/>
              <w:right w:val="single" w:sz="6" w:space="0" w:color="auto"/>
            </w:tcBorders>
            <w:shd w:val="clear" w:color="auto" w:fill="FFFFFF"/>
            <w:vAlign w:val="bottom"/>
          </w:tcPr>
          <w:p w:rsidR="00EB7C50" w:rsidRPr="009B44BA" w:rsidRDefault="00EB7C50" w:rsidP="00CF10D4">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objętych wsparciem w</w:t>
            </w:r>
            <w:r w:rsidR="004A0803" w:rsidRPr="009B44BA">
              <w:rPr>
                <w:rFonts w:ascii="Arial" w:hAnsi="Arial" w:cs="Arial"/>
                <w:color w:val="000000"/>
                <w:sz w:val="20"/>
                <w:szCs w:val="20"/>
              </w:rPr>
              <w:t> </w:t>
            </w:r>
            <w:r w:rsidRPr="009B44BA">
              <w:rPr>
                <w:rFonts w:ascii="Arial" w:hAnsi="Arial" w:cs="Arial"/>
                <w:color w:val="000000"/>
                <w:sz w:val="20"/>
                <w:szCs w:val="20"/>
              </w:rPr>
              <w:t>programie</w:t>
            </w:r>
          </w:p>
        </w:tc>
        <w:tc>
          <w:tcPr>
            <w:tcW w:w="610" w:type="pct"/>
            <w:gridSpan w:val="3"/>
            <w:tcBorders>
              <w:top w:val="single" w:sz="6" w:space="0" w:color="auto"/>
              <w:left w:val="single" w:sz="6" w:space="0" w:color="auto"/>
              <w:bottom w:val="single" w:sz="6" w:space="0" w:color="auto"/>
              <w:right w:val="single" w:sz="6" w:space="0" w:color="auto"/>
            </w:tcBorders>
            <w:shd w:val="clear" w:color="auto" w:fill="F2F2F2"/>
            <w:vAlign w:val="center"/>
          </w:tcPr>
          <w:p w:rsidR="00EB7C50" w:rsidRPr="009B44BA" w:rsidRDefault="00EB7C50" w:rsidP="00A92485">
            <w:pPr>
              <w:spacing w:before="60" w:after="60" w:line="240" w:lineRule="auto"/>
              <w:ind w:left="57" w:right="57"/>
              <w:jc w:val="center"/>
              <w:rPr>
                <w:rFonts w:ascii="Arial" w:hAnsi="Arial" w:cs="Arial"/>
                <w:b/>
                <w:sz w:val="20"/>
                <w:szCs w:val="20"/>
              </w:rPr>
            </w:pPr>
          </w:p>
        </w:tc>
        <w:tc>
          <w:tcPr>
            <w:tcW w:w="687" w:type="pct"/>
            <w:gridSpan w:val="4"/>
            <w:tcBorders>
              <w:top w:val="single" w:sz="6" w:space="0" w:color="auto"/>
              <w:left w:val="single" w:sz="6" w:space="0" w:color="auto"/>
              <w:bottom w:val="single" w:sz="6" w:space="0" w:color="auto"/>
              <w:right w:val="single" w:sz="6" w:space="0" w:color="auto"/>
            </w:tcBorders>
            <w:shd w:val="clear" w:color="auto" w:fill="F2F2F2"/>
            <w:vAlign w:val="center"/>
          </w:tcPr>
          <w:p w:rsidR="00EB7C50" w:rsidRPr="009B44BA" w:rsidRDefault="00EB7C50" w:rsidP="00A92485">
            <w:pPr>
              <w:spacing w:before="60" w:after="60" w:line="240" w:lineRule="auto"/>
              <w:ind w:left="57" w:right="57"/>
              <w:jc w:val="center"/>
              <w:rPr>
                <w:rFonts w:ascii="Arial" w:hAnsi="Arial" w:cs="Arial"/>
                <w:b/>
                <w:sz w:val="20"/>
                <w:szCs w:val="20"/>
              </w:rPr>
            </w:pPr>
          </w:p>
        </w:tc>
        <w:tc>
          <w:tcPr>
            <w:tcW w:w="821"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EB7C50" w:rsidRPr="009B44BA" w:rsidRDefault="007B2375" w:rsidP="00A92485">
            <w:pPr>
              <w:spacing w:before="60" w:after="60" w:line="240" w:lineRule="auto"/>
              <w:ind w:left="57" w:right="57"/>
              <w:jc w:val="center"/>
              <w:rPr>
                <w:rFonts w:ascii="Arial" w:hAnsi="Arial" w:cs="Arial"/>
                <w:sz w:val="20"/>
                <w:szCs w:val="20"/>
              </w:rPr>
            </w:pPr>
            <w:r w:rsidRPr="009B44BA">
              <w:rPr>
                <w:rFonts w:ascii="Arial" w:hAnsi="Arial" w:cs="Arial"/>
                <w:sz w:val="20"/>
                <w:szCs w:val="20"/>
              </w:rPr>
              <w:t>852</w:t>
            </w:r>
          </w:p>
        </w:tc>
      </w:tr>
      <w:tr w:rsidR="00612F76" w:rsidRPr="009B44BA" w:rsidTr="00612F76">
        <w:trPr>
          <w:trHeight w:val="72"/>
          <w:jc w:val="center"/>
        </w:trPr>
        <w:tc>
          <w:tcPr>
            <w:tcW w:w="2882" w:type="pct"/>
            <w:gridSpan w:val="11"/>
            <w:tcBorders>
              <w:top w:val="single" w:sz="6" w:space="0" w:color="auto"/>
              <w:left w:val="single" w:sz="12" w:space="0" w:color="auto"/>
              <w:bottom w:val="single" w:sz="6" w:space="0" w:color="auto"/>
              <w:right w:val="single" w:sz="6" w:space="0" w:color="auto"/>
            </w:tcBorders>
            <w:shd w:val="clear" w:color="auto" w:fill="FFFFFF"/>
            <w:vAlign w:val="bottom"/>
          </w:tcPr>
          <w:p w:rsidR="00EB7C50" w:rsidRPr="009B44BA" w:rsidRDefault="00EB7C50" w:rsidP="00CF10D4">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 xml:space="preserve">Liczba osób z </w:t>
            </w:r>
            <w:proofErr w:type="spellStart"/>
            <w:r w:rsidRPr="009B44BA">
              <w:rPr>
                <w:rFonts w:ascii="Arial" w:hAnsi="Arial" w:cs="Arial"/>
                <w:color w:val="000000"/>
                <w:sz w:val="20"/>
                <w:szCs w:val="20"/>
              </w:rPr>
              <w:t>niepełnosprawnościami</w:t>
            </w:r>
            <w:proofErr w:type="spellEnd"/>
            <w:r w:rsidRPr="009B44BA">
              <w:rPr>
                <w:rFonts w:ascii="Arial" w:hAnsi="Arial" w:cs="Arial"/>
                <w:color w:val="000000"/>
                <w:sz w:val="20"/>
                <w:szCs w:val="20"/>
              </w:rPr>
              <w:t xml:space="preserve"> objętych wsparciem w programie</w:t>
            </w:r>
          </w:p>
        </w:tc>
        <w:tc>
          <w:tcPr>
            <w:tcW w:w="610" w:type="pct"/>
            <w:gridSpan w:val="3"/>
            <w:tcBorders>
              <w:top w:val="single" w:sz="6" w:space="0" w:color="auto"/>
              <w:left w:val="single" w:sz="6" w:space="0" w:color="auto"/>
              <w:bottom w:val="single" w:sz="6" w:space="0" w:color="auto"/>
              <w:right w:val="single" w:sz="6" w:space="0" w:color="auto"/>
            </w:tcBorders>
            <w:shd w:val="clear" w:color="auto" w:fill="F2F2F2"/>
            <w:vAlign w:val="center"/>
          </w:tcPr>
          <w:p w:rsidR="00EB7C50" w:rsidRPr="009B44BA" w:rsidRDefault="00EB7C50" w:rsidP="00A92485">
            <w:pPr>
              <w:spacing w:before="60" w:after="60" w:line="240" w:lineRule="auto"/>
              <w:ind w:left="57" w:right="57"/>
              <w:jc w:val="center"/>
              <w:rPr>
                <w:rFonts w:ascii="Arial" w:hAnsi="Arial" w:cs="Arial"/>
                <w:b/>
                <w:sz w:val="20"/>
                <w:szCs w:val="20"/>
              </w:rPr>
            </w:pPr>
          </w:p>
        </w:tc>
        <w:tc>
          <w:tcPr>
            <w:tcW w:w="687" w:type="pct"/>
            <w:gridSpan w:val="4"/>
            <w:tcBorders>
              <w:top w:val="single" w:sz="6" w:space="0" w:color="auto"/>
              <w:left w:val="single" w:sz="6" w:space="0" w:color="auto"/>
              <w:bottom w:val="single" w:sz="6" w:space="0" w:color="auto"/>
              <w:right w:val="single" w:sz="6" w:space="0" w:color="auto"/>
            </w:tcBorders>
            <w:shd w:val="clear" w:color="auto" w:fill="F2F2F2"/>
            <w:vAlign w:val="center"/>
          </w:tcPr>
          <w:p w:rsidR="00EB7C50" w:rsidRPr="009B44BA" w:rsidRDefault="00EB7C50" w:rsidP="00A92485">
            <w:pPr>
              <w:spacing w:before="60" w:after="60" w:line="240" w:lineRule="auto"/>
              <w:ind w:left="57" w:right="57"/>
              <w:jc w:val="center"/>
              <w:rPr>
                <w:rFonts w:ascii="Arial" w:hAnsi="Arial" w:cs="Arial"/>
                <w:b/>
                <w:sz w:val="20"/>
                <w:szCs w:val="20"/>
              </w:rPr>
            </w:pPr>
          </w:p>
        </w:tc>
        <w:tc>
          <w:tcPr>
            <w:tcW w:w="821"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rsidR="00EB7C50" w:rsidRPr="009B44BA" w:rsidRDefault="007B2375" w:rsidP="00A92485">
            <w:pPr>
              <w:spacing w:before="60" w:after="60" w:line="240" w:lineRule="auto"/>
              <w:ind w:left="57" w:right="57"/>
              <w:jc w:val="center"/>
              <w:rPr>
                <w:rFonts w:ascii="Arial" w:hAnsi="Arial" w:cs="Arial"/>
                <w:sz w:val="20"/>
                <w:szCs w:val="20"/>
              </w:rPr>
            </w:pPr>
            <w:r w:rsidRPr="009B44BA">
              <w:rPr>
                <w:rFonts w:ascii="Arial" w:hAnsi="Arial" w:cs="Arial"/>
                <w:sz w:val="20"/>
                <w:szCs w:val="20"/>
              </w:rPr>
              <w:t>141</w:t>
            </w:r>
          </w:p>
        </w:tc>
      </w:tr>
      <w:tr w:rsidR="00FA35EC" w:rsidRPr="009B44BA" w:rsidTr="00F70B50">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95B3D7"/>
            <w:vAlign w:val="center"/>
          </w:tcPr>
          <w:p w:rsidR="00FA35EC" w:rsidRPr="009B44BA" w:rsidRDefault="00FA35EC" w:rsidP="00D71015">
            <w:pPr>
              <w:numPr>
                <w:ilvl w:val="0"/>
                <w:numId w:val="46"/>
              </w:numPr>
              <w:spacing w:before="120" w:after="120" w:line="240" w:lineRule="auto"/>
              <w:ind w:right="57"/>
              <w:jc w:val="center"/>
              <w:rPr>
                <w:rFonts w:ascii="Arial" w:hAnsi="Arial" w:cs="Arial"/>
                <w:b/>
                <w:sz w:val="20"/>
                <w:szCs w:val="20"/>
              </w:rPr>
            </w:pPr>
            <w:r w:rsidRPr="009B44BA">
              <w:rPr>
                <w:rFonts w:ascii="Arial" w:hAnsi="Arial" w:cs="Arial"/>
                <w:b/>
                <w:sz w:val="20"/>
                <w:szCs w:val="20"/>
              </w:rPr>
              <w:t>SZCZEGÓŁOWE KRYTERIA WYBORU PROJEKTÓW</w:t>
            </w:r>
            <w:r w:rsidR="00A05A23" w:rsidRPr="009B44BA">
              <w:rPr>
                <w:rStyle w:val="Odwoanieprzypisudolnego"/>
                <w:rFonts w:ascii="Arial" w:hAnsi="Arial" w:cs="Arial"/>
                <w:sz w:val="20"/>
                <w:szCs w:val="20"/>
              </w:rPr>
              <w:footnoteReference w:id="50"/>
            </w:r>
          </w:p>
        </w:tc>
      </w:tr>
      <w:tr w:rsidR="00FA35EC" w:rsidRPr="009B44BA" w:rsidTr="00F70B50">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95B3D7"/>
            <w:vAlign w:val="center"/>
          </w:tcPr>
          <w:p w:rsidR="00FA35EC" w:rsidRPr="009B44BA" w:rsidRDefault="002F4FAB"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B</w:t>
            </w:r>
            <w:r w:rsidR="00A92485" w:rsidRPr="009B44BA">
              <w:rPr>
                <w:rFonts w:ascii="Arial" w:hAnsi="Arial" w:cs="Arial"/>
                <w:b/>
                <w:sz w:val="20"/>
                <w:szCs w:val="20"/>
              </w:rPr>
              <w:t xml:space="preserve">.1 </w:t>
            </w:r>
            <w:r w:rsidR="00FA35EC" w:rsidRPr="009B44BA">
              <w:rPr>
                <w:rFonts w:ascii="Arial" w:hAnsi="Arial" w:cs="Arial"/>
                <w:b/>
                <w:sz w:val="20"/>
                <w:szCs w:val="20"/>
              </w:rPr>
              <w:t>KRYTERIA DOSTĘPU</w:t>
            </w:r>
          </w:p>
        </w:tc>
      </w:tr>
      <w:tr w:rsidR="00FA35EC" w:rsidRPr="009B44BA" w:rsidTr="00F70B50">
        <w:trPr>
          <w:trHeight w:val="473"/>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FA35EC" w:rsidRPr="009B44BA" w:rsidRDefault="002F4FAB" w:rsidP="001A3963">
            <w:pPr>
              <w:autoSpaceDE w:val="0"/>
              <w:autoSpaceDN w:val="0"/>
              <w:adjustRightInd w:val="0"/>
              <w:spacing w:before="60" w:after="60" w:line="240" w:lineRule="auto"/>
              <w:ind w:left="142" w:right="57"/>
              <w:jc w:val="both"/>
              <w:rPr>
                <w:rFonts w:ascii="Arial" w:hAnsi="Arial" w:cs="Arial"/>
                <w:b/>
                <w:sz w:val="20"/>
                <w:szCs w:val="20"/>
              </w:rPr>
            </w:pPr>
            <w:r w:rsidRPr="009B44BA">
              <w:rPr>
                <w:rFonts w:ascii="Arial" w:hAnsi="Arial" w:cs="Arial"/>
                <w:b/>
                <w:sz w:val="20"/>
                <w:szCs w:val="20"/>
              </w:rPr>
              <w:t>B</w:t>
            </w:r>
            <w:r w:rsidR="00A92485" w:rsidRPr="009B44BA">
              <w:rPr>
                <w:rFonts w:ascii="Arial" w:hAnsi="Arial" w:cs="Arial"/>
                <w:b/>
                <w:sz w:val="20"/>
                <w:szCs w:val="20"/>
              </w:rPr>
              <w:t xml:space="preserve">.1.1 </w:t>
            </w:r>
            <w:r w:rsidR="00DE5F8A" w:rsidRPr="009B44BA">
              <w:rPr>
                <w:rFonts w:ascii="Arial" w:hAnsi="Arial" w:cs="Arial"/>
                <w:b/>
                <w:sz w:val="20"/>
                <w:szCs w:val="20"/>
              </w:rPr>
              <w:t>Wnioskodawca składa maksymalnie 2 wnioski o dofinansowanie projektu  w</w:t>
            </w:r>
            <w:r w:rsidR="001A3963">
              <w:rPr>
                <w:rFonts w:ascii="Arial" w:hAnsi="Arial" w:cs="Arial"/>
                <w:b/>
                <w:sz w:val="20"/>
                <w:szCs w:val="20"/>
              </w:rPr>
              <w:t> </w:t>
            </w:r>
            <w:r w:rsidR="00DE5F8A" w:rsidRPr="009B44BA">
              <w:rPr>
                <w:rFonts w:ascii="Arial" w:hAnsi="Arial" w:cs="Arial"/>
                <w:b/>
                <w:sz w:val="20"/>
                <w:szCs w:val="20"/>
              </w:rPr>
              <w:t>odpowiedzi na dany konkurs</w:t>
            </w:r>
          </w:p>
        </w:tc>
      </w:tr>
      <w:tr w:rsidR="00233E5D"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233E5D" w:rsidRPr="009B44BA" w:rsidRDefault="00BB58C2" w:rsidP="00362C5B">
            <w:pPr>
              <w:spacing w:before="60" w:after="60" w:line="240" w:lineRule="auto"/>
              <w:ind w:left="57" w:right="57" w:firstLine="85"/>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95B3D7"/>
            <w:vAlign w:val="center"/>
          </w:tcPr>
          <w:p w:rsidR="00233E5D" w:rsidRPr="009B44BA" w:rsidRDefault="00233E5D" w:rsidP="00A92485">
            <w:pPr>
              <w:spacing w:before="120" w:after="120" w:line="240" w:lineRule="auto"/>
              <w:ind w:left="57" w:right="57" w:firstLine="85"/>
              <w:jc w:val="center"/>
              <w:rPr>
                <w:rFonts w:ascii="Arial" w:hAnsi="Arial" w:cs="Arial"/>
                <w:sz w:val="20"/>
                <w:szCs w:val="20"/>
              </w:rPr>
            </w:pPr>
            <w:r w:rsidRPr="009B44BA">
              <w:rPr>
                <w:rFonts w:ascii="Arial" w:hAnsi="Arial" w:cs="Arial"/>
                <w:sz w:val="20"/>
                <w:szCs w:val="20"/>
              </w:rPr>
              <w:t>Stosuje się 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233E5D" w:rsidRPr="009B44BA" w:rsidRDefault="00AD4449" w:rsidP="00A92485">
            <w:pPr>
              <w:spacing w:before="120" w:after="120" w:line="240" w:lineRule="auto"/>
              <w:ind w:left="57" w:right="57" w:firstLine="85"/>
              <w:jc w:val="center"/>
              <w:rPr>
                <w:rFonts w:ascii="Arial" w:hAnsi="Arial" w:cs="Arial"/>
                <w:sz w:val="20"/>
                <w:szCs w:val="20"/>
              </w:rPr>
            </w:pPr>
            <w:r w:rsidRPr="009B44BA">
              <w:rPr>
                <w:rFonts w:ascii="Arial" w:hAnsi="Arial" w:cs="Arial"/>
                <w:sz w:val="20"/>
                <w:szCs w:val="20"/>
              </w:rPr>
              <w:t>1-</w:t>
            </w:r>
            <w:r w:rsidR="00482C10" w:rsidRPr="009B44BA">
              <w:rPr>
                <w:rFonts w:ascii="Arial" w:hAnsi="Arial" w:cs="Arial"/>
                <w:sz w:val="20"/>
                <w:szCs w:val="20"/>
              </w:rPr>
              <w:t>2</w:t>
            </w:r>
          </w:p>
        </w:tc>
      </w:tr>
      <w:tr w:rsidR="00233E5D"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DE5F8A" w:rsidRPr="009B44BA" w:rsidRDefault="00DE5F8A" w:rsidP="00B16351">
            <w:pPr>
              <w:spacing w:before="120" w:after="0" w:line="240" w:lineRule="auto"/>
              <w:ind w:left="142" w:right="57"/>
              <w:jc w:val="both"/>
              <w:rPr>
                <w:rFonts w:ascii="Arial" w:eastAsia="Times New Roman" w:hAnsi="Arial" w:cs="Arial"/>
                <w:sz w:val="20"/>
                <w:szCs w:val="20"/>
              </w:rPr>
            </w:pPr>
            <w:r w:rsidRPr="009B44BA">
              <w:rPr>
                <w:rFonts w:ascii="Arial" w:eastAsia="Times New Roman" w:hAnsi="Arial" w:cs="Arial"/>
                <w:sz w:val="20"/>
                <w:szCs w:val="20"/>
              </w:rPr>
              <w:t>Kryterium oznacza, że jeden podmiot, w ramach złożonych wniosków o dofinansowanie projektu, może wystąpić maksymalnie dwa razy tzn.:</w:t>
            </w:r>
          </w:p>
          <w:p w:rsidR="00DE5F8A" w:rsidRPr="009B44BA" w:rsidRDefault="00DE5F8A" w:rsidP="00D71015">
            <w:pPr>
              <w:pStyle w:val="Akapitzlist"/>
              <w:numPr>
                <w:ilvl w:val="0"/>
                <w:numId w:val="33"/>
              </w:numPr>
              <w:autoSpaceDE/>
              <w:autoSpaceDN/>
              <w:ind w:right="57"/>
              <w:contextualSpacing/>
              <w:jc w:val="both"/>
              <w:rPr>
                <w:rFonts w:ascii="Arial" w:hAnsi="Arial" w:cs="Arial"/>
                <w:szCs w:val="20"/>
              </w:rPr>
            </w:pPr>
            <w:r w:rsidRPr="009B44BA">
              <w:rPr>
                <w:rFonts w:ascii="Arial" w:hAnsi="Arial" w:cs="Arial"/>
                <w:szCs w:val="20"/>
              </w:rPr>
              <w:t>dwa razy jako lider albo</w:t>
            </w:r>
          </w:p>
          <w:p w:rsidR="00DE5F8A" w:rsidRPr="009B44BA" w:rsidRDefault="00DE5F8A" w:rsidP="00D71015">
            <w:pPr>
              <w:pStyle w:val="Akapitzlist"/>
              <w:numPr>
                <w:ilvl w:val="0"/>
                <w:numId w:val="33"/>
              </w:numPr>
              <w:autoSpaceDE/>
              <w:autoSpaceDN/>
              <w:ind w:right="57"/>
              <w:contextualSpacing/>
              <w:jc w:val="both"/>
              <w:rPr>
                <w:rFonts w:ascii="Arial" w:hAnsi="Arial" w:cs="Arial"/>
                <w:szCs w:val="20"/>
              </w:rPr>
            </w:pPr>
            <w:r w:rsidRPr="009B44BA">
              <w:rPr>
                <w:rFonts w:ascii="Arial" w:hAnsi="Arial" w:cs="Arial"/>
                <w:szCs w:val="20"/>
              </w:rPr>
              <w:t>dwa razy jako partner albo</w:t>
            </w:r>
          </w:p>
          <w:p w:rsidR="00DE5F8A" w:rsidRPr="009B44BA" w:rsidRDefault="00DE5F8A" w:rsidP="00D71015">
            <w:pPr>
              <w:pStyle w:val="Akapitzlist"/>
              <w:numPr>
                <w:ilvl w:val="0"/>
                <w:numId w:val="33"/>
              </w:numPr>
              <w:autoSpaceDE/>
              <w:autoSpaceDN/>
              <w:ind w:right="57"/>
              <w:contextualSpacing/>
              <w:jc w:val="both"/>
              <w:rPr>
                <w:rFonts w:ascii="Arial" w:hAnsi="Arial" w:cs="Arial"/>
                <w:szCs w:val="20"/>
              </w:rPr>
            </w:pPr>
            <w:r w:rsidRPr="009B44BA">
              <w:rPr>
                <w:rFonts w:ascii="Arial" w:hAnsi="Arial" w:cs="Arial"/>
                <w:szCs w:val="20"/>
              </w:rPr>
              <w:t>raz jako lider a raz jako partner.</w:t>
            </w:r>
          </w:p>
          <w:p w:rsidR="00DE5F8A" w:rsidRPr="009B44BA" w:rsidRDefault="00DE5F8A" w:rsidP="00B16351">
            <w:pPr>
              <w:spacing w:before="120" w:after="120" w:line="240" w:lineRule="auto"/>
              <w:ind w:left="142" w:right="57"/>
              <w:jc w:val="both"/>
              <w:rPr>
                <w:rFonts w:ascii="Arial" w:eastAsia="Times New Roman" w:hAnsi="Arial" w:cs="Arial"/>
                <w:sz w:val="20"/>
                <w:szCs w:val="20"/>
              </w:rPr>
            </w:pPr>
            <w:r w:rsidRPr="009B44BA">
              <w:rPr>
                <w:rFonts w:ascii="Arial" w:eastAsia="Times New Roman" w:hAnsi="Arial" w:cs="Arial"/>
                <w:sz w:val="20"/>
                <w:szCs w:val="20"/>
              </w:rPr>
              <w:t>W przypadku wnioskodawcy/partnera, którego jednostki/oddziały terenowe posiadają osobowość prawną, jednostki/oddziały te mogą składać wnioski o dofinansowanie projektu niezależnie od jednostki głównej.</w:t>
            </w:r>
          </w:p>
          <w:p w:rsidR="00DE5F8A" w:rsidRPr="009B44BA" w:rsidRDefault="00DE5F8A" w:rsidP="00B16351">
            <w:pPr>
              <w:spacing w:before="120" w:after="120" w:line="240" w:lineRule="auto"/>
              <w:ind w:left="142" w:right="57"/>
              <w:jc w:val="both"/>
              <w:rPr>
                <w:rFonts w:ascii="Arial" w:eastAsia="Times New Roman" w:hAnsi="Arial" w:cs="Arial"/>
                <w:sz w:val="20"/>
                <w:szCs w:val="20"/>
              </w:rPr>
            </w:pPr>
            <w:r w:rsidRPr="009B44BA">
              <w:rPr>
                <w:rFonts w:ascii="Arial" w:eastAsia="Times New Roman" w:hAnsi="Arial" w:cs="Arial"/>
                <w:sz w:val="20"/>
                <w:szCs w:val="20"/>
              </w:rPr>
              <w:t xml:space="preserve">W przypadku wnioskodawcy/partnera, którego jednostki/oddziały terenowe nie posiadają osobowości prawnej, jednostki/oddziały te mogą składać wnioski w ramach niniejszego konkursu, po uzyskaniu </w:t>
            </w:r>
            <w:r w:rsidRPr="009B44BA">
              <w:rPr>
                <w:rFonts w:ascii="Arial" w:eastAsia="Times New Roman" w:hAnsi="Arial" w:cs="Arial"/>
                <w:sz w:val="20"/>
                <w:szCs w:val="20"/>
              </w:rPr>
              <w:lastRenderedPageBreak/>
              <w:t>zgody jednostki głównej tj. pełnomocnictwa szczególnego do działania w ramach niniejszego konkursu, w imieniu tej jednostki.</w:t>
            </w:r>
          </w:p>
          <w:p w:rsidR="00DE5F8A" w:rsidRPr="009B44BA" w:rsidRDefault="00DE5F8A" w:rsidP="00B16351">
            <w:pPr>
              <w:spacing w:before="120" w:after="120" w:line="240" w:lineRule="auto"/>
              <w:ind w:left="142" w:right="57"/>
              <w:jc w:val="both"/>
              <w:rPr>
                <w:rFonts w:ascii="Arial" w:eastAsia="Times New Roman" w:hAnsi="Arial" w:cs="Arial"/>
                <w:sz w:val="20"/>
                <w:szCs w:val="20"/>
              </w:rPr>
            </w:pPr>
            <w:r w:rsidRPr="009B44BA">
              <w:rPr>
                <w:rFonts w:ascii="Arial" w:eastAsia="Times New Roman" w:hAnsi="Arial" w:cs="Arial"/>
                <w:sz w:val="20"/>
                <w:szCs w:val="20"/>
              </w:rPr>
              <w:t>UWAGA:</w:t>
            </w:r>
          </w:p>
          <w:p w:rsidR="00DE5F8A" w:rsidRPr="009B44BA" w:rsidRDefault="00DE5F8A" w:rsidP="00B16351">
            <w:pPr>
              <w:spacing w:before="120" w:after="0" w:line="240" w:lineRule="auto"/>
              <w:ind w:left="142" w:right="57"/>
              <w:jc w:val="both"/>
              <w:rPr>
                <w:rFonts w:ascii="Arial" w:eastAsia="Times New Roman" w:hAnsi="Arial" w:cs="Arial"/>
                <w:sz w:val="20"/>
                <w:szCs w:val="20"/>
              </w:rPr>
            </w:pPr>
            <w:r w:rsidRPr="009B44BA">
              <w:rPr>
                <w:rFonts w:ascii="Arial" w:eastAsia="Times New Roman" w:hAnsi="Arial" w:cs="Arial"/>
                <w:sz w:val="20"/>
                <w:szCs w:val="20"/>
              </w:rPr>
              <w:t>Złożenie wniosku o dofinansowanie projektu przez jednostkę/oddział terenowy nieposiadający osobowości prawnej, które będą wskazane jako realizator we wniosku o dofinansowanie projektu, nie wyczerpuje limitu 2 wniosków złożonych przez jednostkę główną lub pozostałe jednostki/oddziały terenowe. Każda jednostka główna oraz każda jednostka/oddział terenowy może złożyć maksymalnie po 2 wnioski o</w:t>
            </w:r>
            <w:r w:rsidR="0095232F" w:rsidRPr="009B44BA">
              <w:rPr>
                <w:rFonts w:ascii="Arial" w:eastAsia="Times New Roman" w:hAnsi="Arial" w:cs="Arial"/>
                <w:sz w:val="20"/>
                <w:szCs w:val="20"/>
              </w:rPr>
              <w:t> </w:t>
            </w:r>
            <w:r w:rsidRPr="009B44BA">
              <w:rPr>
                <w:rFonts w:ascii="Arial" w:eastAsia="Times New Roman" w:hAnsi="Arial" w:cs="Arial"/>
                <w:sz w:val="20"/>
                <w:szCs w:val="20"/>
              </w:rPr>
              <w:t>dofinansowanie projektu w odpowiedzi na konkurs tzn.:</w:t>
            </w:r>
          </w:p>
          <w:p w:rsidR="00DE5F8A" w:rsidRPr="009B44BA" w:rsidRDefault="00DE5F8A" w:rsidP="00D71015">
            <w:pPr>
              <w:pStyle w:val="Akapitzlist"/>
              <w:numPr>
                <w:ilvl w:val="0"/>
                <w:numId w:val="34"/>
              </w:numPr>
              <w:autoSpaceDE/>
              <w:autoSpaceDN/>
              <w:ind w:right="57"/>
              <w:contextualSpacing/>
              <w:jc w:val="both"/>
              <w:rPr>
                <w:rFonts w:ascii="Arial" w:hAnsi="Arial" w:cs="Arial"/>
                <w:szCs w:val="20"/>
              </w:rPr>
            </w:pPr>
            <w:r w:rsidRPr="009B44BA">
              <w:rPr>
                <w:rFonts w:ascii="Arial" w:hAnsi="Arial" w:cs="Arial"/>
                <w:szCs w:val="20"/>
              </w:rPr>
              <w:t>dwa razy jako lider albo</w:t>
            </w:r>
          </w:p>
          <w:p w:rsidR="00DE5F8A" w:rsidRPr="009B44BA" w:rsidRDefault="00DE5F8A" w:rsidP="00D71015">
            <w:pPr>
              <w:pStyle w:val="Akapitzlist"/>
              <w:numPr>
                <w:ilvl w:val="0"/>
                <w:numId w:val="34"/>
              </w:numPr>
              <w:autoSpaceDE/>
              <w:autoSpaceDN/>
              <w:ind w:right="57"/>
              <w:contextualSpacing/>
              <w:jc w:val="both"/>
              <w:rPr>
                <w:rFonts w:ascii="Arial" w:hAnsi="Arial" w:cs="Arial"/>
                <w:szCs w:val="20"/>
              </w:rPr>
            </w:pPr>
            <w:r w:rsidRPr="009B44BA">
              <w:rPr>
                <w:rFonts w:ascii="Arial" w:hAnsi="Arial" w:cs="Arial"/>
                <w:szCs w:val="20"/>
              </w:rPr>
              <w:t>dwa razy jako partner albo</w:t>
            </w:r>
          </w:p>
          <w:p w:rsidR="00DE5F8A" w:rsidRPr="009B44BA" w:rsidRDefault="00DE5F8A" w:rsidP="00D71015">
            <w:pPr>
              <w:pStyle w:val="Akapitzlist"/>
              <w:numPr>
                <w:ilvl w:val="0"/>
                <w:numId w:val="34"/>
              </w:numPr>
              <w:autoSpaceDE/>
              <w:autoSpaceDN/>
              <w:spacing w:after="120"/>
              <w:ind w:right="57"/>
              <w:contextualSpacing/>
              <w:jc w:val="both"/>
              <w:rPr>
                <w:rFonts w:ascii="Arial" w:hAnsi="Arial" w:cs="Arial"/>
                <w:szCs w:val="20"/>
              </w:rPr>
            </w:pPr>
            <w:r w:rsidRPr="009B44BA">
              <w:rPr>
                <w:rFonts w:ascii="Arial" w:hAnsi="Arial" w:cs="Arial"/>
                <w:szCs w:val="20"/>
              </w:rPr>
              <w:t>raz jako lider a raz jako partner.</w:t>
            </w:r>
          </w:p>
          <w:p w:rsidR="00233E5D" w:rsidRPr="009B44BA" w:rsidRDefault="00DE5F8A" w:rsidP="00612F76">
            <w:pPr>
              <w:spacing w:before="120" w:after="120" w:line="240" w:lineRule="auto"/>
              <w:ind w:left="142" w:right="57"/>
              <w:jc w:val="both"/>
              <w:rPr>
                <w:rFonts w:ascii="Arial" w:hAnsi="Arial" w:cs="Arial"/>
                <w:sz w:val="20"/>
                <w:szCs w:val="20"/>
              </w:rPr>
            </w:pPr>
            <w:r w:rsidRPr="009B44BA">
              <w:rPr>
                <w:rFonts w:ascii="Arial" w:eastAsia="Times New Roman" w:hAnsi="Arial" w:cs="Arial"/>
                <w:sz w:val="20"/>
                <w:szCs w:val="20"/>
              </w:rPr>
              <w:t>Kryterium weryfikowane na podstawie Rejestru wniosków o</w:t>
            </w:r>
            <w:r w:rsidR="00612F76">
              <w:rPr>
                <w:rFonts w:ascii="Arial" w:eastAsia="Times New Roman" w:hAnsi="Arial" w:cs="Arial"/>
                <w:sz w:val="20"/>
                <w:szCs w:val="20"/>
              </w:rPr>
              <w:t> </w:t>
            </w:r>
            <w:r w:rsidRPr="009B44BA">
              <w:rPr>
                <w:rFonts w:ascii="Arial" w:eastAsia="Times New Roman" w:hAnsi="Arial" w:cs="Arial"/>
                <w:sz w:val="20"/>
                <w:szCs w:val="20"/>
              </w:rPr>
              <w:t>dofinansowanie projektu złożonych w odpowiedzi na konkurs.</w:t>
            </w:r>
          </w:p>
        </w:tc>
        <w:tc>
          <w:tcPr>
            <w:tcW w:w="808" w:type="pct"/>
            <w:gridSpan w:val="5"/>
            <w:vMerge/>
            <w:tcBorders>
              <w:left w:val="single" w:sz="6" w:space="0" w:color="auto"/>
              <w:right w:val="single" w:sz="6" w:space="0" w:color="auto"/>
            </w:tcBorders>
            <w:shd w:val="clear" w:color="auto" w:fill="95B3D7"/>
            <w:vAlign w:val="center"/>
          </w:tcPr>
          <w:p w:rsidR="00233E5D" w:rsidRPr="009B44BA" w:rsidRDefault="00233E5D" w:rsidP="00A92485">
            <w:pPr>
              <w:spacing w:before="120" w:after="120" w:line="240" w:lineRule="auto"/>
              <w:ind w:left="57" w:right="57" w:firstLine="85"/>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233E5D" w:rsidRPr="009B44BA" w:rsidRDefault="00233E5D" w:rsidP="00A92485">
            <w:pPr>
              <w:spacing w:before="120" w:after="120" w:line="240" w:lineRule="auto"/>
              <w:ind w:left="57" w:right="57" w:firstLine="85"/>
              <w:jc w:val="center"/>
              <w:rPr>
                <w:rFonts w:ascii="Arial" w:hAnsi="Arial" w:cs="Arial"/>
                <w:sz w:val="20"/>
                <w:szCs w:val="20"/>
              </w:rPr>
            </w:pPr>
          </w:p>
        </w:tc>
      </w:tr>
      <w:tr w:rsidR="00233E5D"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233E5D" w:rsidRPr="009B44BA" w:rsidRDefault="00233E5D"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808" w:type="pct"/>
            <w:gridSpan w:val="5"/>
            <w:vMerge/>
            <w:tcBorders>
              <w:left w:val="single" w:sz="6" w:space="0" w:color="auto"/>
              <w:right w:val="single" w:sz="6" w:space="0" w:color="auto"/>
            </w:tcBorders>
            <w:shd w:val="clear" w:color="auto" w:fill="95B3D7"/>
            <w:vAlign w:val="center"/>
          </w:tcPr>
          <w:p w:rsidR="00233E5D" w:rsidRPr="009B44BA" w:rsidRDefault="00233E5D" w:rsidP="00B16351">
            <w:pPr>
              <w:spacing w:after="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233E5D" w:rsidRPr="009B44BA" w:rsidRDefault="00233E5D" w:rsidP="00B16351">
            <w:pPr>
              <w:spacing w:after="0" w:line="240" w:lineRule="auto"/>
              <w:ind w:left="57" w:right="57"/>
              <w:jc w:val="center"/>
              <w:rPr>
                <w:rFonts w:ascii="Arial" w:hAnsi="Arial" w:cs="Arial"/>
                <w:sz w:val="20"/>
                <w:szCs w:val="20"/>
              </w:rPr>
            </w:pPr>
          </w:p>
        </w:tc>
      </w:tr>
      <w:tr w:rsidR="00233E5D"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233E5D" w:rsidRPr="009B44BA" w:rsidRDefault="00DE5F8A" w:rsidP="00362C5B">
            <w:pPr>
              <w:spacing w:before="60" w:after="60" w:line="240" w:lineRule="auto"/>
              <w:ind w:left="57" w:right="57"/>
              <w:jc w:val="center"/>
              <w:rPr>
                <w:rFonts w:ascii="Arial" w:hAnsi="Arial" w:cs="Arial"/>
                <w:sz w:val="20"/>
                <w:szCs w:val="20"/>
              </w:rPr>
            </w:pPr>
            <w:r w:rsidRPr="009B44BA">
              <w:rPr>
                <w:rFonts w:ascii="Arial" w:eastAsia="Times New Roman" w:hAnsi="Arial" w:cs="Arial"/>
                <w:sz w:val="20"/>
                <w:szCs w:val="20"/>
              </w:rPr>
              <w:t>Tak/nie</w:t>
            </w:r>
            <w:r w:rsidRPr="009B44BA">
              <w:rPr>
                <w:rFonts w:ascii="Arial" w:eastAsia="Times New Roman" w:hAnsi="Arial" w:cs="Arial"/>
                <w:sz w:val="20"/>
                <w:szCs w:val="20"/>
              </w:rPr>
              <w:br/>
              <w:t>(niespełnienie kryterium oznacza odrzucenie wniosku)</w:t>
            </w:r>
          </w:p>
        </w:tc>
        <w:tc>
          <w:tcPr>
            <w:tcW w:w="808" w:type="pct"/>
            <w:gridSpan w:val="5"/>
            <w:vMerge/>
            <w:tcBorders>
              <w:left w:val="single" w:sz="6" w:space="0" w:color="auto"/>
              <w:bottom w:val="single" w:sz="6" w:space="0" w:color="auto"/>
              <w:right w:val="single" w:sz="6" w:space="0" w:color="auto"/>
            </w:tcBorders>
            <w:shd w:val="clear" w:color="auto" w:fill="95B3D7"/>
            <w:vAlign w:val="center"/>
          </w:tcPr>
          <w:p w:rsidR="00233E5D" w:rsidRPr="009B44BA" w:rsidRDefault="00233E5D" w:rsidP="009E31BB">
            <w:pPr>
              <w:spacing w:after="0" w:line="240" w:lineRule="auto"/>
              <w:ind w:left="57" w:right="57"/>
              <w:jc w:val="center"/>
              <w:rPr>
                <w:rFonts w:ascii="Arial" w:hAnsi="Arial" w:cs="Arial"/>
                <w:sz w:val="20"/>
                <w:szCs w:val="20"/>
              </w:rPr>
            </w:pPr>
          </w:p>
        </w:tc>
        <w:tc>
          <w:tcPr>
            <w:tcW w:w="547" w:type="pct"/>
            <w:gridSpan w:val="2"/>
            <w:vMerge/>
            <w:tcBorders>
              <w:left w:val="single" w:sz="6" w:space="0" w:color="auto"/>
              <w:bottom w:val="single" w:sz="6" w:space="0" w:color="auto"/>
              <w:right w:val="single" w:sz="12" w:space="0" w:color="auto"/>
            </w:tcBorders>
            <w:shd w:val="clear" w:color="auto" w:fill="FFFFFF"/>
            <w:vAlign w:val="center"/>
          </w:tcPr>
          <w:p w:rsidR="00233E5D" w:rsidRPr="009B44BA" w:rsidRDefault="00233E5D" w:rsidP="009E31BB">
            <w:pPr>
              <w:spacing w:after="0" w:line="240" w:lineRule="auto"/>
              <w:ind w:left="57" w:right="57"/>
              <w:jc w:val="center"/>
              <w:rPr>
                <w:rFonts w:ascii="Arial" w:hAnsi="Arial" w:cs="Arial"/>
                <w:sz w:val="20"/>
                <w:szCs w:val="20"/>
              </w:rPr>
            </w:pPr>
          </w:p>
        </w:tc>
      </w:tr>
      <w:tr w:rsidR="00432EB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32EB0" w:rsidRPr="009B44BA" w:rsidRDefault="002F4FAB" w:rsidP="00362C5B">
            <w:pPr>
              <w:pStyle w:val="Akapitzlist"/>
              <w:tabs>
                <w:tab w:val="left" w:pos="284"/>
              </w:tabs>
              <w:adjustRightInd w:val="0"/>
              <w:spacing w:before="60" w:after="60"/>
              <w:ind w:left="57" w:right="57"/>
              <w:rPr>
                <w:rFonts w:ascii="Arial" w:hAnsi="Arial" w:cs="Arial"/>
                <w:b/>
                <w:szCs w:val="20"/>
              </w:rPr>
            </w:pPr>
            <w:r w:rsidRPr="009B44BA">
              <w:rPr>
                <w:rFonts w:ascii="Arial" w:hAnsi="Arial" w:cs="Arial"/>
                <w:b/>
                <w:szCs w:val="20"/>
              </w:rPr>
              <w:t>B</w:t>
            </w:r>
            <w:r w:rsidR="00A92485" w:rsidRPr="009B44BA">
              <w:rPr>
                <w:rFonts w:ascii="Arial" w:hAnsi="Arial" w:cs="Arial"/>
                <w:b/>
                <w:szCs w:val="20"/>
              </w:rPr>
              <w:t>.1.</w:t>
            </w:r>
            <w:r w:rsidR="00FD7057" w:rsidRPr="009B44BA">
              <w:rPr>
                <w:rFonts w:ascii="Arial" w:hAnsi="Arial" w:cs="Arial"/>
                <w:b/>
                <w:szCs w:val="20"/>
              </w:rPr>
              <w:t>2</w:t>
            </w:r>
            <w:r w:rsidR="00A92485" w:rsidRPr="009B44BA">
              <w:rPr>
                <w:rFonts w:ascii="Arial" w:hAnsi="Arial" w:cs="Arial"/>
                <w:b/>
                <w:szCs w:val="20"/>
              </w:rPr>
              <w:t xml:space="preserve"> </w:t>
            </w:r>
            <w:r w:rsidR="003273E6" w:rsidRPr="009B44BA">
              <w:rPr>
                <w:rFonts w:ascii="Arial" w:hAnsi="Arial" w:cs="Arial"/>
                <w:b/>
                <w:szCs w:val="20"/>
              </w:rPr>
              <w:t>Maksymalny okres realizacji projektu wynosi 24 miesiące</w:t>
            </w:r>
          </w:p>
        </w:tc>
      </w:tr>
      <w:tr w:rsidR="00432EB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32EB0" w:rsidRPr="009B44BA" w:rsidRDefault="00AD4449"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r w:rsidR="00482C10" w:rsidRPr="009B44BA">
              <w:rPr>
                <w:rFonts w:ascii="Arial" w:hAnsi="Arial" w:cs="Arial"/>
                <w:sz w:val="20"/>
                <w:szCs w:val="20"/>
              </w:rPr>
              <w:t>2</w:t>
            </w: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B34A2F" w:rsidRPr="009B44BA" w:rsidRDefault="00B34A2F" w:rsidP="001C6E06">
            <w:pPr>
              <w:pStyle w:val="Default"/>
              <w:spacing w:before="120" w:after="120"/>
              <w:ind w:left="57" w:right="57"/>
              <w:jc w:val="both"/>
              <w:rPr>
                <w:rFonts w:ascii="Arial" w:hAnsi="Arial" w:cs="Arial"/>
                <w:b/>
                <w:color w:val="auto"/>
                <w:sz w:val="20"/>
                <w:szCs w:val="20"/>
                <w:lang w:eastAsia="pl-PL"/>
              </w:rPr>
            </w:pPr>
            <w:r w:rsidRPr="009B44BA">
              <w:rPr>
                <w:rFonts w:ascii="Arial" w:hAnsi="Arial" w:cs="Arial"/>
                <w:color w:val="auto"/>
                <w:sz w:val="20"/>
                <w:szCs w:val="20"/>
                <w:lang w:eastAsia="pl-PL"/>
              </w:rPr>
              <w:t xml:space="preserve">W ramach kryterium ocenie podlegać będzie, czy wnioskodawca prawidłowo wskazał we wniosku o dofinansowanie projektu, okresu jego realizacji, który nie może być dłuższy niż </w:t>
            </w:r>
            <w:r w:rsidRPr="009B44BA">
              <w:rPr>
                <w:rFonts w:ascii="Arial" w:hAnsi="Arial" w:cs="Arial"/>
                <w:b/>
                <w:color w:val="auto"/>
                <w:sz w:val="20"/>
                <w:szCs w:val="20"/>
                <w:lang w:eastAsia="pl-PL"/>
              </w:rPr>
              <w:t xml:space="preserve">24 miesiące. </w:t>
            </w:r>
          </w:p>
          <w:p w:rsidR="00B34A2F" w:rsidRPr="009B44BA" w:rsidRDefault="00B34A2F" w:rsidP="001C6E06">
            <w:pPr>
              <w:pStyle w:val="Default"/>
              <w:spacing w:before="120" w:after="120"/>
              <w:ind w:left="57" w:right="57"/>
              <w:jc w:val="both"/>
              <w:rPr>
                <w:rFonts w:ascii="Arial" w:hAnsi="Arial" w:cs="Arial"/>
                <w:color w:val="auto"/>
                <w:sz w:val="20"/>
                <w:szCs w:val="20"/>
                <w:lang w:eastAsia="pl-PL"/>
              </w:rPr>
            </w:pPr>
            <w:r w:rsidRPr="009B44BA">
              <w:rPr>
                <w:rFonts w:ascii="Arial" w:hAnsi="Arial" w:cs="Arial"/>
                <w:color w:val="auto"/>
                <w:sz w:val="20"/>
                <w:szCs w:val="20"/>
                <w:lang w:eastAsia="pl-PL"/>
              </w:rPr>
              <w:t>Okres realizacji projektu powinien zapewnić precyzyjne i kompleksowe zaplanowanie przedsięwzięć, co zwiększy efektywność działań i pozwoli na osiągnięcie założonych celów i wskaźników oraz sprawne rozliczenie finansowe projektu. Zasadnym jest weryfikowanie efektywności podejmowanych działań oraz wprowadzenie w kolejnym okresie ewentualnych modyfikacji przyczyniających się do lepszej realizacji zadań na rzecz aktywnej integracji osób zagrożonych ubóstwem lub wykluczeniem społecznym.</w:t>
            </w:r>
          </w:p>
          <w:p w:rsidR="00432EB0" w:rsidRPr="009B44BA" w:rsidRDefault="00B34A2F" w:rsidP="00252770">
            <w:pPr>
              <w:spacing w:before="120" w:after="120" w:line="240" w:lineRule="auto"/>
              <w:ind w:left="57" w:right="57"/>
              <w:jc w:val="both"/>
              <w:rPr>
                <w:rFonts w:ascii="Arial" w:hAnsi="Arial" w:cs="Arial"/>
                <w:sz w:val="20"/>
                <w:szCs w:val="20"/>
              </w:rPr>
            </w:pPr>
            <w:r w:rsidRPr="009B44BA">
              <w:rPr>
                <w:rFonts w:ascii="Arial" w:hAnsi="Arial" w:cs="Arial"/>
                <w:sz w:val="20"/>
                <w:szCs w:val="20"/>
                <w:lang w:eastAsia="pl-PL"/>
              </w:rPr>
              <w:t>Kryterium weryfikowane w oparciu o wnios</w:t>
            </w:r>
            <w:r w:rsidR="00252770" w:rsidRPr="009B44BA">
              <w:rPr>
                <w:rFonts w:ascii="Arial" w:hAnsi="Arial" w:cs="Arial"/>
                <w:sz w:val="20"/>
                <w:szCs w:val="20"/>
                <w:lang w:eastAsia="pl-PL"/>
              </w:rPr>
              <w:t>e</w:t>
            </w:r>
            <w:r w:rsidRPr="009B44BA">
              <w:rPr>
                <w:rFonts w:ascii="Arial" w:hAnsi="Arial" w:cs="Arial"/>
                <w:sz w:val="20"/>
                <w:szCs w:val="20"/>
                <w:lang w:eastAsia="pl-PL"/>
              </w:rPr>
              <w:t>k o dofinansowanie projektu</w:t>
            </w:r>
            <w:r w:rsidR="00252770" w:rsidRPr="009B44BA">
              <w:rPr>
                <w:rFonts w:ascii="Arial" w:hAnsi="Arial" w:cs="Arial"/>
                <w:sz w:val="20"/>
                <w:szCs w:val="20"/>
                <w:lang w:eastAsia="pl-PL"/>
              </w:rPr>
              <w:t>.</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B16351">
            <w:pPr>
              <w:spacing w:after="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B16351">
            <w:pPr>
              <w:spacing w:after="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32EB0" w:rsidRPr="009B44BA" w:rsidRDefault="00B34A2F" w:rsidP="00362C5B">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808" w:type="pct"/>
            <w:gridSpan w:val="5"/>
            <w:vMerge/>
            <w:tcBorders>
              <w:left w:val="single" w:sz="6" w:space="0" w:color="auto"/>
              <w:bottom w:val="single" w:sz="6" w:space="0" w:color="auto"/>
              <w:right w:val="single" w:sz="6" w:space="0" w:color="auto"/>
            </w:tcBorders>
            <w:shd w:val="clear" w:color="auto" w:fill="95B3D7"/>
            <w:vAlign w:val="center"/>
          </w:tcPr>
          <w:p w:rsidR="00432EB0" w:rsidRPr="009B44BA" w:rsidRDefault="00432EB0" w:rsidP="009E31BB">
            <w:pPr>
              <w:spacing w:after="0" w:line="240" w:lineRule="auto"/>
              <w:ind w:left="57" w:right="57"/>
              <w:jc w:val="center"/>
              <w:rPr>
                <w:rFonts w:ascii="Arial" w:hAnsi="Arial" w:cs="Arial"/>
                <w:sz w:val="20"/>
                <w:szCs w:val="20"/>
              </w:rPr>
            </w:pPr>
          </w:p>
        </w:tc>
        <w:tc>
          <w:tcPr>
            <w:tcW w:w="547" w:type="pct"/>
            <w:gridSpan w:val="2"/>
            <w:vMerge/>
            <w:tcBorders>
              <w:left w:val="single" w:sz="6" w:space="0" w:color="auto"/>
              <w:bottom w:val="single" w:sz="6" w:space="0" w:color="auto"/>
              <w:right w:val="single" w:sz="12" w:space="0" w:color="auto"/>
            </w:tcBorders>
            <w:shd w:val="clear" w:color="auto" w:fill="FFFFFF"/>
            <w:vAlign w:val="center"/>
          </w:tcPr>
          <w:p w:rsidR="00432EB0" w:rsidRPr="009B44BA" w:rsidRDefault="00432EB0" w:rsidP="009E31BB">
            <w:pPr>
              <w:spacing w:after="0" w:line="240" w:lineRule="auto"/>
              <w:ind w:left="57" w:right="57"/>
              <w:jc w:val="center"/>
              <w:rPr>
                <w:rFonts w:ascii="Arial" w:hAnsi="Arial" w:cs="Arial"/>
                <w:sz w:val="20"/>
                <w:szCs w:val="20"/>
              </w:rPr>
            </w:pPr>
          </w:p>
        </w:tc>
      </w:tr>
      <w:tr w:rsidR="00432EB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32EB0" w:rsidRPr="009B44BA" w:rsidRDefault="002F4FAB" w:rsidP="002F4FAB">
            <w:pPr>
              <w:pStyle w:val="Akapitzlist"/>
              <w:tabs>
                <w:tab w:val="left" w:pos="284"/>
              </w:tabs>
              <w:adjustRightInd w:val="0"/>
              <w:spacing w:before="60" w:after="60"/>
              <w:ind w:left="142" w:right="57"/>
              <w:rPr>
                <w:rFonts w:ascii="Arial" w:hAnsi="Arial" w:cs="Arial"/>
                <w:b/>
                <w:szCs w:val="20"/>
              </w:rPr>
            </w:pPr>
            <w:r w:rsidRPr="009B44BA">
              <w:rPr>
                <w:rFonts w:ascii="Arial" w:hAnsi="Arial" w:cs="Arial"/>
                <w:b/>
                <w:szCs w:val="20"/>
              </w:rPr>
              <w:t>B</w:t>
            </w:r>
            <w:r w:rsidR="00A92485" w:rsidRPr="009B44BA">
              <w:rPr>
                <w:rFonts w:ascii="Arial" w:hAnsi="Arial" w:cs="Arial"/>
                <w:b/>
                <w:szCs w:val="20"/>
              </w:rPr>
              <w:t>.1.</w:t>
            </w:r>
            <w:r w:rsidR="00FD7057" w:rsidRPr="009B44BA">
              <w:rPr>
                <w:rFonts w:ascii="Arial" w:hAnsi="Arial" w:cs="Arial"/>
                <w:b/>
                <w:szCs w:val="20"/>
              </w:rPr>
              <w:t>3</w:t>
            </w:r>
            <w:r w:rsidR="00A92485" w:rsidRPr="009B44BA">
              <w:rPr>
                <w:rFonts w:ascii="Arial" w:hAnsi="Arial" w:cs="Arial"/>
                <w:b/>
                <w:szCs w:val="20"/>
              </w:rPr>
              <w:t xml:space="preserve"> </w:t>
            </w:r>
            <w:r w:rsidR="009A2F10" w:rsidRPr="009B44BA">
              <w:rPr>
                <w:rFonts w:ascii="Arial" w:hAnsi="Arial" w:cs="Arial"/>
                <w:b/>
                <w:szCs w:val="20"/>
              </w:rPr>
              <w:t>Projekt zakłada efektywność społeczną i zatrudnieniową</w:t>
            </w:r>
          </w:p>
        </w:tc>
      </w:tr>
      <w:tr w:rsidR="00432EB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32EB0" w:rsidRPr="009B44BA" w:rsidRDefault="00482C1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r w:rsidR="00034C58" w:rsidRPr="009B44BA">
              <w:rPr>
                <w:rFonts w:ascii="Arial" w:hAnsi="Arial" w:cs="Arial"/>
                <w:sz w:val="20"/>
                <w:szCs w:val="20"/>
              </w:rPr>
              <w:t>2</w:t>
            </w: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522DF" w:rsidRPr="009B44BA" w:rsidRDefault="004522DF" w:rsidP="00A92485">
            <w:pPr>
              <w:autoSpaceDE w:val="0"/>
              <w:autoSpaceDN w:val="0"/>
              <w:adjustRightInd w:val="0"/>
              <w:spacing w:before="120" w:after="120" w:line="240" w:lineRule="auto"/>
              <w:ind w:right="57"/>
              <w:jc w:val="both"/>
              <w:rPr>
                <w:rFonts w:ascii="Arial" w:hAnsi="Arial" w:cs="Arial"/>
                <w:sz w:val="20"/>
                <w:szCs w:val="20"/>
              </w:rPr>
            </w:pPr>
            <w:r w:rsidRPr="009B44BA">
              <w:rPr>
                <w:rFonts w:ascii="Arial" w:hAnsi="Arial" w:cs="Arial"/>
                <w:sz w:val="20"/>
                <w:szCs w:val="20"/>
              </w:rPr>
              <w:t>W ramach kryterium ocenie podlega czy wnioskodawca założył we wniosku odpowiedni poziom efektywności społecznej i zatrudnieniowej:</w:t>
            </w:r>
          </w:p>
          <w:p w:rsidR="004522DF" w:rsidRPr="009B44BA" w:rsidRDefault="004522DF" w:rsidP="00D71015">
            <w:pPr>
              <w:pStyle w:val="Akapitzlist"/>
              <w:numPr>
                <w:ilvl w:val="0"/>
                <w:numId w:val="12"/>
              </w:numPr>
              <w:adjustRightInd w:val="0"/>
              <w:spacing w:before="120" w:after="120"/>
              <w:ind w:left="426" w:right="57"/>
              <w:contextualSpacing/>
              <w:jc w:val="both"/>
              <w:rPr>
                <w:rFonts w:ascii="Arial" w:hAnsi="Arial" w:cs="Arial"/>
                <w:szCs w:val="20"/>
              </w:rPr>
            </w:pPr>
            <w:r w:rsidRPr="009B44BA">
              <w:rPr>
                <w:rFonts w:ascii="Arial" w:hAnsi="Arial" w:cs="Arial"/>
                <w:szCs w:val="20"/>
              </w:rPr>
              <w:t xml:space="preserve">w odniesieniu do osób lub środowisk zagrożonych ubóstwem lub wykluczeniem społecznym minimalny poziom efektywności społecznej wynosi </w:t>
            </w:r>
            <w:r w:rsidRPr="009B44BA">
              <w:rPr>
                <w:rFonts w:ascii="Arial" w:hAnsi="Arial" w:cs="Arial"/>
                <w:b/>
                <w:szCs w:val="20"/>
              </w:rPr>
              <w:t>34%,</w:t>
            </w:r>
            <w:r w:rsidRPr="009B44BA">
              <w:rPr>
                <w:rFonts w:ascii="Arial" w:hAnsi="Arial" w:cs="Arial"/>
                <w:szCs w:val="20"/>
              </w:rPr>
              <w:t xml:space="preserve"> a minimalny poziom </w:t>
            </w:r>
            <w:r w:rsidRPr="009B44BA">
              <w:rPr>
                <w:rFonts w:ascii="Arial" w:hAnsi="Arial" w:cs="Arial"/>
                <w:szCs w:val="20"/>
                <w:u w:val="single"/>
              </w:rPr>
              <w:t>efektywności zatrudnieniowej</w:t>
            </w:r>
            <w:r w:rsidRPr="009B44BA">
              <w:rPr>
                <w:rFonts w:ascii="Arial" w:hAnsi="Arial" w:cs="Arial"/>
                <w:szCs w:val="20"/>
              </w:rPr>
              <w:t xml:space="preserve"> </w:t>
            </w:r>
            <w:r w:rsidRPr="009B44BA">
              <w:rPr>
                <w:rFonts w:ascii="Arial" w:hAnsi="Arial" w:cs="Arial"/>
                <w:b/>
                <w:szCs w:val="20"/>
              </w:rPr>
              <w:t>– 22%;</w:t>
            </w:r>
          </w:p>
          <w:p w:rsidR="004522DF" w:rsidRPr="009B44BA" w:rsidRDefault="004522DF" w:rsidP="00D71015">
            <w:pPr>
              <w:pStyle w:val="Akapitzlist"/>
              <w:numPr>
                <w:ilvl w:val="0"/>
                <w:numId w:val="12"/>
              </w:numPr>
              <w:adjustRightInd w:val="0"/>
              <w:spacing w:before="120" w:after="120"/>
              <w:ind w:left="426" w:right="57"/>
              <w:contextualSpacing/>
              <w:jc w:val="both"/>
              <w:rPr>
                <w:rFonts w:ascii="Arial" w:hAnsi="Arial" w:cs="Arial"/>
                <w:szCs w:val="20"/>
              </w:rPr>
            </w:pPr>
            <w:r w:rsidRPr="009B44BA">
              <w:rPr>
                <w:rFonts w:ascii="Arial" w:hAnsi="Arial" w:cs="Arial"/>
                <w:szCs w:val="20"/>
              </w:rPr>
              <w:t>w odniesieniu do osób o znacznym stopniu niepełnosprawności, osób z niepełnosprawnością intelektualną oraz osób z</w:t>
            </w:r>
            <w:r w:rsidR="00B56832" w:rsidRPr="009B44BA">
              <w:rPr>
                <w:rFonts w:ascii="Arial" w:hAnsi="Arial" w:cs="Arial"/>
                <w:szCs w:val="20"/>
              </w:rPr>
              <w:t> </w:t>
            </w:r>
            <w:proofErr w:type="spellStart"/>
            <w:r w:rsidRPr="009B44BA">
              <w:rPr>
                <w:rFonts w:ascii="Arial" w:hAnsi="Arial" w:cs="Arial"/>
                <w:szCs w:val="20"/>
              </w:rPr>
              <w:t>niepełnosprawnościami</w:t>
            </w:r>
            <w:proofErr w:type="spellEnd"/>
            <w:r w:rsidRPr="009B44BA">
              <w:rPr>
                <w:rFonts w:ascii="Arial" w:hAnsi="Arial" w:cs="Arial"/>
                <w:szCs w:val="20"/>
              </w:rPr>
              <w:t xml:space="preserve"> sprzężonymi minimalny poziom efektywności społecznej wynosi </w:t>
            </w:r>
            <w:r w:rsidRPr="009B44BA">
              <w:rPr>
                <w:rFonts w:ascii="Arial" w:hAnsi="Arial" w:cs="Arial"/>
                <w:b/>
                <w:szCs w:val="20"/>
              </w:rPr>
              <w:t>34%</w:t>
            </w:r>
            <w:r w:rsidRPr="009B44BA">
              <w:rPr>
                <w:rFonts w:ascii="Arial" w:hAnsi="Arial" w:cs="Arial"/>
                <w:szCs w:val="20"/>
              </w:rPr>
              <w:t xml:space="preserve">, a minimalny poziom </w:t>
            </w:r>
            <w:r w:rsidRPr="009B44BA">
              <w:rPr>
                <w:rFonts w:ascii="Arial" w:hAnsi="Arial" w:cs="Arial"/>
                <w:szCs w:val="20"/>
                <w:u w:val="single"/>
              </w:rPr>
              <w:t>efektywności zatrudnieniowej</w:t>
            </w:r>
            <w:r w:rsidRPr="009B44BA">
              <w:rPr>
                <w:rFonts w:ascii="Arial" w:hAnsi="Arial" w:cs="Arial"/>
                <w:szCs w:val="20"/>
              </w:rPr>
              <w:t xml:space="preserve"> – </w:t>
            </w:r>
            <w:r w:rsidRPr="009B44BA">
              <w:rPr>
                <w:rFonts w:ascii="Arial" w:hAnsi="Arial" w:cs="Arial"/>
                <w:b/>
                <w:szCs w:val="20"/>
              </w:rPr>
              <w:t>12%</w:t>
            </w:r>
            <w:r w:rsidRPr="009B44BA">
              <w:rPr>
                <w:rFonts w:ascii="Arial" w:hAnsi="Arial" w:cs="Arial"/>
                <w:szCs w:val="20"/>
              </w:rPr>
              <w:t>.</w:t>
            </w:r>
          </w:p>
          <w:p w:rsidR="004522DF" w:rsidRPr="009B44BA" w:rsidRDefault="004522DF" w:rsidP="001C6E06">
            <w:pPr>
              <w:autoSpaceDE w:val="0"/>
              <w:autoSpaceDN w:val="0"/>
              <w:adjustRightInd w:val="0"/>
              <w:spacing w:before="120" w:after="120" w:line="240" w:lineRule="auto"/>
              <w:ind w:left="57" w:right="57"/>
              <w:jc w:val="both"/>
              <w:rPr>
                <w:rFonts w:ascii="Arial" w:hAnsi="Arial" w:cs="Arial"/>
                <w:sz w:val="20"/>
                <w:szCs w:val="20"/>
              </w:rPr>
            </w:pPr>
            <w:r w:rsidRPr="009B44BA">
              <w:rPr>
                <w:rFonts w:ascii="Arial" w:hAnsi="Arial" w:cs="Arial"/>
                <w:sz w:val="20"/>
                <w:szCs w:val="20"/>
              </w:rPr>
              <w:lastRenderedPageBreak/>
              <w:t xml:space="preserve">Wyłączenie z obowiązku stosowania kryterium </w:t>
            </w:r>
            <w:r w:rsidRPr="009B44BA">
              <w:rPr>
                <w:rFonts w:ascii="Arial" w:hAnsi="Arial" w:cs="Arial"/>
                <w:sz w:val="20"/>
                <w:szCs w:val="20"/>
                <w:u w:val="single"/>
              </w:rPr>
              <w:t>efektywności zatrudnieniowej</w:t>
            </w:r>
            <w:r w:rsidRPr="009B44BA">
              <w:rPr>
                <w:rFonts w:ascii="Arial" w:hAnsi="Arial" w:cs="Arial"/>
                <w:sz w:val="20"/>
                <w:szCs w:val="20"/>
              </w:rPr>
              <w:t xml:space="preserve"> stosuje się do osób:</w:t>
            </w:r>
          </w:p>
          <w:p w:rsidR="004522DF" w:rsidRPr="009B44BA" w:rsidRDefault="004522DF" w:rsidP="00D71015">
            <w:pPr>
              <w:numPr>
                <w:ilvl w:val="0"/>
                <w:numId w:val="31"/>
              </w:numPr>
              <w:tabs>
                <w:tab w:val="left" w:pos="465"/>
              </w:tabs>
              <w:autoSpaceDE w:val="0"/>
              <w:autoSpaceDN w:val="0"/>
              <w:adjustRightInd w:val="0"/>
              <w:spacing w:after="0" w:line="240" w:lineRule="auto"/>
              <w:ind w:left="426" w:right="57" w:hanging="284"/>
              <w:jc w:val="both"/>
              <w:rPr>
                <w:rFonts w:ascii="Arial" w:hAnsi="Arial" w:cs="Arial"/>
                <w:sz w:val="20"/>
                <w:szCs w:val="20"/>
              </w:rPr>
            </w:pPr>
            <w:r w:rsidRPr="009B44BA">
              <w:rPr>
                <w:rFonts w:ascii="Arial" w:hAnsi="Arial" w:cs="Arial"/>
                <w:sz w:val="20"/>
                <w:szCs w:val="20"/>
              </w:rPr>
              <w:t>wspieranych w ramach placówek wsparcia dziennego, o których mowa w ustawie z dnia 9 czerwca 2011 r. o wspieraniu rodziny i</w:t>
            </w:r>
            <w:r w:rsidR="00B56832" w:rsidRPr="009B44BA">
              <w:rPr>
                <w:rFonts w:ascii="Arial" w:hAnsi="Arial" w:cs="Arial"/>
                <w:sz w:val="20"/>
                <w:szCs w:val="20"/>
              </w:rPr>
              <w:t> </w:t>
            </w:r>
            <w:r w:rsidRPr="009B44BA">
              <w:rPr>
                <w:rFonts w:ascii="Arial" w:hAnsi="Arial" w:cs="Arial"/>
                <w:sz w:val="20"/>
                <w:szCs w:val="20"/>
              </w:rPr>
              <w:t>systemie pieczy zastępczej;</w:t>
            </w:r>
          </w:p>
          <w:p w:rsidR="004522DF" w:rsidRPr="009B44BA" w:rsidRDefault="004522DF" w:rsidP="00D71015">
            <w:pPr>
              <w:numPr>
                <w:ilvl w:val="0"/>
                <w:numId w:val="31"/>
              </w:numPr>
              <w:tabs>
                <w:tab w:val="left" w:pos="465"/>
              </w:tabs>
              <w:autoSpaceDE w:val="0"/>
              <w:autoSpaceDN w:val="0"/>
              <w:adjustRightInd w:val="0"/>
              <w:spacing w:after="0" w:line="240" w:lineRule="auto"/>
              <w:ind w:left="426" w:right="57" w:hanging="284"/>
              <w:jc w:val="both"/>
              <w:rPr>
                <w:rFonts w:ascii="Arial" w:hAnsi="Arial" w:cs="Arial"/>
                <w:sz w:val="20"/>
                <w:szCs w:val="20"/>
              </w:rPr>
            </w:pPr>
            <w:r w:rsidRPr="009B44BA">
              <w:rPr>
                <w:rFonts w:ascii="Arial" w:hAnsi="Arial" w:cs="Arial"/>
                <w:sz w:val="20"/>
                <w:szCs w:val="20"/>
              </w:rPr>
              <w:t>będących w pieczy zastępczej i opuszczających tę pieczę, o których mowa w ustawie z dnia 9 czerwca 2011 r. o wspieraniu rodziny i</w:t>
            </w:r>
            <w:r w:rsidR="00B56832" w:rsidRPr="009B44BA">
              <w:rPr>
                <w:rFonts w:ascii="Arial" w:hAnsi="Arial" w:cs="Arial"/>
                <w:sz w:val="20"/>
                <w:szCs w:val="20"/>
              </w:rPr>
              <w:t> </w:t>
            </w:r>
            <w:r w:rsidRPr="009B44BA">
              <w:rPr>
                <w:rFonts w:ascii="Arial" w:hAnsi="Arial" w:cs="Arial"/>
                <w:sz w:val="20"/>
                <w:szCs w:val="20"/>
              </w:rPr>
              <w:t>systemie pieczy zastępczej;</w:t>
            </w:r>
          </w:p>
          <w:p w:rsidR="004522DF" w:rsidRPr="009B44BA" w:rsidRDefault="004522DF" w:rsidP="00D71015">
            <w:pPr>
              <w:numPr>
                <w:ilvl w:val="0"/>
                <w:numId w:val="31"/>
              </w:numPr>
              <w:tabs>
                <w:tab w:val="left" w:pos="465"/>
              </w:tabs>
              <w:autoSpaceDE w:val="0"/>
              <w:autoSpaceDN w:val="0"/>
              <w:adjustRightInd w:val="0"/>
              <w:spacing w:after="0" w:line="240" w:lineRule="auto"/>
              <w:ind w:left="426" w:right="57" w:hanging="284"/>
              <w:jc w:val="both"/>
              <w:rPr>
                <w:rFonts w:ascii="Arial" w:hAnsi="Arial" w:cs="Arial"/>
                <w:sz w:val="20"/>
                <w:szCs w:val="20"/>
              </w:rPr>
            </w:pPr>
            <w:r w:rsidRPr="009B44BA">
              <w:rPr>
                <w:rFonts w:ascii="Arial" w:hAnsi="Arial" w:cs="Arial"/>
                <w:sz w:val="20"/>
                <w:szCs w:val="20"/>
              </w:rPr>
              <w:t>nieletnich, wobec których zastosowano środki zapobiegania i</w:t>
            </w:r>
            <w:r w:rsidR="00B56832" w:rsidRPr="009B44BA">
              <w:rPr>
                <w:rFonts w:ascii="Arial" w:hAnsi="Arial" w:cs="Arial"/>
                <w:sz w:val="20"/>
                <w:szCs w:val="20"/>
              </w:rPr>
              <w:t> </w:t>
            </w:r>
            <w:r w:rsidRPr="009B44BA">
              <w:rPr>
                <w:rFonts w:ascii="Arial" w:hAnsi="Arial" w:cs="Arial"/>
                <w:sz w:val="20"/>
                <w:szCs w:val="20"/>
              </w:rPr>
              <w:t>zwalczania demoralizacji i przestępczości zgodnie z ustawą z dnia 26 października 1982 r. o postępowaniu w sprawach nieletnich;</w:t>
            </w:r>
          </w:p>
          <w:p w:rsidR="004522DF" w:rsidRPr="009B44BA" w:rsidRDefault="004522DF" w:rsidP="00D71015">
            <w:pPr>
              <w:numPr>
                <w:ilvl w:val="0"/>
                <w:numId w:val="31"/>
              </w:numPr>
              <w:tabs>
                <w:tab w:val="left" w:pos="465"/>
              </w:tabs>
              <w:autoSpaceDE w:val="0"/>
              <w:autoSpaceDN w:val="0"/>
              <w:adjustRightInd w:val="0"/>
              <w:spacing w:after="0" w:line="240" w:lineRule="auto"/>
              <w:ind w:left="426" w:right="57" w:hanging="284"/>
              <w:jc w:val="both"/>
              <w:rPr>
                <w:rFonts w:ascii="Arial" w:hAnsi="Arial" w:cs="Arial"/>
                <w:sz w:val="20"/>
                <w:szCs w:val="20"/>
              </w:rPr>
            </w:pPr>
            <w:r w:rsidRPr="009B44BA">
              <w:rPr>
                <w:rFonts w:ascii="Arial" w:hAnsi="Arial" w:cs="Arial"/>
                <w:sz w:val="20"/>
                <w:szCs w:val="20"/>
              </w:rPr>
              <w:t>przebywających w młodzieżowych ośrodkach wychowawczych i młodzieżowych ośrodkach socjoterapii, o których mowa w ustawie z</w:t>
            </w:r>
            <w:r w:rsidR="00B56832" w:rsidRPr="009B44BA">
              <w:rPr>
                <w:rFonts w:ascii="Arial" w:hAnsi="Arial" w:cs="Arial"/>
                <w:sz w:val="20"/>
                <w:szCs w:val="20"/>
              </w:rPr>
              <w:t> </w:t>
            </w:r>
            <w:r w:rsidRPr="009B44BA">
              <w:rPr>
                <w:rFonts w:ascii="Arial" w:hAnsi="Arial" w:cs="Arial"/>
                <w:sz w:val="20"/>
                <w:szCs w:val="20"/>
              </w:rPr>
              <w:t>dnia 7 września 1991 r. o systemie oświaty;</w:t>
            </w:r>
          </w:p>
          <w:p w:rsidR="004522DF" w:rsidRPr="009B44BA" w:rsidRDefault="004522DF" w:rsidP="00D71015">
            <w:pPr>
              <w:numPr>
                <w:ilvl w:val="0"/>
                <w:numId w:val="31"/>
              </w:numPr>
              <w:tabs>
                <w:tab w:val="left" w:pos="465"/>
              </w:tabs>
              <w:autoSpaceDE w:val="0"/>
              <w:autoSpaceDN w:val="0"/>
              <w:adjustRightInd w:val="0"/>
              <w:spacing w:after="0" w:line="240" w:lineRule="auto"/>
              <w:ind w:left="426" w:right="57" w:hanging="284"/>
              <w:jc w:val="both"/>
              <w:rPr>
                <w:rFonts w:ascii="Arial" w:hAnsi="Arial" w:cs="Arial"/>
                <w:sz w:val="20"/>
                <w:szCs w:val="20"/>
              </w:rPr>
            </w:pPr>
            <w:r w:rsidRPr="009B44BA">
              <w:rPr>
                <w:rFonts w:ascii="Arial" w:hAnsi="Arial" w:cs="Arial"/>
                <w:sz w:val="20"/>
                <w:szCs w:val="20"/>
              </w:rPr>
              <w:t>osób do 18 roku życia lub do zakończenia realizacji obowiązku szkolnego i obowiązku nauki.</w:t>
            </w:r>
          </w:p>
          <w:p w:rsidR="004522DF" w:rsidRPr="009B44BA" w:rsidRDefault="004522DF" w:rsidP="001C6E06">
            <w:pPr>
              <w:autoSpaceDE w:val="0"/>
              <w:autoSpaceDN w:val="0"/>
              <w:adjustRightInd w:val="0"/>
              <w:spacing w:before="120" w:after="120" w:line="240" w:lineRule="auto"/>
              <w:ind w:left="57" w:right="57"/>
              <w:jc w:val="both"/>
              <w:rPr>
                <w:rFonts w:ascii="Arial" w:hAnsi="Arial" w:cs="Arial"/>
                <w:sz w:val="20"/>
                <w:szCs w:val="20"/>
              </w:rPr>
            </w:pPr>
            <w:r w:rsidRPr="009B44BA">
              <w:rPr>
                <w:rFonts w:ascii="Arial" w:hAnsi="Arial" w:cs="Arial"/>
                <w:sz w:val="20"/>
                <w:szCs w:val="20"/>
              </w:rPr>
              <w:t>Powyższe wyłączenie, co do efektywności zatrudnieniowej musi być przez wnioskodawcę wskazane we wniosku o dofinansowanie projektu tak, aby oceniający miał możliwość poprawnego zweryfikowania zastosowanego wyłączenia.</w:t>
            </w:r>
          </w:p>
          <w:p w:rsidR="00432EB0" w:rsidRPr="009B44BA" w:rsidRDefault="004522DF" w:rsidP="00252770">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w:t>
            </w:r>
            <w:r w:rsidR="00252770" w:rsidRPr="009B44BA">
              <w:rPr>
                <w:rFonts w:ascii="Arial" w:hAnsi="Arial" w:cs="Arial"/>
                <w:sz w:val="20"/>
                <w:szCs w:val="20"/>
              </w:rPr>
              <w:t>e</w:t>
            </w:r>
            <w:r w:rsidRPr="009B44BA">
              <w:rPr>
                <w:rFonts w:ascii="Arial" w:hAnsi="Arial" w:cs="Arial"/>
                <w:sz w:val="20"/>
                <w:szCs w:val="20"/>
              </w:rPr>
              <w:t>k o dofinansowanie projektu</w:t>
            </w:r>
            <w:r w:rsidR="00252770" w:rsidRPr="009B44BA">
              <w:rPr>
                <w:rFonts w:ascii="Arial" w:hAnsi="Arial" w:cs="Arial"/>
                <w:sz w:val="20"/>
                <w:szCs w:val="20"/>
              </w:rPr>
              <w:t>.</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9E31BB">
            <w:pPr>
              <w:spacing w:before="120" w:after="12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9E31BB">
            <w:pPr>
              <w:spacing w:before="120" w:after="12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B16351">
            <w:pPr>
              <w:spacing w:after="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B16351">
            <w:pPr>
              <w:spacing w:after="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32EB0" w:rsidRPr="009B44BA" w:rsidRDefault="00C13574" w:rsidP="00362C5B">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00FC63FB" w:rsidRPr="009B44BA">
              <w:rPr>
                <w:rFonts w:ascii="Arial" w:hAnsi="Arial" w:cs="Arial"/>
                <w:sz w:val="20"/>
                <w:szCs w:val="20"/>
              </w:rPr>
              <w:t>/nie dotyczy</w:t>
            </w:r>
            <w:r w:rsidRPr="009B44BA">
              <w:rPr>
                <w:rFonts w:ascii="Arial" w:hAnsi="Arial" w:cs="Arial"/>
                <w:sz w:val="20"/>
                <w:szCs w:val="20"/>
              </w:rPr>
              <w:br/>
              <w:t>(niespełnienie kryterium oznacza odrzucenie wniosku)</w:t>
            </w:r>
          </w:p>
        </w:tc>
        <w:tc>
          <w:tcPr>
            <w:tcW w:w="808" w:type="pct"/>
            <w:gridSpan w:val="5"/>
            <w:vMerge/>
            <w:tcBorders>
              <w:left w:val="single" w:sz="6" w:space="0" w:color="auto"/>
              <w:bottom w:val="single" w:sz="6" w:space="0" w:color="auto"/>
              <w:right w:val="single" w:sz="6" w:space="0" w:color="auto"/>
            </w:tcBorders>
            <w:shd w:val="clear" w:color="auto" w:fill="95B3D7"/>
            <w:vAlign w:val="center"/>
          </w:tcPr>
          <w:p w:rsidR="00432EB0" w:rsidRPr="009B44BA" w:rsidRDefault="00432EB0" w:rsidP="009E31BB">
            <w:pPr>
              <w:spacing w:after="0" w:line="240" w:lineRule="auto"/>
              <w:ind w:left="57" w:right="57"/>
              <w:jc w:val="center"/>
              <w:rPr>
                <w:rFonts w:ascii="Arial" w:hAnsi="Arial" w:cs="Arial"/>
                <w:sz w:val="20"/>
                <w:szCs w:val="20"/>
              </w:rPr>
            </w:pPr>
          </w:p>
        </w:tc>
        <w:tc>
          <w:tcPr>
            <w:tcW w:w="547" w:type="pct"/>
            <w:gridSpan w:val="2"/>
            <w:vMerge/>
            <w:tcBorders>
              <w:left w:val="single" w:sz="6" w:space="0" w:color="auto"/>
              <w:bottom w:val="single" w:sz="6" w:space="0" w:color="auto"/>
              <w:right w:val="single" w:sz="12" w:space="0" w:color="auto"/>
            </w:tcBorders>
            <w:shd w:val="clear" w:color="auto" w:fill="FFFFFF"/>
            <w:vAlign w:val="center"/>
          </w:tcPr>
          <w:p w:rsidR="00432EB0" w:rsidRPr="009B44BA" w:rsidRDefault="00432EB0" w:rsidP="009E31BB">
            <w:pPr>
              <w:spacing w:after="0" w:line="240" w:lineRule="auto"/>
              <w:ind w:left="57" w:right="57"/>
              <w:jc w:val="center"/>
              <w:rPr>
                <w:rFonts w:ascii="Arial" w:hAnsi="Arial" w:cs="Arial"/>
                <w:sz w:val="20"/>
                <w:szCs w:val="20"/>
              </w:rPr>
            </w:pPr>
          </w:p>
        </w:tc>
      </w:tr>
      <w:tr w:rsidR="00432EB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32EB0" w:rsidRPr="009B44BA" w:rsidRDefault="002F4FAB" w:rsidP="00362C5B">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B.1.</w:t>
            </w:r>
            <w:r w:rsidR="00FD7057" w:rsidRPr="009B44BA">
              <w:rPr>
                <w:rFonts w:ascii="Arial" w:hAnsi="Arial" w:cs="Arial"/>
                <w:b/>
                <w:sz w:val="20"/>
                <w:szCs w:val="20"/>
                <w:lang w:eastAsia="pl-PL"/>
              </w:rPr>
              <w:t>4</w:t>
            </w:r>
            <w:r w:rsidR="00A92485" w:rsidRPr="009B44BA">
              <w:rPr>
                <w:rFonts w:ascii="Arial" w:hAnsi="Arial" w:cs="Arial"/>
                <w:b/>
                <w:sz w:val="20"/>
                <w:szCs w:val="20"/>
                <w:lang w:eastAsia="pl-PL"/>
              </w:rPr>
              <w:t xml:space="preserve"> </w:t>
            </w:r>
            <w:r w:rsidR="00972198" w:rsidRPr="009B44BA">
              <w:rPr>
                <w:rFonts w:ascii="Arial" w:hAnsi="Arial" w:cs="Arial"/>
                <w:b/>
                <w:sz w:val="20"/>
                <w:szCs w:val="20"/>
                <w:lang w:eastAsia="pl-PL"/>
              </w:rPr>
              <w:t>Projekt zakłada preferencje dla grupy docelowej</w:t>
            </w:r>
          </w:p>
        </w:tc>
      </w:tr>
      <w:tr w:rsidR="00432EB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32EB0" w:rsidRPr="009B44BA" w:rsidRDefault="00482C1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r w:rsidR="005D18BF" w:rsidRPr="009B44BA">
              <w:rPr>
                <w:rFonts w:ascii="Arial" w:hAnsi="Arial" w:cs="Arial"/>
                <w:sz w:val="20"/>
                <w:szCs w:val="20"/>
              </w:rPr>
              <w:t>2</w:t>
            </w: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715AAC" w:rsidRPr="009B44BA" w:rsidRDefault="00715AAC" w:rsidP="00FD7057">
            <w:pPr>
              <w:pStyle w:val="Default"/>
              <w:spacing w:before="120"/>
              <w:ind w:right="57"/>
              <w:jc w:val="both"/>
              <w:rPr>
                <w:rFonts w:ascii="Arial" w:hAnsi="Arial" w:cs="Arial"/>
                <w:sz w:val="20"/>
                <w:szCs w:val="20"/>
                <w:lang w:eastAsia="pl-PL"/>
              </w:rPr>
            </w:pPr>
            <w:r w:rsidRPr="009B44BA">
              <w:rPr>
                <w:rFonts w:ascii="Arial" w:hAnsi="Arial" w:cs="Arial"/>
                <w:sz w:val="20"/>
                <w:szCs w:val="20"/>
                <w:lang w:eastAsia="pl-PL"/>
              </w:rPr>
              <w:t>Ocenie podlega czy kryteria wyboru uczestników projektu zapewniają preferencje dla osób zagrożonych ubóstwem lub wykluczeniem społecznym:</w:t>
            </w:r>
          </w:p>
          <w:p w:rsidR="00715AAC" w:rsidRPr="009B44BA" w:rsidRDefault="00715AAC" w:rsidP="00D71015">
            <w:pPr>
              <w:numPr>
                <w:ilvl w:val="6"/>
                <w:numId w:val="32"/>
              </w:numPr>
              <w:spacing w:after="0" w:line="240" w:lineRule="auto"/>
              <w:ind w:left="426" w:right="57" w:hanging="284"/>
              <w:jc w:val="both"/>
              <w:rPr>
                <w:rFonts w:ascii="Arial" w:hAnsi="Arial" w:cs="Arial"/>
                <w:color w:val="000000"/>
                <w:sz w:val="20"/>
                <w:szCs w:val="20"/>
              </w:rPr>
            </w:pPr>
            <w:r w:rsidRPr="009B44BA">
              <w:rPr>
                <w:rFonts w:ascii="Arial" w:hAnsi="Arial" w:cs="Arial"/>
                <w:sz w:val="20"/>
                <w:szCs w:val="20"/>
              </w:rPr>
              <w:t>doświadczających wielokrotnego wykluczenia społecznego</w:t>
            </w:r>
            <w:r w:rsidRPr="009B44BA">
              <w:rPr>
                <w:rFonts w:ascii="Arial" w:hAnsi="Arial" w:cs="Arial"/>
                <w:color w:val="000000"/>
                <w:sz w:val="20"/>
                <w:szCs w:val="20"/>
              </w:rPr>
              <w:t>;</w:t>
            </w:r>
          </w:p>
          <w:p w:rsidR="00715AAC" w:rsidRPr="009B44BA" w:rsidRDefault="00715AAC" w:rsidP="00D71015">
            <w:pPr>
              <w:numPr>
                <w:ilvl w:val="6"/>
                <w:numId w:val="32"/>
              </w:numPr>
              <w:spacing w:after="0" w:line="240" w:lineRule="auto"/>
              <w:ind w:left="426" w:right="57" w:hanging="284"/>
              <w:jc w:val="both"/>
              <w:rPr>
                <w:rFonts w:ascii="Arial" w:hAnsi="Arial" w:cs="Arial"/>
                <w:sz w:val="20"/>
                <w:szCs w:val="20"/>
              </w:rPr>
            </w:pPr>
            <w:r w:rsidRPr="009B44BA">
              <w:rPr>
                <w:rFonts w:ascii="Arial" w:hAnsi="Arial" w:cs="Arial"/>
                <w:color w:val="000000"/>
                <w:sz w:val="20"/>
                <w:szCs w:val="20"/>
              </w:rPr>
              <w:t xml:space="preserve">ze znacznym </w:t>
            </w:r>
            <w:r w:rsidRPr="009B44BA">
              <w:rPr>
                <w:rFonts w:ascii="Arial" w:hAnsi="Arial" w:cs="Arial"/>
                <w:sz w:val="20"/>
                <w:szCs w:val="20"/>
              </w:rPr>
              <w:t>lub umiarkowanym stopniem niepełnosprawności;</w:t>
            </w:r>
          </w:p>
          <w:p w:rsidR="00715AAC" w:rsidRPr="009B44BA" w:rsidRDefault="00715AAC" w:rsidP="00D71015">
            <w:pPr>
              <w:numPr>
                <w:ilvl w:val="6"/>
                <w:numId w:val="32"/>
              </w:numPr>
              <w:spacing w:after="0" w:line="240" w:lineRule="auto"/>
              <w:ind w:left="426" w:right="57" w:hanging="284"/>
              <w:jc w:val="both"/>
              <w:rPr>
                <w:rFonts w:ascii="Arial" w:hAnsi="Arial" w:cs="Arial"/>
                <w:sz w:val="20"/>
                <w:szCs w:val="20"/>
              </w:rPr>
            </w:pPr>
            <w:r w:rsidRPr="009B44BA">
              <w:rPr>
                <w:rFonts w:ascii="Arial" w:hAnsi="Arial" w:cs="Arial"/>
                <w:color w:val="000000"/>
                <w:sz w:val="20"/>
                <w:szCs w:val="20"/>
              </w:rPr>
              <w:t>z niepełnosprawnością sprzężoną</w:t>
            </w:r>
            <w:r w:rsidRPr="009B44BA">
              <w:rPr>
                <w:rStyle w:val="Odwoanieprzypisudolnego"/>
                <w:rFonts w:ascii="Arial" w:hAnsi="Arial" w:cs="Arial"/>
                <w:color w:val="000000"/>
                <w:sz w:val="20"/>
                <w:szCs w:val="20"/>
              </w:rPr>
              <w:footnoteReference w:id="51"/>
            </w:r>
            <w:r w:rsidRPr="009B44BA">
              <w:rPr>
                <w:rFonts w:ascii="Arial" w:hAnsi="Arial" w:cs="Arial"/>
                <w:color w:val="000000"/>
                <w:sz w:val="20"/>
                <w:szCs w:val="20"/>
              </w:rPr>
              <w:t xml:space="preserve">, </w:t>
            </w:r>
            <w:r w:rsidRPr="009B44BA">
              <w:rPr>
                <w:rFonts w:ascii="Arial" w:hAnsi="Arial" w:cs="Arial"/>
                <w:sz w:val="20"/>
                <w:szCs w:val="20"/>
              </w:rPr>
              <w:t>oraz osoby z zaburzeniami psychicznymi, w tym osoby z niepełnosprawnością intelektualną i</w:t>
            </w:r>
            <w:r w:rsidR="005C1650" w:rsidRPr="009B44BA">
              <w:rPr>
                <w:rFonts w:ascii="Arial" w:hAnsi="Arial" w:cs="Arial"/>
                <w:sz w:val="20"/>
                <w:szCs w:val="20"/>
              </w:rPr>
              <w:t> </w:t>
            </w:r>
            <w:r w:rsidRPr="009B44BA">
              <w:rPr>
                <w:rFonts w:ascii="Arial" w:hAnsi="Arial" w:cs="Arial"/>
                <w:sz w:val="20"/>
                <w:szCs w:val="20"/>
              </w:rPr>
              <w:t xml:space="preserve">osoby z całościowymi zaburzeniami rozwojowymi. ; </w:t>
            </w:r>
          </w:p>
          <w:p w:rsidR="00715AAC" w:rsidRPr="009B44BA" w:rsidRDefault="00715AAC" w:rsidP="00D71015">
            <w:pPr>
              <w:numPr>
                <w:ilvl w:val="6"/>
                <w:numId w:val="32"/>
              </w:numPr>
              <w:spacing w:after="0" w:line="240" w:lineRule="auto"/>
              <w:ind w:left="426" w:right="57" w:hanging="284"/>
              <w:jc w:val="both"/>
              <w:rPr>
                <w:rFonts w:ascii="Arial" w:hAnsi="Arial" w:cs="Arial"/>
                <w:sz w:val="20"/>
                <w:szCs w:val="20"/>
              </w:rPr>
            </w:pPr>
            <w:r w:rsidRPr="009B44BA">
              <w:rPr>
                <w:rFonts w:ascii="Arial" w:hAnsi="Arial" w:cs="Arial"/>
                <w:sz w:val="20"/>
                <w:szCs w:val="20"/>
              </w:rPr>
              <w:t>korzystających z PO PŻ (indywidualnie lub jako rodzina);</w:t>
            </w:r>
          </w:p>
          <w:p w:rsidR="00715AAC" w:rsidRPr="009B44BA" w:rsidRDefault="00715AAC" w:rsidP="00D71015">
            <w:pPr>
              <w:numPr>
                <w:ilvl w:val="6"/>
                <w:numId w:val="32"/>
              </w:numPr>
              <w:spacing w:after="0" w:line="240" w:lineRule="auto"/>
              <w:ind w:left="426" w:right="57" w:hanging="284"/>
              <w:jc w:val="both"/>
              <w:rPr>
                <w:rFonts w:ascii="Arial" w:hAnsi="Arial" w:cs="Arial"/>
                <w:color w:val="000000"/>
                <w:sz w:val="20"/>
                <w:szCs w:val="20"/>
              </w:rPr>
            </w:pPr>
            <w:r w:rsidRPr="009B44BA">
              <w:rPr>
                <w:rFonts w:ascii="Arial" w:hAnsi="Arial" w:cs="Arial"/>
                <w:sz w:val="20"/>
                <w:szCs w:val="20"/>
              </w:rPr>
              <w:t>zamieszkujących na obszarach</w:t>
            </w:r>
            <w:r w:rsidRPr="009B44BA">
              <w:rPr>
                <w:rFonts w:ascii="Arial" w:hAnsi="Arial" w:cs="Arial"/>
                <w:color w:val="000000"/>
                <w:sz w:val="20"/>
                <w:szCs w:val="20"/>
              </w:rPr>
              <w:t xml:space="preserve"> zdegradowanych wyznaczonych w lokalnych programach rewitalizacji lub gminnych programach rewitalizacji. </w:t>
            </w:r>
          </w:p>
          <w:p w:rsidR="00432EB0" w:rsidRPr="009B44BA" w:rsidRDefault="00715AAC" w:rsidP="00252770">
            <w:pPr>
              <w:spacing w:before="120" w:after="120" w:line="240" w:lineRule="auto"/>
              <w:ind w:left="57" w:right="57"/>
              <w:jc w:val="both"/>
              <w:rPr>
                <w:rFonts w:ascii="Arial" w:hAnsi="Arial" w:cs="Arial"/>
                <w:sz w:val="20"/>
                <w:szCs w:val="20"/>
              </w:rPr>
            </w:pPr>
            <w:r w:rsidRPr="009B44BA">
              <w:rPr>
                <w:rFonts w:ascii="Arial" w:hAnsi="Arial" w:cs="Arial"/>
                <w:bCs/>
                <w:sz w:val="20"/>
                <w:szCs w:val="20"/>
              </w:rPr>
              <w:t>Kryterium weryfikowane w oparciu o wnios</w:t>
            </w:r>
            <w:r w:rsidR="00252770" w:rsidRPr="009B44BA">
              <w:rPr>
                <w:rFonts w:ascii="Arial" w:hAnsi="Arial" w:cs="Arial"/>
                <w:bCs/>
                <w:sz w:val="20"/>
                <w:szCs w:val="20"/>
              </w:rPr>
              <w:t>e</w:t>
            </w:r>
            <w:r w:rsidRPr="009B44BA">
              <w:rPr>
                <w:rFonts w:ascii="Arial" w:hAnsi="Arial" w:cs="Arial"/>
                <w:bCs/>
                <w:sz w:val="20"/>
                <w:szCs w:val="20"/>
              </w:rPr>
              <w:t>k o dofinansowanie projektu</w:t>
            </w:r>
            <w:r w:rsidR="00252770" w:rsidRPr="009B44BA">
              <w:rPr>
                <w:rFonts w:ascii="Arial" w:hAnsi="Arial" w:cs="Arial"/>
                <w:bCs/>
                <w:sz w:val="20"/>
                <w:szCs w:val="20"/>
              </w:rPr>
              <w:t>.</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B16351">
            <w:pPr>
              <w:spacing w:after="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B16351">
            <w:pPr>
              <w:spacing w:after="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32EB0" w:rsidRPr="009B44BA" w:rsidRDefault="00C73207" w:rsidP="00362C5B">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808" w:type="pct"/>
            <w:gridSpan w:val="5"/>
            <w:vMerge/>
            <w:tcBorders>
              <w:left w:val="single" w:sz="6" w:space="0" w:color="auto"/>
              <w:bottom w:val="single" w:sz="6" w:space="0" w:color="auto"/>
              <w:right w:val="single" w:sz="6" w:space="0" w:color="auto"/>
            </w:tcBorders>
            <w:shd w:val="clear" w:color="auto" w:fill="95B3D7"/>
            <w:vAlign w:val="center"/>
          </w:tcPr>
          <w:p w:rsidR="00432EB0" w:rsidRPr="009B44BA" w:rsidRDefault="00432EB0" w:rsidP="009E31BB">
            <w:pPr>
              <w:spacing w:after="0" w:line="240" w:lineRule="auto"/>
              <w:ind w:left="57" w:right="57"/>
              <w:jc w:val="center"/>
              <w:rPr>
                <w:rFonts w:ascii="Arial" w:hAnsi="Arial" w:cs="Arial"/>
                <w:sz w:val="20"/>
                <w:szCs w:val="20"/>
              </w:rPr>
            </w:pPr>
          </w:p>
        </w:tc>
        <w:tc>
          <w:tcPr>
            <w:tcW w:w="547" w:type="pct"/>
            <w:gridSpan w:val="2"/>
            <w:vMerge/>
            <w:tcBorders>
              <w:left w:val="single" w:sz="6" w:space="0" w:color="auto"/>
              <w:bottom w:val="single" w:sz="6" w:space="0" w:color="auto"/>
              <w:right w:val="single" w:sz="12" w:space="0" w:color="auto"/>
            </w:tcBorders>
            <w:shd w:val="clear" w:color="auto" w:fill="FFFFFF"/>
            <w:vAlign w:val="center"/>
          </w:tcPr>
          <w:p w:rsidR="00432EB0" w:rsidRPr="009B44BA" w:rsidRDefault="00432EB0" w:rsidP="009E31BB">
            <w:pPr>
              <w:spacing w:after="0" w:line="240" w:lineRule="auto"/>
              <w:ind w:left="57" w:right="57"/>
              <w:jc w:val="center"/>
              <w:rPr>
                <w:rFonts w:ascii="Arial" w:hAnsi="Arial" w:cs="Arial"/>
                <w:sz w:val="20"/>
                <w:szCs w:val="20"/>
              </w:rPr>
            </w:pPr>
          </w:p>
        </w:tc>
      </w:tr>
      <w:tr w:rsidR="00432EB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32EB0" w:rsidRPr="009B44BA" w:rsidRDefault="00987168" w:rsidP="00D52872">
            <w:pPr>
              <w:autoSpaceDE w:val="0"/>
              <w:autoSpaceDN w:val="0"/>
              <w:adjustRightInd w:val="0"/>
              <w:spacing w:before="60" w:after="60" w:line="240" w:lineRule="auto"/>
              <w:ind w:right="57"/>
              <w:jc w:val="both"/>
              <w:rPr>
                <w:rFonts w:ascii="Arial" w:hAnsi="Arial" w:cs="Arial"/>
                <w:b/>
                <w:sz w:val="20"/>
                <w:szCs w:val="20"/>
              </w:rPr>
            </w:pPr>
            <w:r w:rsidRPr="009B44BA">
              <w:rPr>
                <w:rFonts w:ascii="Arial" w:hAnsi="Arial" w:cs="Arial"/>
                <w:b/>
                <w:sz w:val="20"/>
                <w:szCs w:val="20"/>
                <w:lang w:eastAsia="pl-PL"/>
              </w:rPr>
              <w:t>B</w:t>
            </w:r>
            <w:r w:rsidR="00A92485" w:rsidRPr="009B44BA">
              <w:rPr>
                <w:rFonts w:ascii="Arial" w:hAnsi="Arial" w:cs="Arial"/>
                <w:b/>
                <w:sz w:val="20"/>
                <w:szCs w:val="20"/>
                <w:lang w:eastAsia="pl-PL"/>
              </w:rPr>
              <w:t>.1</w:t>
            </w:r>
            <w:r w:rsidRPr="009B44BA">
              <w:rPr>
                <w:rFonts w:ascii="Arial" w:hAnsi="Arial" w:cs="Arial"/>
                <w:b/>
                <w:sz w:val="20"/>
                <w:szCs w:val="20"/>
                <w:lang w:eastAsia="pl-PL"/>
              </w:rPr>
              <w:t>.</w:t>
            </w:r>
            <w:r w:rsidR="00D52872" w:rsidRPr="009B44BA">
              <w:rPr>
                <w:rFonts w:ascii="Arial" w:hAnsi="Arial" w:cs="Arial"/>
                <w:b/>
                <w:sz w:val="20"/>
                <w:szCs w:val="20"/>
                <w:lang w:eastAsia="pl-PL"/>
              </w:rPr>
              <w:t xml:space="preserve">5 </w:t>
            </w:r>
            <w:r w:rsidR="00674811" w:rsidRPr="009B44BA">
              <w:rPr>
                <w:rFonts w:ascii="Arial" w:hAnsi="Arial" w:cs="Arial"/>
                <w:b/>
                <w:sz w:val="20"/>
                <w:szCs w:val="20"/>
                <w:lang w:eastAsia="pl-PL"/>
              </w:rPr>
              <w:t>Projekt zakłada wsparcie osób, rodzin i środowisk zagrożonych ubóstwem lub wykluczeniem społecznym w oparciu o ścieżkę reintegracji stworzoną indywidualnie dla każdej osoby, rodziny, środowiska</w:t>
            </w:r>
          </w:p>
        </w:tc>
      </w:tr>
      <w:tr w:rsidR="00432EB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Stosuje się </w:t>
            </w:r>
            <w:r w:rsidRPr="009B44BA">
              <w:rPr>
                <w:rFonts w:ascii="Arial" w:hAnsi="Arial" w:cs="Arial"/>
                <w:sz w:val="20"/>
                <w:szCs w:val="20"/>
              </w:rPr>
              <w:lastRenderedPageBreak/>
              <w:t>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32EB0" w:rsidRPr="009B44BA" w:rsidRDefault="00482C1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lastRenderedPageBreak/>
              <w:t>1-</w:t>
            </w:r>
            <w:r w:rsidR="005D18BF" w:rsidRPr="009B44BA">
              <w:rPr>
                <w:rFonts w:ascii="Arial" w:hAnsi="Arial" w:cs="Arial"/>
                <w:sz w:val="20"/>
                <w:szCs w:val="20"/>
              </w:rPr>
              <w:t>2</w:t>
            </w: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DC4D1A" w:rsidRPr="009B44BA" w:rsidRDefault="00DC4D1A" w:rsidP="001C6E06">
            <w:pPr>
              <w:pStyle w:val="Default"/>
              <w:spacing w:before="120" w:after="120"/>
              <w:ind w:left="57" w:right="57"/>
              <w:jc w:val="both"/>
              <w:rPr>
                <w:rFonts w:ascii="Arial" w:hAnsi="Arial" w:cs="Arial"/>
                <w:sz w:val="20"/>
                <w:szCs w:val="20"/>
                <w:lang w:eastAsia="pl-PL"/>
              </w:rPr>
            </w:pPr>
            <w:r w:rsidRPr="009B44BA">
              <w:rPr>
                <w:rFonts w:ascii="Arial" w:hAnsi="Arial" w:cs="Arial"/>
                <w:sz w:val="20"/>
                <w:szCs w:val="20"/>
                <w:lang w:eastAsia="pl-PL"/>
              </w:rPr>
              <w:lastRenderedPageBreak/>
              <w:t>W ramach kryterium ocenie podlegać będzie czy w projekcie zaplanowano stworzenie indywidualnej ścieżki reintegracji (z</w:t>
            </w:r>
            <w:r w:rsidR="00612F76">
              <w:rPr>
                <w:rFonts w:ascii="Arial" w:hAnsi="Arial" w:cs="Arial"/>
                <w:sz w:val="20"/>
                <w:szCs w:val="20"/>
                <w:lang w:eastAsia="pl-PL"/>
              </w:rPr>
              <w:t> </w:t>
            </w:r>
            <w:r w:rsidRPr="009B44BA">
              <w:rPr>
                <w:rFonts w:ascii="Arial" w:hAnsi="Arial" w:cs="Arial"/>
                <w:sz w:val="20"/>
                <w:szCs w:val="20"/>
                <w:lang w:eastAsia="pl-PL"/>
              </w:rPr>
              <w:t>uwzględnieniem diagnozy sytuacji problemowej, zasobów, potencjału, predyspozycji, potrzeb) dla osób, rodzin, środowisk zagrożonych ubóstwem lub wykluczeniem społecznym poprzez zastosowanie kontraktu socjalnego w przypadku projektów realizowanych przez Ośrodki Pomocy Społecznej lub kontraktu równoważnego z kontraktem socjalnym w przypadku realizacji projektu przez innego beneficjenta.</w:t>
            </w:r>
          </w:p>
          <w:p w:rsidR="00DC4D1A" w:rsidRPr="009B44BA" w:rsidRDefault="00DC4D1A" w:rsidP="001C6E06">
            <w:pPr>
              <w:pStyle w:val="Default"/>
              <w:spacing w:before="120" w:after="120"/>
              <w:ind w:left="57" w:right="57"/>
              <w:jc w:val="both"/>
              <w:rPr>
                <w:rFonts w:ascii="Arial" w:hAnsi="Arial" w:cs="Arial"/>
                <w:sz w:val="20"/>
                <w:szCs w:val="20"/>
                <w:lang w:eastAsia="pl-PL"/>
              </w:rPr>
            </w:pPr>
            <w:r w:rsidRPr="009B44BA">
              <w:rPr>
                <w:rFonts w:ascii="Arial" w:hAnsi="Arial" w:cs="Arial"/>
                <w:sz w:val="20"/>
                <w:szCs w:val="20"/>
                <w:lang w:eastAsia="pl-PL"/>
              </w:rPr>
              <w:t>Wymóg wynika z Rekomendacji Komisji Europejskiej</w:t>
            </w:r>
            <w:r w:rsidRPr="009B44BA">
              <w:rPr>
                <w:rFonts w:ascii="Arial" w:hAnsi="Arial" w:cs="Arial"/>
                <w:sz w:val="20"/>
                <w:szCs w:val="20"/>
              </w:rPr>
              <w:t xml:space="preserve"> oraz </w:t>
            </w:r>
            <w:r w:rsidRPr="009B44BA">
              <w:rPr>
                <w:rFonts w:ascii="Arial" w:hAnsi="Arial" w:cs="Arial"/>
                <w:sz w:val="20"/>
                <w:szCs w:val="20"/>
                <w:lang w:eastAsia="pl-PL"/>
              </w:rPr>
              <w:t xml:space="preserve">Wytycznych w zakresie realizacji przedsięwzięć w obszarze włączenia społecznego i zwalczania ubóstwa z wykorzystaniem środków Europejskiego Funduszu Społecznego i  Europejskiego Funduszu Rozwoju Regionalnego na lata 2014-2020. </w:t>
            </w:r>
          </w:p>
          <w:p w:rsidR="00432EB0" w:rsidRPr="009B44BA" w:rsidRDefault="00DC4D1A" w:rsidP="00252770">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w:t>
            </w:r>
            <w:r w:rsidR="00252770" w:rsidRPr="009B44BA">
              <w:rPr>
                <w:rFonts w:ascii="Arial" w:hAnsi="Arial" w:cs="Arial"/>
                <w:sz w:val="20"/>
                <w:szCs w:val="20"/>
              </w:rPr>
              <w:t>e</w:t>
            </w:r>
            <w:r w:rsidRPr="009B44BA">
              <w:rPr>
                <w:rFonts w:ascii="Arial" w:hAnsi="Arial" w:cs="Arial"/>
                <w:sz w:val="20"/>
                <w:szCs w:val="20"/>
              </w:rPr>
              <w:t>k o dofinansowanie projektu</w:t>
            </w:r>
            <w:r w:rsidR="00252770" w:rsidRPr="009B44BA">
              <w:rPr>
                <w:rFonts w:ascii="Arial" w:hAnsi="Arial" w:cs="Arial"/>
                <w:sz w:val="20"/>
                <w:szCs w:val="20"/>
              </w:rPr>
              <w:t>.</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B16351">
            <w:pPr>
              <w:spacing w:after="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B16351">
            <w:pPr>
              <w:spacing w:after="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32EB0" w:rsidRPr="009B44BA" w:rsidRDefault="00FA09A8" w:rsidP="00362C5B">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808" w:type="pct"/>
            <w:gridSpan w:val="5"/>
            <w:vMerge/>
            <w:tcBorders>
              <w:left w:val="single" w:sz="6" w:space="0" w:color="auto"/>
              <w:bottom w:val="single" w:sz="6" w:space="0" w:color="auto"/>
              <w:right w:val="single" w:sz="6" w:space="0" w:color="auto"/>
            </w:tcBorders>
            <w:shd w:val="clear" w:color="auto" w:fill="95B3D7"/>
            <w:vAlign w:val="center"/>
          </w:tcPr>
          <w:p w:rsidR="00432EB0" w:rsidRPr="009B44BA" w:rsidRDefault="00432EB0" w:rsidP="009E31BB">
            <w:pPr>
              <w:spacing w:after="0" w:line="240" w:lineRule="auto"/>
              <w:ind w:left="57" w:right="57"/>
              <w:jc w:val="center"/>
              <w:rPr>
                <w:rFonts w:ascii="Arial" w:hAnsi="Arial" w:cs="Arial"/>
                <w:sz w:val="20"/>
                <w:szCs w:val="20"/>
              </w:rPr>
            </w:pPr>
          </w:p>
        </w:tc>
        <w:tc>
          <w:tcPr>
            <w:tcW w:w="547" w:type="pct"/>
            <w:gridSpan w:val="2"/>
            <w:vMerge/>
            <w:tcBorders>
              <w:left w:val="single" w:sz="6" w:space="0" w:color="auto"/>
              <w:bottom w:val="single" w:sz="6" w:space="0" w:color="auto"/>
              <w:right w:val="single" w:sz="12" w:space="0" w:color="auto"/>
            </w:tcBorders>
            <w:shd w:val="clear" w:color="auto" w:fill="FFFFFF"/>
            <w:vAlign w:val="center"/>
          </w:tcPr>
          <w:p w:rsidR="00432EB0" w:rsidRPr="009B44BA" w:rsidRDefault="00432EB0" w:rsidP="009E31BB">
            <w:pPr>
              <w:spacing w:after="0" w:line="240" w:lineRule="auto"/>
              <w:ind w:left="57" w:right="57"/>
              <w:jc w:val="center"/>
              <w:rPr>
                <w:rFonts w:ascii="Arial" w:hAnsi="Arial" w:cs="Arial"/>
                <w:sz w:val="20"/>
                <w:szCs w:val="20"/>
              </w:rPr>
            </w:pPr>
          </w:p>
        </w:tc>
      </w:tr>
      <w:tr w:rsidR="00432EB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32EB0" w:rsidRPr="009B44BA" w:rsidRDefault="00987168" w:rsidP="00D52872">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rPr>
              <w:t>B.1.</w:t>
            </w:r>
            <w:r w:rsidR="00D52872" w:rsidRPr="009B44BA">
              <w:rPr>
                <w:rFonts w:ascii="Arial" w:hAnsi="Arial" w:cs="Arial"/>
                <w:b/>
                <w:sz w:val="20"/>
                <w:szCs w:val="20"/>
              </w:rPr>
              <w:t xml:space="preserve">6 </w:t>
            </w:r>
            <w:r w:rsidR="004456FE" w:rsidRPr="009B44BA">
              <w:rPr>
                <w:rFonts w:ascii="Arial" w:hAnsi="Arial" w:cs="Arial"/>
                <w:b/>
                <w:sz w:val="20"/>
                <w:szCs w:val="20"/>
              </w:rPr>
              <w:t>Wkład własny został określony na poziomie nie mniejszym niż 15,00%</w:t>
            </w:r>
          </w:p>
        </w:tc>
      </w:tr>
      <w:tr w:rsidR="00432EB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32EB0" w:rsidRPr="009B44BA" w:rsidRDefault="00482C1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r w:rsidR="00FB6A07" w:rsidRPr="009B44BA">
              <w:rPr>
                <w:rFonts w:ascii="Arial" w:hAnsi="Arial" w:cs="Arial"/>
                <w:sz w:val="20"/>
                <w:szCs w:val="20"/>
              </w:rPr>
              <w:t>2</w:t>
            </w: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D46851" w:rsidRPr="009B44BA" w:rsidRDefault="00D46851" w:rsidP="001C6E06">
            <w:pPr>
              <w:autoSpaceDE w:val="0"/>
              <w:autoSpaceDN w:val="0"/>
              <w:spacing w:before="120" w:after="120" w:line="240" w:lineRule="auto"/>
              <w:ind w:left="57" w:right="57"/>
              <w:jc w:val="both"/>
              <w:rPr>
                <w:rFonts w:ascii="Arial" w:hAnsi="Arial" w:cs="Arial"/>
                <w:sz w:val="20"/>
                <w:szCs w:val="20"/>
              </w:rPr>
            </w:pPr>
            <w:r w:rsidRPr="009B44BA">
              <w:rPr>
                <w:rFonts w:ascii="Arial" w:hAnsi="Arial" w:cs="Arial"/>
                <w:sz w:val="20"/>
                <w:szCs w:val="20"/>
              </w:rPr>
              <w:t xml:space="preserve">Ocenie podlega, czy wkład własny stanowi nie mniej niż 15,00% wydatków </w:t>
            </w:r>
            <w:proofErr w:type="spellStart"/>
            <w:r w:rsidRPr="009B44BA">
              <w:rPr>
                <w:rFonts w:ascii="Arial" w:hAnsi="Arial" w:cs="Arial"/>
                <w:sz w:val="20"/>
                <w:szCs w:val="20"/>
              </w:rPr>
              <w:t>kwalifikowalnych</w:t>
            </w:r>
            <w:proofErr w:type="spellEnd"/>
            <w:r w:rsidRPr="009B44BA">
              <w:rPr>
                <w:rFonts w:ascii="Arial" w:hAnsi="Arial" w:cs="Arial"/>
                <w:sz w:val="20"/>
                <w:szCs w:val="20"/>
              </w:rPr>
              <w:t>.</w:t>
            </w:r>
          </w:p>
          <w:p w:rsidR="00D46851" w:rsidRPr="009B44BA" w:rsidRDefault="00D46851"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 xml:space="preserve">Kryterium może podlegać ocenie warunkowej. Ocena następuje ze wskazaniem, jakie korekty należy wprowadzić do wniosku o dofinansowanie projektu lub jakie uzasadnienia dotyczące określonych zapisów we wniosku wnioskodawca jest zobowiązany dostarczyć, aby ocena warunkowa stała się oceną ostateczną. W przypadku warunkowej oceny projekt może zostać skierowany do negocjacji (o ile projekt spełnia lub warunkowo spełnia wszystkie kryteria zero-jedynkowe oraz uzyskał wymaganą minimalną liczbę punktów). </w:t>
            </w:r>
          </w:p>
          <w:p w:rsidR="00D46851" w:rsidRPr="009B44BA" w:rsidRDefault="00D46851" w:rsidP="001C6E06">
            <w:pPr>
              <w:autoSpaceDE w:val="0"/>
              <w:autoSpaceDN w:val="0"/>
              <w:spacing w:before="120" w:after="120" w:line="240" w:lineRule="auto"/>
              <w:ind w:left="57" w:right="57"/>
              <w:jc w:val="both"/>
              <w:rPr>
                <w:rFonts w:ascii="Arial" w:hAnsi="Arial" w:cs="Arial"/>
                <w:sz w:val="20"/>
                <w:szCs w:val="20"/>
              </w:rPr>
            </w:pPr>
            <w:r w:rsidRPr="009B44BA">
              <w:rPr>
                <w:rFonts w:ascii="Arial" w:hAnsi="Arial" w:cs="Arial"/>
                <w:sz w:val="20"/>
                <w:szCs w:val="20"/>
              </w:rPr>
              <w:t>Kryterium może zostać ocenione warunkowo, jeżeli wnioskodawca wskazał wkład własny niższy o nie więcej niż 3 punkty procentowe od wymaganego poziomu. Jeżeli wnioskodawca wskazał wkład własny mniejszy o ponad 3 punkty procentowe od wymaganego poziomu, wówczas kryterium jest uznawane za niespełnione bezwarunkowo, a wnioskodawca nie jest wzywany do wprowadzenia korekty.</w:t>
            </w:r>
          </w:p>
          <w:p w:rsidR="00432EB0" w:rsidRPr="009B44BA" w:rsidRDefault="00D46851" w:rsidP="00252770">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w:t>
            </w:r>
            <w:r w:rsidR="00252770" w:rsidRPr="009B44BA">
              <w:rPr>
                <w:rFonts w:ascii="Arial" w:hAnsi="Arial" w:cs="Arial"/>
                <w:sz w:val="20"/>
                <w:szCs w:val="20"/>
              </w:rPr>
              <w:t>e</w:t>
            </w:r>
            <w:r w:rsidRPr="009B44BA">
              <w:rPr>
                <w:rFonts w:ascii="Arial" w:hAnsi="Arial" w:cs="Arial"/>
                <w:sz w:val="20"/>
                <w:szCs w:val="20"/>
              </w:rPr>
              <w:t>k o dofinansowanie projektu</w:t>
            </w:r>
            <w:r w:rsidR="00252770" w:rsidRPr="009B44BA">
              <w:rPr>
                <w:rFonts w:ascii="Arial" w:hAnsi="Arial" w:cs="Arial"/>
                <w:sz w:val="20"/>
                <w:szCs w:val="20"/>
              </w:rPr>
              <w:t>.</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B16351">
            <w:pPr>
              <w:spacing w:after="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B16351">
            <w:pPr>
              <w:spacing w:after="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32EB0" w:rsidRPr="009B44BA" w:rsidRDefault="00220B00" w:rsidP="00362C5B">
            <w:pPr>
              <w:spacing w:before="60" w:after="60" w:line="240" w:lineRule="auto"/>
              <w:ind w:left="57" w:right="57"/>
              <w:jc w:val="center"/>
              <w:rPr>
                <w:rFonts w:ascii="Arial" w:hAnsi="Arial" w:cs="Arial"/>
                <w:sz w:val="20"/>
                <w:szCs w:val="20"/>
              </w:rPr>
            </w:pPr>
            <w:r w:rsidRPr="009B44BA">
              <w:rPr>
                <w:rFonts w:ascii="Arial" w:hAnsi="Arial" w:cs="Arial"/>
                <w:sz w:val="20"/>
                <w:szCs w:val="20"/>
              </w:rPr>
              <w:t>Ocena spełnienia kryteriów wyboru projektu polega na dokonaniu oceny bezwarunkowej lub oceny warunkowej.</w:t>
            </w:r>
          </w:p>
        </w:tc>
        <w:tc>
          <w:tcPr>
            <w:tcW w:w="808" w:type="pct"/>
            <w:gridSpan w:val="5"/>
            <w:vMerge/>
            <w:tcBorders>
              <w:left w:val="single" w:sz="6" w:space="0" w:color="auto"/>
              <w:bottom w:val="single" w:sz="6" w:space="0" w:color="auto"/>
              <w:right w:val="single" w:sz="6" w:space="0" w:color="auto"/>
            </w:tcBorders>
            <w:shd w:val="clear" w:color="auto" w:fill="95B3D7"/>
            <w:vAlign w:val="center"/>
          </w:tcPr>
          <w:p w:rsidR="00432EB0" w:rsidRPr="009B44BA" w:rsidRDefault="00432EB0" w:rsidP="009E31BB">
            <w:pPr>
              <w:spacing w:after="0" w:line="240" w:lineRule="auto"/>
              <w:ind w:left="57" w:right="57"/>
              <w:jc w:val="center"/>
              <w:rPr>
                <w:rFonts w:ascii="Arial" w:hAnsi="Arial" w:cs="Arial"/>
                <w:sz w:val="20"/>
                <w:szCs w:val="20"/>
              </w:rPr>
            </w:pPr>
          </w:p>
        </w:tc>
        <w:tc>
          <w:tcPr>
            <w:tcW w:w="547" w:type="pct"/>
            <w:gridSpan w:val="2"/>
            <w:vMerge/>
            <w:tcBorders>
              <w:left w:val="single" w:sz="6" w:space="0" w:color="auto"/>
              <w:bottom w:val="single" w:sz="6" w:space="0" w:color="auto"/>
              <w:right w:val="single" w:sz="12" w:space="0" w:color="auto"/>
            </w:tcBorders>
            <w:shd w:val="clear" w:color="auto" w:fill="FFFFFF"/>
            <w:vAlign w:val="center"/>
          </w:tcPr>
          <w:p w:rsidR="00432EB0" w:rsidRPr="009B44BA" w:rsidRDefault="00432EB0" w:rsidP="009E31BB">
            <w:pPr>
              <w:spacing w:after="0" w:line="240" w:lineRule="auto"/>
              <w:ind w:left="57" w:right="57"/>
              <w:jc w:val="center"/>
              <w:rPr>
                <w:rFonts w:ascii="Arial" w:hAnsi="Arial" w:cs="Arial"/>
                <w:sz w:val="20"/>
                <w:szCs w:val="20"/>
              </w:rPr>
            </w:pPr>
          </w:p>
        </w:tc>
      </w:tr>
      <w:tr w:rsidR="00432EB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32EB0" w:rsidRPr="009B44BA" w:rsidRDefault="00987168" w:rsidP="00D52872">
            <w:pPr>
              <w:spacing w:before="60" w:after="60" w:line="240" w:lineRule="auto"/>
              <w:ind w:right="57"/>
              <w:jc w:val="both"/>
              <w:rPr>
                <w:rFonts w:ascii="Arial" w:hAnsi="Arial" w:cs="Arial"/>
                <w:b/>
                <w:sz w:val="20"/>
                <w:szCs w:val="20"/>
              </w:rPr>
            </w:pPr>
            <w:r w:rsidRPr="009B44BA">
              <w:rPr>
                <w:rFonts w:ascii="Arial" w:hAnsi="Arial" w:cs="Arial"/>
                <w:b/>
                <w:sz w:val="20"/>
                <w:szCs w:val="20"/>
                <w:lang w:eastAsia="pl-PL"/>
              </w:rPr>
              <w:t>B.1.</w:t>
            </w:r>
            <w:r w:rsidR="00D52872" w:rsidRPr="009B44BA">
              <w:rPr>
                <w:rFonts w:ascii="Arial" w:hAnsi="Arial" w:cs="Arial"/>
                <w:b/>
                <w:sz w:val="20"/>
                <w:szCs w:val="20"/>
                <w:lang w:eastAsia="pl-PL"/>
              </w:rPr>
              <w:t xml:space="preserve">7 </w:t>
            </w:r>
            <w:r w:rsidR="009E31BB" w:rsidRPr="009B44BA">
              <w:rPr>
                <w:rFonts w:ascii="Arial" w:hAnsi="Arial" w:cs="Arial"/>
                <w:b/>
                <w:sz w:val="20"/>
                <w:szCs w:val="20"/>
              </w:rPr>
              <w:t>W ramach projektu zapewniono trwałość utworzonych miejsc świadczenia usług aktywnej integracji przez okres co najmniej odpowiadający okresowi realizacji projektu</w:t>
            </w:r>
          </w:p>
        </w:tc>
      </w:tr>
      <w:tr w:rsidR="00432EB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Stosuje się do typu/typów </w:t>
            </w:r>
            <w:r w:rsidRPr="009B44BA">
              <w:rPr>
                <w:rFonts w:ascii="Arial" w:hAnsi="Arial" w:cs="Arial"/>
                <w:sz w:val="20"/>
                <w:szCs w:val="20"/>
              </w:rPr>
              <w:lastRenderedPageBreak/>
              <w:t>(nr)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32EB0" w:rsidRPr="009B44BA" w:rsidRDefault="00482C1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lastRenderedPageBreak/>
              <w:t>2</w:t>
            </w: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9E31BB" w:rsidRPr="009B44BA" w:rsidRDefault="009E31BB" w:rsidP="009E31BB">
            <w:pPr>
              <w:spacing w:before="100" w:beforeAutospacing="1" w:after="120" w:line="240" w:lineRule="atLeast"/>
              <w:jc w:val="both"/>
              <w:rPr>
                <w:rFonts w:ascii="Arial" w:hAnsi="Arial" w:cs="Arial"/>
                <w:sz w:val="20"/>
                <w:szCs w:val="20"/>
                <w:lang w:eastAsia="pl-PL"/>
              </w:rPr>
            </w:pPr>
            <w:r w:rsidRPr="009B44BA">
              <w:rPr>
                <w:rFonts w:ascii="Arial" w:hAnsi="Arial" w:cs="Arial"/>
                <w:sz w:val="20"/>
                <w:szCs w:val="20"/>
                <w:lang w:eastAsia="pl-PL"/>
              </w:rPr>
              <w:t>Ocenie podlega zachowanie trwałości utworzonych w ramach projektu</w:t>
            </w:r>
            <w:r w:rsidR="00FC63FB" w:rsidRPr="009B44BA">
              <w:rPr>
                <w:rFonts w:ascii="Arial" w:hAnsi="Arial" w:cs="Arial"/>
                <w:sz w:val="20"/>
                <w:szCs w:val="20"/>
                <w:lang w:eastAsia="pl-PL"/>
              </w:rPr>
              <w:t xml:space="preserve"> </w:t>
            </w:r>
            <w:r w:rsidRPr="009B44BA">
              <w:rPr>
                <w:rFonts w:ascii="Arial" w:hAnsi="Arial" w:cs="Arial"/>
                <w:sz w:val="20"/>
                <w:szCs w:val="20"/>
                <w:lang w:eastAsia="pl-PL"/>
              </w:rPr>
              <w:t xml:space="preserve">miejsc świadczenia usług/miejsc pracy (w szczególności w ramach </w:t>
            </w:r>
            <w:r w:rsidR="00FC63FB" w:rsidRPr="009B44BA">
              <w:rPr>
                <w:rFonts w:ascii="Arial" w:hAnsi="Arial" w:cs="Arial"/>
                <w:sz w:val="20"/>
                <w:szCs w:val="20"/>
                <w:lang w:eastAsia="pl-PL"/>
              </w:rPr>
              <w:t xml:space="preserve">CIS/KIS </w:t>
            </w:r>
            <w:r w:rsidRPr="009B44BA">
              <w:rPr>
                <w:rFonts w:ascii="Arial" w:hAnsi="Arial" w:cs="Arial"/>
                <w:sz w:val="20"/>
                <w:szCs w:val="20"/>
                <w:lang w:eastAsia="pl-PL"/>
              </w:rPr>
              <w:t>ZAZ i WTZ</w:t>
            </w:r>
            <w:r w:rsidR="00FC63FB" w:rsidRPr="009B44BA">
              <w:rPr>
                <w:rStyle w:val="Odwoanieprzypisudolnego"/>
                <w:rFonts w:ascii="Arial" w:hAnsi="Arial" w:cs="Arial"/>
                <w:sz w:val="20"/>
                <w:szCs w:val="20"/>
                <w:lang w:eastAsia="pl-PL"/>
              </w:rPr>
              <w:footnoteReference w:id="52"/>
            </w:r>
            <w:r w:rsidRPr="009B44BA">
              <w:rPr>
                <w:rFonts w:ascii="Arial" w:hAnsi="Arial" w:cs="Arial"/>
                <w:sz w:val="20"/>
                <w:szCs w:val="20"/>
                <w:lang w:eastAsia="pl-PL"/>
              </w:rPr>
              <w:t xml:space="preserve">) przez okres co najmniej odpowiadający okresowi </w:t>
            </w:r>
            <w:r w:rsidRPr="009B44BA">
              <w:rPr>
                <w:rFonts w:ascii="Arial" w:hAnsi="Arial" w:cs="Arial"/>
                <w:sz w:val="20"/>
                <w:szCs w:val="20"/>
                <w:lang w:eastAsia="pl-PL"/>
              </w:rPr>
              <w:lastRenderedPageBreak/>
              <w:t>realizacji projektu. . Trwałość musi być zapewniona z innego źródła niż środki europejskie.</w:t>
            </w:r>
          </w:p>
          <w:p w:rsidR="009E31BB" w:rsidRPr="009B44BA" w:rsidRDefault="009E31BB" w:rsidP="009E31BB">
            <w:pPr>
              <w:spacing w:after="120" w:line="240" w:lineRule="atLeast"/>
              <w:jc w:val="both"/>
              <w:rPr>
                <w:rFonts w:ascii="Arial" w:hAnsi="Arial" w:cs="Arial"/>
                <w:sz w:val="20"/>
                <w:szCs w:val="20"/>
                <w:lang w:eastAsia="pl-PL"/>
              </w:rPr>
            </w:pPr>
            <w:r w:rsidRPr="009B44BA">
              <w:rPr>
                <w:rFonts w:ascii="Arial" w:hAnsi="Arial" w:cs="Arial"/>
                <w:sz w:val="20"/>
                <w:szCs w:val="20"/>
                <w:lang w:eastAsia="pl-PL"/>
              </w:rPr>
              <w:t>Trwałość rozumiana jest jako gotowość do świadczenia usług w ramach utworzonych w projekcie podmiotów/miejsc</w:t>
            </w:r>
            <w:r w:rsidR="00FC63FB" w:rsidRPr="009B44BA">
              <w:rPr>
                <w:rFonts w:ascii="Arial" w:hAnsi="Arial" w:cs="Arial"/>
                <w:sz w:val="20"/>
                <w:szCs w:val="20"/>
                <w:lang w:eastAsia="pl-PL"/>
              </w:rPr>
              <w:t xml:space="preserve"> w zakresie zbliżonym do usługi świadczonej w ramach projektu i podobnej jakości</w:t>
            </w:r>
            <w:r w:rsidRPr="009B44BA">
              <w:rPr>
                <w:rFonts w:ascii="Arial" w:hAnsi="Arial" w:cs="Arial"/>
                <w:sz w:val="20"/>
                <w:szCs w:val="20"/>
                <w:lang w:eastAsia="pl-PL"/>
              </w:rPr>
              <w:t>.</w:t>
            </w:r>
          </w:p>
          <w:p w:rsidR="00432EB0" w:rsidRPr="009B44BA" w:rsidRDefault="009E31BB"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 xml:space="preserve">Kryterium weryfikowane w oparciu </w:t>
            </w:r>
            <w:r w:rsidRPr="009B44BA">
              <w:rPr>
                <w:rFonts w:ascii="Arial" w:hAnsi="Arial" w:cs="Arial"/>
                <w:bCs/>
                <w:sz w:val="20"/>
                <w:szCs w:val="20"/>
              </w:rPr>
              <w:t>o wn</w:t>
            </w:r>
            <w:r w:rsidR="00287B97" w:rsidRPr="009B44BA">
              <w:rPr>
                <w:rFonts w:ascii="Arial" w:hAnsi="Arial" w:cs="Arial"/>
                <w:bCs/>
                <w:sz w:val="20"/>
                <w:szCs w:val="20"/>
              </w:rPr>
              <w:t>ios</w:t>
            </w:r>
            <w:r w:rsidR="00252770" w:rsidRPr="009B44BA">
              <w:rPr>
                <w:rFonts w:ascii="Arial" w:hAnsi="Arial" w:cs="Arial"/>
                <w:bCs/>
                <w:sz w:val="20"/>
                <w:szCs w:val="20"/>
              </w:rPr>
              <w:t>ek</w:t>
            </w:r>
            <w:r w:rsidR="00287B97" w:rsidRPr="009B44BA">
              <w:rPr>
                <w:rFonts w:ascii="Arial" w:hAnsi="Arial" w:cs="Arial"/>
                <w:bCs/>
                <w:sz w:val="20"/>
                <w:szCs w:val="20"/>
              </w:rPr>
              <w:t xml:space="preserve"> o dofinansowanie projektu</w:t>
            </w:r>
            <w:r w:rsidR="00252770" w:rsidRPr="009B44BA">
              <w:rPr>
                <w:rFonts w:ascii="Arial" w:hAnsi="Arial" w:cs="Arial"/>
                <w:bCs/>
                <w:sz w:val="20"/>
                <w:szCs w:val="20"/>
              </w:rPr>
              <w:t>.</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B16351">
            <w:pPr>
              <w:spacing w:after="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B16351">
            <w:pPr>
              <w:spacing w:after="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32EB0" w:rsidRPr="009B44BA" w:rsidRDefault="008D6CEC" w:rsidP="00362C5B">
            <w:pPr>
              <w:spacing w:before="60" w:after="60" w:line="240" w:lineRule="auto"/>
              <w:ind w:left="57" w:right="57"/>
              <w:jc w:val="center"/>
              <w:rPr>
                <w:rFonts w:ascii="Arial" w:hAnsi="Arial" w:cs="Arial"/>
                <w:sz w:val="20"/>
                <w:szCs w:val="20"/>
              </w:rPr>
            </w:pPr>
            <w:r w:rsidRPr="009B44BA">
              <w:rPr>
                <w:rFonts w:ascii="Arial" w:hAnsi="Arial" w:cs="Arial"/>
                <w:sz w:val="20"/>
                <w:szCs w:val="20"/>
              </w:rPr>
              <w:t>Tak/nie/nie dotyczy</w:t>
            </w:r>
            <w:r w:rsidRPr="009B44BA">
              <w:rPr>
                <w:rFonts w:ascii="Arial" w:hAnsi="Arial" w:cs="Arial"/>
                <w:sz w:val="20"/>
                <w:szCs w:val="20"/>
              </w:rPr>
              <w:br/>
              <w:t>(niespełnienie kryterium oznacza odrzucenie wniosku)</w:t>
            </w:r>
          </w:p>
        </w:tc>
        <w:tc>
          <w:tcPr>
            <w:tcW w:w="808" w:type="pct"/>
            <w:gridSpan w:val="5"/>
            <w:vMerge/>
            <w:tcBorders>
              <w:left w:val="single" w:sz="6" w:space="0" w:color="auto"/>
              <w:bottom w:val="single" w:sz="6" w:space="0" w:color="auto"/>
              <w:right w:val="single" w:sz="6" w:space="0" w:color="auto"/>
            </w:tcBorders>
            <w:shd w:val="clear" w:color="auto" w:fill="95B3D7"/>
            <w:vAlign w:val="center"/>
          </w:tcPr>
          <w:p w:rsidR="00432EB0" w:rsidRPr="009B44BA" w:rsidRDefault="00432EB0" w:rsidP="009E31BB">
            <w:pPr>
              <w:spacing w:after="0" w:line="240" w:lineRule="auto"/>
              <w:ind w:left="57" w:right="57"/>
              <w:jc w:val="center"/>
              <w:rPr>
                <w:rFonts w:ascii="Arial" w:hAnsi="Arial" w:cs="Arial"/>
                <w:sz w:val="20"/>
                <w:szCs w:val="20"/>
              </w:rPr>
            </w:pPr>
          </w:p>
        </w:tc>
        <w:tc>
          <w:tcPr>
            <w:tcW w:w="547" w:type="pct"/>
            <w:gridSpan w:val="2"/>
            <w:vMerge/>
            <w:tcBorders>
              <w:left w:val="single" w:sz="6" w:space="0" w:color="auto"/>
              <w:bottom w:val="single" w:sz="6" w:space="0" w:color="auto"/>
              <w:right w:val="single" w:sz="12" w:space="0" w:color="auto"/>
            </w:tcBorders>
            <w:shd w:val="clear" w:color="auto" w:fill="FFFFFF"/>
            <w:vAlign w:val="center"/>
          </w:tcPr>
          <w:p w:rsidR="00432EB0" w:rsidRPr="009B44BA" w:rsidRDefault="00432EB0" w:rsidP="009E31BB">
            <w:pPr>
              <w:spacing w:after="0" w:line="240" w:lineRule="auto"/>
              <w:ind w:left="57" w:right="57"/>
              <w:jc w:val="center"/>
              <w:rPr>
                <w:rFonts w:ascii="Arial" w:hAnsi="Arial" w:cs="Arial"/>
                <w:sz w:val="20"/>
                <w:szCs w:val="20"/>
              </w:rPr>
            </w:pPr>
          </w:p>
        </w:tc>
      </w:tr>
      <w:tr w:rsidR="00432EB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32EB0" w:rsidRPr="009B44BA" w:rsidRDefault="00987168" w:rsidP="00D52872">
            <w:pPr>
              <w:autoSpaceDE w:val="0"/>
              <w:autoSpaceDN w:val="0"/>
              <w:adjustRightInd w:val="0"/>
              <w:spacing w:before="60" w:after="60" w:line="240" w:lineRule="auto"/>
              <w:ind w:right="57"/>
              <w:jc w:val="both"/>
              <w:rPr>
                <w:rFonts w:ascii="Arial" w:hAnsi="Arial" w:cs="Arial"/>
                <w:b/>
                <w:sz w:val="20"/>
                <w:szCs w:val="20"/>
              </w:rPr>
            </w:pPr>
            <w:r w:rsidRPr="009B44BA">
              <w:rPr>
                <w:rFonts w:ascii="Arial" w:hAnsi="Arial" w:cs="Arial"/>
                <w:b/>
                <w:bCs/>
                <w:sz w:val="20"/>
                <w:szCs w:val="20"/>
              </w:rPr>
              <w:t>B.1.</w:t>
            </w:r>
            <w:r w:rsidR="00D52872" w:rsidRPr="009B44BA">
              <w:rPr>
                <w:rFonts w:ascii="Arial" w:hAnsi="Arial" w:cs="Arial"/>
                <w:b/>
                <w:bCs/>
                <w:sz w:val="20"/>
                <w:szCs w:val="20"/>
              </w:rPr>
              <w:t xml:space="preserve">8 </w:t>
            </w:r>
            <w:r w:rsidR="007F42CB" w:rsidRPr="009B44BA">
              <w:rPr>
                <w:rFonts w:ascii="Arial" w:hAnsi="Arial" w:cs="Arial"/>
                <w:b/>
                <w:bCs/>
                <w:sz w:val="20"/>
                <w:szCs w:val="20"/>
              </w:rPr>
              <w:t>Jeśli projekt przewiduje realizację podniesienia, nabycia lub uzupełnienia wiedzy lub umiejętności to ich efektem jest uzyskanie kwalifikacji lub nabycie kompetencji (w rozumieniu Wytycznych w zakresie monitorowania postępu rzeczowego realizacji programów operacyjnych na lata 2014-2020), potwierdzonych formalnym dokumentem (np. certyfikatem). Uzyskanie kwalifikacji lub kompetencji jest każdorazowo weryfikowane poprzez przeprowadzenie odpowiedniego ich sprawdzenia (np. w formie egzaminu)</w:t>
            </w:r>
          </w:p>
        </w:tc>
      </w:tr>
      <w:tr w:rsidR="00432EB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32EB0" w:rsidRPr="009B44BA" w:rsidRDefault="00482C1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r w:rsidR="00FB6A07" w:rsidRPr="009B44BA">
              <w:rPr>
                <w:rFonts w:ascii="Arial" w:hAnsi="Arial" w:cs="Arial"/>
                <w:sz w:val="20"/>
                <w:szCs w:val="20"/>
              </w:rPr>
              <w:t>2</w:t>
            </w: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0240BE" w:rsidRPr="009B44BA" w:rsidRDefault="000240BE"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 xml:space="preserve">Kryterium odnosi się do projektów, w których zaplanowano wsparcie w postaci podniesienia, nabycia lub uzupełnienia wiedzy lub umiejętności. Formalna weryfikacja wiedzy i umiejętności wpłynie pozytywnie na zwiększenie wiarygodności uzyskanych przez uczestnika projektu kwalifikacji i/lub kompetencji. </w:t>
            </w:r>
          </w:p>
          <w:p w:rsidR="000240BE" w:rsidRPr="009B44BA" w:rsidRDefault="000240BE"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 xml:space="preserve">Poprzez uzyskanie kwalifikacji należy rozumieć określony zestaw efektów uczenia się (kompetencji), których osiągnięcie zostało formalnie potwierdzone przez upoważnioną do tego instytucję zgodnie z ustalonymi standardami. Nadanie kwalifikacji następuje w wyniku walidacji i certyfikacji. </w:t>
            </w:r>
          </w:p>
          <w:p w:rsidR="000240BE" w:rsidRPr="009B44BA" w:rsidRDefault="000240BE"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Kompetencje to wyodrębniony zestaw efektów uczenia się. Opis kompetencji zawiera jasno określone warunki, które powinien spełniać uczestnik projektu ubiegający się o nabycie kompetencji, tj. wyczerpującą informację o efektach uczenia się oraz kryteria i  metody ich weryfikacji. Nabycie kompetencji weryfikowane będzie w 4 etapach:</w:t>
            </w:r>
          </w:p>
          <w:p w:rsidR="000240BE" w:rsidRPr="009B44BA" w:rsidRDefault="000240BE" w:rsidP="003A6705">
            <w:pPr>
              <w:spacing w:after="0" w:line="240" w:lineRule="auto"/>
              <w:ind w:left="57" w:right="57"/>
              <w:jc w:val="both"/>
              <w:rPr>
                <w:rFonts w:ascii="Arial" w:hAnsi="Arial" w:cs="Arial"/>
                <w:bCs/>
                <w:sz w:val="20"/>
                <w:szCs w:val="20"/>
              </w:rPr>
            </w:pPr>
            <w:r w:rsidRPr="009B44BA">
              <w:rPr>
                <w:rFonts w:ascii="Arial" w:hAnsi="Arial" w:cs="Arial"/>
                <w:bCs/>
                <w:sz w:val="20"/>
                <w:szCs w:val="20"/>
              </w:rPr>
              <w:t>Zakres – zdefiniowanie grupy docelowej do objęcia wsparciem oraz wybranie obszaru interwencji EFS, który będzie poddany ocenie;</w:t>
            </w:r>
          </w:p>
          <w:p w:rsidR="00BB6A16" w:rsidRPr="009B44BA" w:rsidRDefault="00BB6A16" w:rsidP="003A6705">
            <w:pPr>
              <w:spacing w:after="0" w:line="240" w:lineRule="auto"/>
              <w:ind w:left="57" w:right="57"/>
              <w:jc w:val="both"/>
              <w:rPr>
                <w:rFonts w:ascii="Arial" w:hAnsi="Arial" w:cs="Arial"/>
                <w:bCs/>
                <w:sz w:val="20"/>
                <w:szCs w:val="20"/>
              </w:rPr>
            </w:pPr>
          </w:p>
          <w:p w:rsidR="000240BE" w:rsidRPr="009B44BA" w:rsidRDefault="000240BE" w:rsidP="003A6705">
            <w:pPr>
              <w:spacing w:after="0" w:line="240" w:lineRule="auto"/>
              <w:ind w:left="57" w:right="57"/>
              <w:jc w:val="both"/>
              <w:rPr>
                <w:rFonts w:ascii="Arial" w:hAnsi="Arial" w:cs="Arial"/>
                <w:bCs/>
                <w:sz w:val="20"/>
                <w:szCs w:val="20"/>
              </w:rPr>
            </w:pPr>
            <w:r w:rsidRPr="009B44BA">
              <w:rPr>
                <w:rFonts w:ascii="Arial" w:hAnsi="Arial" w:cs="Arial"/>
                <w:bCs/>
                <w:sz w:val="20"/>
                <w:szCs w:val="20"/>
              </w:rPr>
              <w:t>Wzorzec – zdefiniowanie standardu wymagań, tj. efektów uczenia się, które osiągną uczestnicy w wyniku przeprowadzonych działań projektowych;</w:t>
            </w:r>
          </w:p>
          <w:p w:rsidR="000240BE" w:rsidRPr="009B44BA" w:rsidRDefault="000240BE" w:rsidP="003A6705">
            <w:pPr>
              <w:spacing w:after="0" w:line="240" w:lineRule="auto"/>
              <w:ind w:left="57" w:right="57"/>
              <w:jc w:val="both"/>
              <w:rPr>
                <w:rFonts w:ascii="Arial" w:hAnsi="Arial" w:cs="Arial"/>
                <w:bCs/>
                <w:sz w:val="20"/>
                <w:szCs w:val="20"/>
              </w:rPr>
            </w:pPr>
            <w:r w:rsidRPr="009B44BA">
              <w:rPr>
                <w:rFonts w:ascii="Arial" w:hAnsi="Arial" w:cs="Arial"/>
                <w:bCs/>
                <w:sz w:val="20"/>
                <w:szCs w:val="20"/>
              </w:rPr>
              <w:t>Ocena – przeprowadzenie weryfikacji na podstawie opracowanych kryteriów oceny po zakończeniu wsparcia udzielanego danej osobie;</w:t>
            </w:r>
          </w:p>
          <w:p w:rsidR="000240BE" w:rsidRPr="009B44BA" w:rsidRDefault="000240BE" w:rsidP="003A6705">
            <w:pPr>
              <w:spacing w:after="0" w:line="240" w:lineRule="auto"/>
              <w:ind w:left="57" w:right="57"/>
              <w:jc w:val="both"/>
              <w:rPr>
                <w:rFonts w:ascii="Arial" w:hAnsi="Arial" w:cs="Arial"/>
                <w:bCs/>
                <w:sz w:val="20"/>
                <w:szCs w:val="20"/>
              </w:rPr>
            </w:pPr>
            <w:r w:rsidRPr="009B44BA">
              <w:rPr>
                <w:rFonts w:ascii="Arial" w:hAnsi="Arial" w:cs="Arial"/>
                <w:bCs/>
                <w:sz w:val="20"/>
                <w:szCs w:val="20"/>
              </w:rPr>
              <w:t>Porównanie – porównanie uzyskanych wyników etapu III (ocena) z</w:t>
            </w:r>
            <w:r w:rsidR="00612F76">
              <w:rPr>
                <w:rFonts w:ascii="Arial" w:hAnsi="Arial" w:cs="Arial"/>
                <w:bCs/>
                <w:sz w:val="20"/>
                <w:szCs w:val="20"/>
              </w:rPr>
              <w:t> </w:t>
            </w:r>
            <w:r w:rsidRPr="009B44BA">
              <w:rPr>
                <w:rFonts w:ascii="Arial" w:hAnsi="Arial" w:cs="Arial"/>
                <w:bCs/>
                <w:sz w:val="20"/>
                <w:szCs w:val="20"/>
              </w:rPr>
              <w:t>przyjętymi wymaganiami (określonymi na etapie II z efektami uczenia się) po zakończeniu wsparcia udzielanego danej osobie.</w:t>
            </w:r>
          </w:p>
          <w:p w:rsidR="00BB6A16" w:rsidRPr="009B44BA" w:rsidRDefault="00BB6A16" w:rsidP="003A6705">
            <w:pPr>
              <w:spacing w:after="0" w:line="240" w:lineRule="auto"/>
              <w:ind w:left="57" w:right="57"/>
              <w:jc w:val="both"/>
              <w:rPr>
                <w:rFonts w:ascii="Arial" w:hAnsi="Arial" w:cs="Arial"/>
                <w:bCs/>
                <w:sz w:val="20"/>
                <w:szCs w:val="20"/>
              </w:rPr>
            </w:pPr>
          </w:p>
          <w:p w:rsidR="006E4A25" w:rsidRPr="009B44BA" w:rsidRDefault="00BB6A16" w:rsidP="003A6705">
            <w:pPr>
              <w:spacing w:after="0" w:line="240" w:lineRule="auto"/>
              <w:ind w:left="57" w:right="57"/>
              <w:jc w:val="both"/>
              <w:rPr>
                <w:rFonts w:ascii="Arial" w:hAnsi="Arial" w:cs="Arial"/>
                <w:bCs/>
                <w:sz w:val="20"/>
                <w:szCs w:val="20"/>
              </w:rPr>
            </w:pPr>
            <w:r w:rsidRPr="009B44BA">
              <w:rPr>
                <w:rFonts w:ascii="Arial" w:hAnsi="Arial" w:cs="Arial"/>
                <w:bCs/>
                <w:sz w:val="20"/>
                <w:szCs w:val="20"/>
              </w:rPr>
              <w:t xml:space="preserve">Podstawowe informacje dotyczące uzyskiwania kwalifikacji w ramach projektów współfinansowanych z Europejskiego Funduszu Społecznego zawarte są w </w:t>
            </w:r>
            <w:r w:rsidRPr="009B44BA">
              <w:rPr>
                <w:rFonts w:ascii="Arial" w:hAnsi="Arial" w:cs="Arial"/>
                <w:sz w:val="20"/>
                <w:szCs w:val="20"/>
              </w:rPr>
              <w:t>dokumencie opracowanym przez Ministerstwo Rozwoju będącym załącznikiem do Regulaminu konkursu</w:t>
            </w:r>
          </w:p>
          <w:p w:rsidR="00432EB0" w:rsidRPr="009B44BA" w:rsidRDefault="000240BE" w:rsidP="00287B97">
            <w:pPr>
              <w:tabs>
                <w:tab w:val="left" w:pos="6495"/>
              </w:tabs>
              <w:spacing w:before="120" w:after="120" w:line="240" w:lineRule="auto"/>
              <w:ind w:left="57" w:right="57"/>
              <w:jc w:val="both"/>
              <w:rPr>
                <w:rFonts w:ascii="Arial" w:hAnsi="Arial" w:cs="Arial"/>
                <w:sz w:val="20"/>
                <w:szCs w:val="20"/>
              </w:rPr>
            </w:pPr>
            <w:r w:rsidRPr="009B44BA">
              <w:rPr>
                <w:rFonts w:ascii="Arial" w:hAnsi="Arial" w:cs="Arial"/>
                <w:sz w:val="20"/>
                <w:szCs w:val="20"/>
                <w:lang w:eastAsia="pl-PL"/>
              </w:rPr>
              <w:t>Kryterium weryfikowane w oparciu o wniosek o dofinansowanie projektu</w:t>
            </w:r>
            <w:r w:rsidR="00252770" w:rsidRPr="009B44BA">
              <w:rPr>
                <w:rFonts w:ascii="Arial" w:hAnsi="Arial" w:cs="Arial"/>
                <w:sz w:val="20"/>
                <w:szCs w:val="20"/>
                <w:lang w:eastAsia="pl-PL"/>
              </w:rPr>
              <w:t>.</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1C6E06">
            <w:pPr>
              <w:spacing w:before="120" w:after="12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95B3D7"/>
            <w:vAlign w:val="center"/>
          </w:tcPr>
          <w:p w:rsidR="00432EB0" w:rsidRPr="009B44BA" w:rsidRDefault="00432EB0" w:rsidP="00362C5B">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808" w:type="pct"/>
            <w:gridSpan w:val="5"/>
            <w:vMerge/>
            <w:tcBorders>
              <w:left w:val="single" w:sz="6" w:space="0" w:color="auto"/>
              <w:right w:val="single" w:sz="6" w:space="0" w:color="auto"/>
            </w:tcBorders>
            <w:shd w:val="clear" w:color="auto" w:fill="95B3D7"/>
            <w:vAlign w:val="center"/>
          </w:tcPr>
          <w:p w:rsidR="00432EB0" w:rsidRPr="009B44BA" w:rsidRDefault="00432EB0" w:rsidP="00B16351">
            <w:pPr>
              <w:spacing w:after="0" w:line="240" w:lineRule="auto"/>
              <w:ind w:left="57" w:right="57"/>
              <w:jc w:val="center"/>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32EB0" w:rsidRPr="009B44BA" w:rsidRDefault="00432EB0" w:rsidP="00B16351">
            <w:pPr>
              <w:spacing w:after="0" w:line="240" w:lineRule="auto"/>
              <w:ind w:left="57" w:right="57"/>
              <w:jc w:val="center"/>
              <w:rPr>
                <w:rFonts w:ascii="Arial" w:hAnsi="Arial" w:cs="Arial"/>
                <w:sz w:val="20"/>
                <w:szCs w:val="20"/>
              </w:rPr>
            </w:pPr>
          </w:p>
        </w:tc>
      </w:tr>
      <w:tr w:rsidR="00432EB0" w:rsidRPr="009B44BA" w:rsidTr="00287B97">
        <w:trPr>
          <w:trHeight w:val="160"/>
          <w:jc w:val="center"/>
        </w:trPr>
        <w:tc>
          <w:tcPr>
            <w:tcW w:w="3645" w:type="pct"/>
            <w:gridSpan w:val="15"/>
            <w:tcBorders>
              <w:top w:val="single" w:sz="4" w:space="0" w:color="auto"/>
              <w:left w:val="single" w:sz="12" w:space="0" w:color="auto"/>
              <w:bottom w:val="single" w:sz="6" w:space="0" w:color="auto"/>
              <w:right w:val="single" w:sz="6" w:space="0" w:color="auto"/>
            </w:tcBorders>
            <w:shd w:val="clear" w:color="auto" w:fill="FFFFFF"/>
            <w:vAlign w:val="center"/>
          </w:tcPr>
          <w:p w:rsidR="00432EB0" w:rsidRPr="009B44BA" w:rsidRDefault="008B466B" w:rsidP="006E4A25">
            <w:pPr>
              <w:spacing w:before="60" w:after="60" w:line="240" w:lineRule="auto"/>
              <w:ind w:left="57" w:right="57"/>
              <w:jc w:val="center"/>
              <w:rPr>
                <w:rFonts w:ascii="Arial" w:hAnsi="Arial" w:cs="Arial"/>
                <w:sz w:val="20"/>
                <w:szCs w:val="20"/>
              </w:rPr>
            </w:pPr>
            <w:r w:rsidRPr="009B44BA">
              <w:rPr>
                <w:rFonts w:ascii="Arial" w:hAnsi="Arial" w:cs="Arial"/>
                <w:sz w:val="20"/>
                <w:szCs w:val="20"/>
              </w:rPr>
              <w:t>Tak/nie/nie dotyczy</w:t>
            </w:r>
            <w:r w:rsidRPr="009B44BA">
              <w:rPr>
                <w:rFonts w:ascii="Arial" w:hAnsi="Arial" w:cs="Arial"/>
                <w:sz w:val="20"/>
                <w:szCs w:val="20"/>
              </w:rPr>
              <w:br/>
            </w:r>
            <w:r w:rsidRPr="009B44BA">
              <w:rPr>
                <w:rFonts w:ascii="Arial" w:hAnsi="Arial" w:cs="Arial"/>
                <w:sz w:val="20"/>
                <w:szCs w:val="20"/>
              </w:rPr>
              <w:lastRenderedPageBreak/>
              <w:t>(niespełnienie kryterium oznacza odrzucenie wniosku)</w:t>
            </w:r>
          </w:p>
        </w:tc>
        <w:tc>
          <w:tcPr>
            <w:tcW w:w="808" w:type="pct"/>
            <w:gridSpan w:val="5"/>
            <w:vMerge/>
            <w:tcBorders>
              <w:left w:val="single" w:sz="6" w:space="0" w:color="auto"/>
              <w:bottom w:val="single" w:sz="6" w:space="0" w:color="auto"/>
              <w:right w:val="single" w:sz="6" w:space="0" w:color="auto"/>
            </w:tcBorders>
            <w:shd w:val="clear" w:color="auto" w:fill="95B3D7"/>
            <w:vAlign w:val="center"/>
          </w:tcPr>
          <w:p w:rsidR="00432EB0" w:rsidRPr="009B44BA" w:rsidRDefault="00432EB0" w:rsidP="009E31BB">
            <w:pPr>
              <w:spacing w:after="0" w:line="240" w:lineRule="auto"/>
              <w:ind w:left="57" w:right="57"/>
              <w:jc w:val="center"/>
              <w:rPr>
                <w:rFonts w:ascii="Arial" w:hAnsi="Arial" w:cs="Arial"/>
                <w:sz w:val="20"/>
                <w:szCs w:val="20"/>
              </w:rPr>
            </w:pPr>
          </w:p>
        </w:tc>
        <w:tc>
          <w:tcPr>
            <w:tcW w:w="547" w:type="pct"/>
            <w:gridSpan w:val="2"/>
            <w:vMerge/>
            <w:tcBorders>
              <w:left w:val="single" w:sz="6" w:space="0" w:color="auto"/>
              <w:bottom w:val="single" w:sz="6" w:space="0" w:color="auto"/>
              <w:right w:val="single" w:sz="12" w:space="0" w:color="auto"/>
            </w:tcBorders>
            <w:shd w:val="clear" w:color="auto" w:fill="FFFFFF"/>
            <w:vAlign w:val="center"/>
          </w:tcPr>
          <w:p w:rsidR="00432EB0" w:rsidRPr="009B44BA" w:rsidRDefault="00432EB0" w:rsidP="009E31BB">
            <w:pPr>
              <w:spacing w:after="0" w:line="240" w:lineRule="auto"/>
              <w:ind w:left="57" w:right="57"/>
              <w:jc w:val="center"/>
              <w:rPr>
                <w:rFonts w:ascii="Arial" w:hAnsi="Arial" w:cs="Arial"/>
                <w:sz w:val="20"/>
                <w:szCs w:val="20"/>
              </w:rPr>
            </w:pPr>
          </w:p>
        </w:tc>
      </w:tr>
      <w:tr w:rsidR="00F556A5" w:rsidRPr="009B44BA" w:rsidTr="00F70B50">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EECE1"/>
            <w:vAlign w:val="center"/>
          </w:tcPr>
          <w:p w:rsidR="00F556A5" w:rsidRPr="009B44BA" w:rsidRDefault="00987168" w:rsidP="00602239">
            <w:pPr>
              <w:spacing w:before="120" w:after="120" w:line="240" w:lineRule="auto"/>
              <w:ind w:left="417" w:right="57"/>
              <w:jc w:val="center"/>
              <w:rPr>
                <w:rFonts w:ascii="Arial" w:hAnsi="Arial" w:cs="Arial"/>
                <w:b/>
                <w:sz w:val="20"/>
                <w:szCs w:val="20"/>
              </w:rPr>
            </w:pPr>
            <w:r w:rsidRPr="009B44BA">
              <w:rPr>
                <w:rFonts w:ascii="Arial" w:hAnsi="Arial" w:cs="Arial"/>
                <w:b/>
                <w:sz w:val="20"/>
                <w:szCs w:val="20"/>
              </w:rPr>
              <w:lastRenderedPageBreak/>
              <w:t>B</w:t>
            </w:r>
            <w:r w:rsidR="00602239" w:rsidRPr="009B44BA">
              <w:rPr>
                <w:rFonts w:ascii="Arial" w:hAnsi="Arial" w:cs="Arial"/>
                <w:b/>
                <w:sz w:val="20"/>
                <w:szCs w:val="20"/>
              </w:rPr>
              <w:t xml:space="preserve">.2 </w:t>
            </w:r>
            <w:r w:rsidR="00F556A5" w:rsidRPr="009B44BA">
              <w:rPr>
                <w:rFonts w:ascii="Arial" w:hAnsi="Arial" w:cs="Arial"/>
                <w:b/>
                <w:sz w:val="20"/>
                <w:szCs w:val="20"/>
              </w:rPr>
              <w:t>KRYTERIA PREMIUJĄCE</w:t>
            </w:r>
          </w:p>
        </w:tc>
      </w:tr>
      <w:tr w:rsidR="00443780" w:rsidRPr="009B44BA" w:rsidTr="00A17CF2">
        <w:trPr>
          <w:jc w:val="center"/>
        </w:trPr>
        <w:tc>
          <w:tcPr>
            <w:tcW w:w="2805" w:type="pct"/>
            <w:gridSpan w:val="10"/>
            <w:tcBorders>
              <w:top w:val="single" w:sz="12" w:space="0" w:color="auto"/>
              <w:left w:val="single" w:sz="12" w:space="0" w:color="auto"/>
              <w:bottom w:val="single" w:sz="12" w:space="0" w:color="auto"/>
              <w:right w:val="single" w:sz="12" w:space="0" w:color="auto"/>
            </w:tcBorders>
            <w:shd w:val="clear" w:color="auto" w:fill="EEECE1"/>
            <w:vAlign w:val="center"/>
          </w:tcPr>
          <w:p w:rsidR="00443780" w:rsidRPr="009B44BA" w:rsidRDefault="00443780" w:rsidP="00A17CF2">
            <w:pPr>
              <w:spacing w:before="120" w:after="120" w:line="240" w:lineRule="auto"/>
              <w:ind w:left="57" w:right="57"/>
              <w:jc w:val="center"/>
              <w:rPr>
                <w:rFonts w:ascii="Arial" w:hAnsi="Arial" w:cs="Arial"/>
                <w:b/>
                <w:sz w:val="20"/>
                <w:szCs w:val="20"/>
              </w:rPr>
            </w:pPr>
            <w:r w:rsidRPr="009B44BA">
              <w:rPr>
                <w:rFonts w:ascii="Arial" w:hAnsi="Arial" w:cs="Arial"/>
                <w:bCs/>
                <w:sz w:val="20"/>
                <w:szCs w:val="20"/>
              </w:rPr>
              <w:t xml:space="preserve">Opis znaczenia </w:t>
            </w:r>
            <w:r w:rsidR="00A17CF2" w:rsidRPr="009B44BA">
              <w:rPr>
                <w:rFonts w:ascii="Arial" w:hAnsi="Arial" w:cs="Arial"/>
                <w:bCs/>
                <w:sz w:val="20"/>
                <w:szCs w:val="20"/>
              </w:rPr>
              <w:t>kryteriów</w:t>
            </w:r>
            <w:r w:rsidRPr="009B44BA">
              <w:rPr>
                <w:rFonts w:ascii="Arial" w:hAnsi="Arial" w:cs="Arial"/>
                <w:bCs/>
                <w:sz w:val="20"/>
                <w:szCs w:val="20"/>
              </w:rPr>
              <w:t>:</w:t>
            </w:r>
          </w:p>
        </w:tc>
        <w:tc>
          <w:tcPr>
            <w:tcW w:w="2195" w:type="pct"/>
            <w:gridSpan w:val="12"/>
            <w:tcBorders>
              <w:top w:val="single" w:sz="12" w:space="0" w:color="auto"/>
              <w:left w:val="single" w:sz="12" w:space="0" w:color="auto"/>
              <w:bottom w:val="single" w:sz="12" w:space="0" w:color="auto"/>
              <w:right w:val="single" w:sz="12" w:space="0" w:color="auto"/>
            </w:tcBorders>
            <w:shd w:val="clear" w:color="auto" w:fill="FFFFFF"/>
            <w:vAlign w:val="center"/>
          </w:tcPr>
          <w:p w:rsidR="00443780" w:rsidRPr="009B44BA" w:rsidRDefault="00443780" w:rsidP="001C6E06">
            <w:pPr>
              <w:spacing w:before="120" w:after="120" w:line="240" w:lineRule="auto"/>
              <w:ind w:left="57" w:right="57"/>
              <w:jc w:val="center"/>
              <w:rPr>
                <w:rFonts w:ascii="Arial" w:hAnsi="Arial" w:cs="Arial"/>
                <w:b/>
                <w:sz w:val="20"/>
                <w:szCs w:val="20"/>
              </w:rPr>
            </w:pPr>
            <w:r w:rsidRPr="009B44BA">
              <w:rPr>
                <w:rFonts w:ascii="Arial" w:hAnsi="Arial" w:cs="Arial"/>
                <w:sz w:val="20"/>
                <w:szCs w:val="20"/>
              </w:rPr>
              <w:t xml:space="preserve">Projekty, które otrzymały minimum punktowe od obydwu oceniających  podczas oceny spełniania kryteriów merytorycznych (punktowych) oraz spełniają kryteria premiujące, otrzymują premię punktową (maksymalnie </w:t>
            </w:r>
            <w:r w:rsidRPr="009B44BA">
              <w:rPr>
                <w:rFonts w:ascii="Arial" w:hAnsi="Arial" w:cs="Arial"/>
                <w:b/>
                <w:sz w:val="20"/>
                <w:szCs w:val="20"/>
              </w:rPr>
              <w:t>30</w:t>
            </w:r>
            <w:r w:rsidRPr="009B44BA">
              <w:rPr>
                <w:rFonts w:ascii="Arial" w:hAnsi="Arial" w:cs="Arial"/>
                <w:sz w:val="20"/>
                <w:szCs w:val="20"/>
              </w:rPr>
              <w:t xml:space="preserve"> punktów).</w:t>
            </w:r>
            <w:r w:rsidRPr="009B44BA">
              <w:rPr>
                <w:rFonts w:ascii="Arial" w:hAnsi="Arial" w:cs="Arial"/>
                <w:sz w:val="20"/>
                <w:szCs w:val="20"/>
              </w:rPr>
              <w:br/>
              <w:t>Projekty, które nie spełniają kryteriów premiujących, nie tracą punktów uzyskanych w ramach oceny formalno-merytorycznej. Waga punktowa poszczególnych kryteriów premiujących określona jest przy definicji kryterium.</w:t>
            </w:r>
          </w:p>
        </w:tc>
      </w:tr>
      <w:tr w:rsidR="0044378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43780" w:rsidRPr="009B44BA" w:rsidRDefault="00987168" w:rsidP="00362C5B">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rPr>
              <w:t>B</w:t>
            </w:r>
            <w:r w:rsidR="00B16351" w:rsidRPr="009B44BA">
              <w:rPr>
                <w:rFonts w:ascii="Arial" w:hAnsi="Arial" w:cs="Arial"/>
                <w:b/>
                <w:sz w:val="20"/>
                <w:szCs w:val="20"/>
              </w:rPr>
              <w:t>.</w:t>
            </w:r>
            <w:r w:rsidR="00602239" w:rsidRPr="009B44BA">
              <w:rPr>
                <w:rFonts w:ascii="Arial" w:hAnsi="Arial" w:cs="Arial"/>
                <w:b/>
                <w:sz w:val="20"/>
                <w:szCs w:val="20"/>
              </w:rPr>
              <w:t>2</w:t>
            </w:r>
            <w:r w:rsidR="00B16351" w:rsidRPr="009B44BA">
              <w:rPr>
                <w:rFonts w:ascii="Arial" w:hAnsi="Arial" w:cs="Arial"/>
                <w:b/>
                <w:sz w:val="20"/>
                <w:szCs w:val="20"/>
              </w:rPr>
              <w:t xml:space="preserve">.1 </w:t>
            </w:r>
            <w:r w:rsidR="00443780" w:rsidRPr="009B44BA">
              <w:rPr>
                <w:rFonts w:ascii="Arial" w:hAnsi="Arial" w:cs="Arial"/>
                <w:b/>
                <w:sz w:val="20"/>
                <w:szCs w:val="20"/>
              </w:rPr>
              <w:t>Projekt obejmuje wsparciem co najmniej 40% uczestników należących do trzeciego profilu pomocy</w:t>
            </w:r>
          </w:p>
        </w:tc>
      </w:tr>
      <w:tr w:rsidR="0044378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EEECE1"/>
            <w:vAlign w:val="center"/>
          </w:tcPr>
          <w:p w:rsidR="00443780" w:rsidRPr="009B44BA" w:rsidRDefault="0044378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EEECE1"/>
            <w:vAlign w:val="center"/>
          </w:tcPr>
          <w:p w:rsidR="00443780" w:rsidRPr="009B44BA" w:rsidRDefault="0044378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43780" w:rsidRPr="009B44BA" w:rsidRDefault="0044378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443780" w:rsidRPr="009B44BA" w:rsidTr="00287B97">
        <w:trPr>
          <w:trHeight w:val="278"/>
          <w:jc w:val="center"/>
        </w:trPr>
        <w:tc>
          <w:tcPr>
            <w:tcW w:w="3645" w:type="pct"/>
            <w:gridSpan w:val="15"/>
            <w:tcBorders>
              <w:top w:val="single" w:sz="4" w:space="0" w:color="auto"/>
              <w:left w:val="single" w:sz="12" w:space="0" w:color="auto"/>
              <w:right w:val="single" w:sz="6" w:space="0" w:color="auto"/>
            </w:tcBorders>
            <w:shd w:val="clear" w:color="auto" w:fill="FFFFFF"/>
            <w:vAlign w:val="center"/>
          </w:tcPr>
          <w:p w:rsidR="00443780" w:rsidRPr="009B44BA" w:rsidRDefault="00443780" w:rsidP="001C6E06">
            <w:pPr>
              <w:spacing w:before="120"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 xml:space="preserve">Ocenie podlega czy co najmniej </w:t>
            </w:r>
            <w:r w:rsidRPr="009B44BA">
              <w:rPr>
                <w:rFonts w:ascii="Arial" w:hAnsi="Arial" w:cs="Arial"/>
                <w:b/>
                <w:color w:val="000000"/>
                <w:sz w:val="20"/>
                <w:szCs w:val="20"/>
              </w:rPr>
              <w:t>40%</w:t>
            </w:r>
            <w:r w:rsidRPr="009B44BA">
              <w:rPr>
                <w:rFonts w:ascii="Arial" w:hAnsi="Arial" w:cs="Arial"/>
                <w:color w:val="000000"/>
                <w:sz w:val="20"/>
                <w:szCs w:val="20"/>
              </w:rPr>
              <w:t xml:space="preserve"> uczestników projektu to osoby bezrobotne  należące do trzeciego profilu pomocy w oparciu o ustawę z dnia 20 kwietnia 2004 r. o promocji zatrudnienia i instytucjach rynku pracy.</w:t>
            </w:r>
          </w:p>
          <w:p w:rsidR="00443780" w:rsidRPr="009B44BA" w:rsidRDefault="00443780" w:rsidP="00B16351">
            <w:pPr>
              <w:spacing w:before="120"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Tak – 5 pkt.</w:t>
            </w:r>
          </w:p>
          <w:p w:rsidR="00443780" w:rsidRPr="009B44BA" w:rsidRDefault="00443780" w:rsidP="00B16351">
            <w:pPr>
              <w:spacing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Nie – 0 pkt.</w:t>
            </w:r>
          </w:p>
          <w:p w:rsidR="00443780" w:rsidRPr="009B44BA" w:rsidRDefault="00443780" w:rsidP="00252770">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w:t>
            </w:r>
            <w:r w:rsidR="00252770" w:rsidRPr="009B44BA">
              <w:rPr>
                <w:rFonts w:ascii="Arial" w:hAnsi="Arial" w:cs="Arial"/>
                <w:sz w:val="20"/>
                <w:szCs w:val="20"/>
              </w:rPr>
              <w:t>e</w:t>
            </w:r>
            <w:r w:rsidRPr="009B44BA">
              <w:rPr>
                <w:rFonts w:ascii="Arial" w:hAnsi="Arial" w:cs="Arial"/>
                <w:sz w:val="20"/>
                <w:szCs w:val="20"/>
              </w:rPr>
              <w:t>k o dofinansowanie projektu</w:t>
            </w:r>
            <w:r w:rsidR="00252770" w:rsidRPr="009B44BA">
              <w:rPr>
                <w:rFonts w:ascii="Arial" w:hAnsi="Arial" w:cs="Arial"/>
                <w:sz w:val="20"/>
                <w:szCs w:val="20"/>
              </w:rPr>
              <w:t>.</w:t>
            </w:r>
          </w:p>
        </w:tc>
        <w:tc>
          <w:tcPr>
            <w:tcW w:w="808" w:type="pct"/>
            <w:gridSpan w:val="5"/>
            <w:vMerge/>
            <w:tcBorders>
              <w:left w:val="single" w:sz="6" w:space="0" w:color="auto"/>
              <w:right w:val="single" w:sz="6" w:space="0" w:color="auto"/>
            </w:tcBorders>
            <w:shd w:val="clear" w:color="auto" w:fill="EEECE1"/>
            <w:vAlign w:val="center"/>
          </w:tcPr>
          <w:p w:rsidR="00443780" w:rsidRPr="009B44BA" w:rsidRDefault="00443780" w:rsidP="001C6E06">
            <w:pPr>
              <w:spacing w:before="120" w:after="120" w:line="240" w:lineRule="auto"/>
              <w:ind w:left="57" w:right="57"/>
              <w:jc w:val="both"/>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43780" w:rsidRPr="009B44BA" w:rsidRDefault="00443780" w:rsidP="001C6E06">
            <w:pPr>
              <w:spacing w:before="120" w:after="120" w:line="240" w:lineRule="auto"/>
              <w:ind w:left="57" w:right="57"/>
              <w:jc w:val="both"/>
              <w:rPr>
                <w:rFonts w:ascii="Arial" w:hAnsi="Arial" w:cs="Arial"/>
                <w:sz w:val="20"/>
                <w:szCs w:val="20"/>
              </w:rPr>
            </w:pPr>
          </w:p>
        </w:tc>
      </w:tr>
      <w:tr w:rsidR="0044378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43780" w:rsidRPr="009B44BA" w:rsidRDefault="00987168" w:rsidP="00362C5B">
            <w:pPr>
              <w:spacing w:before="60" w:after="60" w:line="240" w:lineRule="auto"/>
              <w:ind w:right="57"/>
              <w:jc w:val="both"/>
              <w:rPr>
                <w:rFonts w:ascii="Arial" w:hAnsi="Arial" w:cs="Arial"/>
                <w:b/>
                <w:sz w:val="20"/>
                <w:szCs w:val="20"/>
              </w:rPr>
            </w:pPr>
            <w:r w:rsidRPr="009B44BA">
              <w:rPr>
                <w:rFonts w:ascii="Arial" w:hAnsi="Arial" w:cs="Arial"/>
                <w:b/>
                <w:sz w:val="20"/>
                <w:szCs w:val="20"/>
                <w:lang w:eastAsia="pl-PL"/>
              </w:rPr>
              <w:t>B</w:t>
            </w:r>
            <w:r w:rsidR="00602239" w:rsidRPr="009B44BA">
              <w:rPr>
                <w:rFonts w:ascii="Arial" w:hAnsi="Arial" w:cs="Arial"/>
                <w:b/>
                <w:sz w:val="20"/>
                <w:szCs w:val="20"/>
                <w:lang w:eastAsia="pl-PL"/>
              </w:rPr>
              <w:t>.2</w:t>
            </w:r>
            <w:r w:rsidR="00B16351" w:rsidRPr="009B44BA">
              <w:rPr>
                <w:rFonts w:ascii="Arial" w:hAnsi="Arial" w:cs="Arial"/>
                <w:b/>
                <w:sz w:val="20"/>
                <w:szCs w:val="20"/>
                <w:lang w:eastAsia="pl-PL"/>
              </w:rPr>
              <w:t xml:space="preserve">.2 </w:t>
            </w:r>
            <w:r w:rsidR="00443780" w:rsidRPr="009B44BA">
              <w:rPr>
                <w:rFonts w:ascii="Arial" w:hAnsi="Arial" w:cs="Arial"/>
                <w:b/>
                <w:sz w:val="20"/>
                <w:szCs w:val="20"/>
                <w:lang w:eastAsia="pl-PL"/>
              </w:rPr>
              <w:t>Projekt charakteryzuje się wysoką  efektywnością kosztową</w:t>
            </w:r>
          </w:p>
        </w:tc>
      </w:tr>
      <w:tr w:rsidR="0044378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EEECE1"/>
            <w:vAlign w:val="center"/>
          </w:tcPr>
          <w:p w:rsidR="00443780" w:rsidRPr="009B44BA" w:rsidRDefault="0044378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EEECE1"/>
            <w:vAlign w:val="center"/>
          </w:tcPr>
          <w:p w:rsidR="00443780" w:rsidRPr="009B44BA" w:rsidRDefault="0044378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w:t>
            </w:r>
            <w:r w:rsidRPr="009B44BA">
              <w:rPr>
                <w:rFonts w:ascii="Arial" w:hAnsi="Arial" w:cs="Arial"/>
                <w:sz w:val="20"/>
                <w:szCs w:val="20"/>
                <w:shd w:val="clear" w:color="auto" w:fill="EEECE1"/>
              </w:rPr>
              <w:t>j</w:t>
            </w:r>
            <w:r w:rsidRPr="009B44BA">
              <w:rPr>
                <w:rFonts w:ascii="Arial" w:hAnsi="Arial" w:cs="Arial"/>
                <w:sz w:val="20"/>
                <w:szCs w:val="20"/>
              </w:rPr>
              <w:t>e się 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43780" w:rsidRPr="009B44BA" w:rsidRDefault="0044378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443780" w:rsidRPr="009B44BA" w:rsidTr="00287B97">
        <w:trPr>
          <w:trHeight w:val="1479"/>
          <w:jc w:val="center"/>
        </w:trPr>
        <w:tc>
          <w:tcPr>
            <w:tcW w:w="3645" w:type="pct"/>
            <w:gridSpan w:val="15"/>
            <w:tcBorders>
              <w:top w:val="single" w:sz="4" w:space="0" w:color="auto"/>
              <w:left w:val="single" w:sz="12" w:space="0" w:color="auto"/>
              <w:right w:val="single" w:sz="6" w:space="0" w:color="auto"/>
            </w:tcBorders>
            <w:shd w:val="clear" w:color="auto" w:fill="FFFFFF"/>
            <w:vAlign w:val="center"/>
          </w:tcPr>
          <w:p w:rsidR="00443780" w:rsidRPr="009B44BA" w:rsidRDefault="00443780" w:rsidP="001C6E06">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 xml:space="preserve">Ocenie podlega stopień w jakim wnioskodawca tworząc budżet projektu zadbał o wysoką efektywność kosztową zaplanowanych do realizacji zadań. Kryterium zapewnia preferowanie projektów, których średnia wartość wszystkich kosztów projektowych w przeliczeniu na jedną osobę wykazaną we wskaźniku „Liczba osób zagrożonych ubóstwem lub wykluczeniem społecznym objętych wsparciem w programie” </w:t>
            </w:r>
            <w:r w:rsidRPr="009B44BA">
              <w:rPr>
                <w:rFonts w:ascii="Arial" w:hAnsi="Arial" w:cs="Arial"/>
                <w:b/>
                <w:bCs/>
                <w:szCs w:val="20"/>
                <w:u w:val="single"/>
              </w:rPr>
              <w:t>nie przekracza 12.000,00 zł</w:t>
            </w:r>
            <w:r w:rsidRPr="009B44BA">
              <w:rPr>
                <w:rStyle w:val="Odwoanieprzypisudolnego"/>
                <w:rFonts w:ascii="Arial" w:hAnsi="Arial" w:cs="Arial"/>
                <w:b/>
                <w:bCs/>
                <w:szCs w:val="20"/>
                <w:u w:val="single"/>
              </w:rPr>
              <w:footnoteReference w:id="53"/>
            </w:r>
            <w:r w:rsidRPr="009B44BA">
              <w:rPr>
                <w:rFonts w:ascii="Arial" w:hAnsi="Arial" w:cs="Arial"/>
                <w:b/>
                <w:bCs/>
                <w:szCs w:val="20"/>
                <w:u w:val="single"/>
              </w:rPr>
              <w:t>.</w:t>
            </w:r>
            <w:r w:rsidRPr="009B44BA">
              <w:rPr>
                <w:rFonts w:ascii="Arial" w:hAnsi="Arial" w:cs="Arial"/>
                <w:szCs w:val="20"/>
              </w:rPr>
              <w:t xml:space="preserve"> </w:t>
            </w:r>
          </w:p>
          <w:p w:rsidR="00443780" w:rsidRPr="009B44BA" w:rsidRDefault="00443780" w:rsidP="001C6E06">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 xml:space="preserve">W związku z koniecznością zapewnienia osiągnięcia optymalnego poziomu wskaźników zaplanowanych dla Poddziałania 9.2.1, wprowadzono kryterium premiujące. Nie powoduje to jednocześnie ograniczenia w zakresie dostępu do dofinansowania projektów uwzględniających specyficzne wsparcie dla grup szczególnie </w:t>
            </w:r>
            <w:proofErr w:type="spellStart"/>
            <w:r w:rsidRPr="009B44BA">
              <w:rPr>
                <w:rFonts w:ascii="Arial" w:hAnsi="Arial" w:cs="Arial"/>
                <w:szCs w:val="20"/>
              </w:rPr>
              <w:t>defaworyzowanych</w:t>
            </w:r>
            <w:proofErr w:type="spellEnd"/>
            <w:r w:rsidRPr="009B44BA">
              <w:rPr>
                <w:rFonts w:ascii="Arial" w:hAnsi="Arial" w:cs="Arial"/>
                <w:szCs w:val="20"/>
              </w:rPr>
              <w:t xml:space="preserve">, których wsparcie wymaga większych środków na ich indywidualne wsparcie w ramach danego przedsięwzięcia. </w:t>
            </w:r>
          </w:p>
          <w:p w:rsidR="00443780" w:rsidRPr="009B44BA" w:rsidRDefault="00443780" w:rsidP="001C6E06">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443780" w:rsidRPr="009B44BA" w:rsidRDefault="00443780" w:rsidP="00B16351">
            <w:pPr>
              <w:pStyle w:val="Akapitzlist"/>
              <w:tabs>
                <w:tab w:val="left" w:pos="284"/>
              </w:tabs>
              <w:adjustRightInd w:val="0"/>
              <w:spacing w:before="120"/>
              <w:ind w:left="57" w:right="57"/>
              <w:jc w:val="both"/>
              <w:rPr>
                <w:rFonts w:ascii="Arial" w:hAnsi="Arial" w:cs="Arial"/>
                <w:szCs w:val="20"/>
              </w:rPr>
            </w:pPr>
            <w:r w:rsidRPr="009B44BA">
              <w:rPr>
                <w:rFonts w:ascii="Arial" w:hAnsi="Arial" w:cs="Arial"/>
                <w:szCs w:val="20"/>
              </w:rPr>
              <w:t>Tak -  10 pkt.</w:t>
            </w:r>
          </w:p>
          <w:p w:rsidR="00443780" w:rsidRPr="009B44BA" w:rsidRDefault="00443780" w:rsidP="00B16351">
            <w:pPr>
              <w:pStyle w:val="Akapitzlist"/>
              <w:tabs>
                <w:tab w:val="left" w:pos="284"/>
              </w:tabs>
              <w:adjustRightInd w:val="0"/>
              <w:spacing w:after="120"/>
              <w:ind w:left="57" w:right="57"/>
              <w:jc w:val="both"/>
              <w:rPr>
                <w:rFonts w:ascii="Arial" w:hAnsi="Arial" w:cs="Arial"/>
                <w:szCs w:val="20"/>
              </w:rPr>
            </w:pPr>
            <w:r w:rsidRPr="009B44BA">
              <w:rPr>
                <w:rFonts w:ascii="Arial" w:hAnsi="Arial" w:cs="Arial"/>
                <w:szCs w:val="20"/>
              </w:rPr>
              <w:t>Nie – 0 pkt.</w:t>
            </w:r>
          </w:p>
          <w:p w:rsidR="00443780" w:rsidRPr="009B44BA" w:rsidRDefault="00443780" w:rsidP="00252770">
            <w:pPr>
              <w:spacing w:before="120" w:after="120" w:line="240" w:lineRule="auto"/>
              <w:ind w:left="57" w:right="34"/>
              <w:jc w:val="both"/>
              <w:rPr>
                <w:rFonts w:ascii="Arial" w:hAnsi="Arial" w:cs="Arial"/>
                <w:sz w:val="20"/>
                <w:szCs w:val="20"/>
              </w:rPr>
            </w:pPr>
            <w:r w:rsidRPr="009B44BA">
              <w:rPr>
                <w:rFonts w:ascii="Arial" w:hAnsi="Arial" w:cs="Arial"/>
                <w:sz w:val="20"/>
                <w:szCs w:val="20"/>
              </w:rPr>
              <w:lastRenderedPageBreak/>
              <w:t>Kryterium weryfikowane w oparciu o wnios</w:t>
            </w:r>
            <w:r w:rsidR="00252770" w:rsidRPr="009B44BA">
              <w:rPr>
                <w:rFonts w:ascii="Arial" w:hAnsi="Arial" w:cs="Arial"/>
                <w:sz w:val="20"/>
                <w:szCs w:val="20"/>
              </w:rPr>
              <w:t>e</w:t>
            </w:r>
            <w:r w:rsidRPr="009B44BA">
              <w:rPr>
                <w:rFonts w:ascii="Arial" w:hAnsi="Arial" w:cs="Arial"/>
                <w:sz w:val="20"/>
                <w:szCs w:val="20"/>
              </w:rPr>
              <w:t>k o dofinansowanie projektu.</w:t>
            </w:r>
          </w:p>
        </w:tc>
        <w:tc>
          <w:tcPr>
            <w:tcW w:w="808" w:type="pct"/>
            <w:gridSpan w:val="5"/>
            <w:vMerge/>
            <w:tcBorders>
              <w:left w:val="single" w:sz="6" w:space="0" w:color="auto"/>
              <w:right w:val="single" w:sz="6" w:space="0" w:color="auto"/>
            </w:tcBorders>
            <w:shd w:val="clear" w:color="auto" w:fill="EEECE1"/>
            <w:vAlign w:val="center"/>
          </w:tcPr>
          <w:p w:rsidR="00443780" w:rsidRPr="009B44BA" w:rsidRDefault="00443780" w:rsidP="001C6E06">
            <w:pPr>
              <w:spacing w:before="120" w:after="120" w:line="240" w:lineRule="auto"/>
              <w:ind w:left="57" w:right="57"/>
              <w:jc w:val="both"/>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43780" w:rsidRPr="009B44BA" w:rsidRDefault="00443780" w:rsidP="001C6E06">
            <w:pPr>
              <w:spacing w:before="120" w:after="120" w:line="240" w:lineRule="auto"/>
              <w:ind w:left="57" w:right="57"/>
              <w:jc w:val="both"/>
              <w:rPr>
                <w:rFonts w:ascii="Arial" w:hAnsi="Arial" w:cs="Arial"/>
                <w:sz w:val="20"/>
                <w:szCs w:val="20"/>
              </w:rPr>
            </w:pPr>
          </w:p>
        </w:tc>
      </w:tr>
      <w:tr w:rsidR="0044378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43780" w:rsidRPr="009B44BA" w:rsidRDefault="00987168" w:rsidP="00362C5B">
            <w:pPr>
              <w:autoSpaceDE w:val="0"/>
              <w:autoSpaceDN w:val="0"/>
              <w:adjustRightInd w:val="0"/>
              <w:spacing w:before="60" w:after="60" w:line="240" w:lineRule="auto"/>
              <w:ind w:right="57"/>
              <w:jc w:val="both"/>
              <w:rPr>
                <w:rFonts w:ascii="Arial" w:hAnsi="Arial" w:cs="Arial"/>
                <w:b/>
                <w:sz w:val="20"/>
                <w:szCs w:val="20"/>
              </w:rPr>
            </w:pPr>
            <w:r w:rsidRPr="009B44BA">
              <w:rPr>
                <w:rFonts w:ascii="Arial" w:hAnsi="Arial" w:cs="Arial"/>
                <w:b/>
                <w:sz w:val="20"/>
                <w:szCs w:val="20"/>
              </w:rPr>
              <w:lastRenderedPageBreak/>
              <w:t>B</w:t>
            </w:r>
            <w:r w:rsidR="00602239" w:rsidRPr="009B44BA">
              <w:rPr>
                <w:rFonts w:ascii="Arial" w:hAnsi="Arial" w:cs="Arial"/>
                <w:b/>
                <w:sz w:val="20"/>
                <w:szCs w:val="20"/>
              </w:rPr>
              <w:t>.2</w:t>
            </w:r>
            <w:r w:rsidR="00B16351" w:rsidRPr="009B44BA">
              <w:rPr>
                <w:rFonts w:ascii="Arial" w:hAnsi="Arial" w:cs="Arial"/>
                <w:b/>
                <w:sz w:val="20"/>
                <w:szCs w:val="20"/>
              </w:rPr>
              <w:t xml:space="preserve">.3 </w:t>
            </w:r>
            <w:r w:rsidR="00443780" w:rsidRPr="009B44BA">
              <w:rPr>
                <w:rFonts w:ascii="Arial" w:hAnsi="Arial" w:cs="Arial"/>
                <w:b/>
                <w:sz w:val="20"/>
                <w:szCs w:val="20"/>
              </w:rPr>
              <w:t xml:space="preserve">Projekt zakłada wydłużony okres trwałości </w:t>
            </w:r>
            <w:r w:rsidR="00443780" w:rsidRPr="009B44BA">
              <w:rPr>
                <w:rFonts w:ascii="Arial" w:hAnsi="Arial" w:cs="Arial"/>
                <w:b/>
                <w:sz w:val="20"/>
                <w:szCs w:val="20"/>
                <w:lang w:eastAsia="pl-PL"/>
              </w:rPr>
              <w:t xml:space="preserve">nowoutworzonych miejsc świadczenia usług aktywnej integracji </w:t>
            </w:r>
            <w:r w:rsidR="00443780" w:rsidRPr="009B44BA">
              <w:rPr>
                <w:rFonts w:ascii="Arial" w:hAnsi="Arial" w:cs="Arial"/>
                <w:b/>
                <w:sz w:val="20"/>
                <w:szCs w:val="20"/>
              </w:rPr>
              <w:t xml:space="preserve">w przypadku </w:t>
            </w:r>
            <w:r w:rsidR="00443780" w:rsidRPr="009B44BA">
              <w:rPr>
                <w:rFonts w:ascii="Arial" w:hAnsi="Arial" w:cs="Arial"/>
                <w:b/>
                <w:sz w:val="20"/>
                <w:szCs w:val="20"/>
                <w:lang w:eastAsia="pl-PL"/>
              </w:rPr>
              <w:t>2 typu przedsięwzięć</w:t>
            </w:r>
          </w:p>
        </w:tc>
      </w:tr>
      <w:tr w:rsidR="0044378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EEECE1"/>
            <w:vAlign w:val="center"/>
          </w:tcPr>
          <w:p w:rsidR="00443780" w:rsidRPr="009B44BA" w:rsidRDefault="0044378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EEECE1"/>
            <w:vAlign w:val="center"/>
          </w:tcPr>
          <w:p w:rsidR="00443780" w:rsidRPr="009B44BA" w:rsidRDefault="0044378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43780" w:rsidRPr="009B44BA" w:rsidRDefault="0044378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2</w:t>
            </w:r>
          </w:p>
        </w:tc>
      </w:tr>
      <w:tr w:rsidR="00443780" w:rsidRPr="009B44BA" w:rsidTr="00287B97">
        <w:trPr>
          <w:trHeight w:val="420"/>
          <w:jc w:val="center"/>
        </w:trPr>
        <w:tc>
          <w:tcPr>
            <w:tcW w:w="3645" w:type="pct"/>
            <w:gridSpan w:val="15"/>
            <w:tcBorders>
              <w:top w:val="single" w:sz="4" w:space="0" w:color="auto"/>
              <w:left w:val="single" w:sz="12" w:space="0" w:color="auto"/>
              <w:right w:val="single" w:sz="6" w:space="0" w:color="auto"/>
            </w:tcBorders>
            <w:shd w:val="clear" w:color="auto" w:fill="FFFFFF"/>
            <w:vAlign w:val="center"/>
          </w:tcPr>
          <w:p w:rsidR="00443780" w:rsidRPr="009B44BA" w:rsidRDefault="00443780" w:rsidP="001C6E06">
            <w:pPr>
              <w:pStyle w:val="Default"/>
              <w:spacing w:before="120" w:after="120"/>
              <w:ind w:left="57" w:right="57"/>
              <w:jc w:val="both"/>
              <w:rPr>
                <w:rFonts w:ascii="Arial" w:hAnsi="Arial" w:cs="Arial"/>
                <w:color w:val="auto"/>
                <w:sz w:val="20"/>
                <w:szCs w:val="20"/>
                <w:lang w:eastAsia="pl-PL"/>
              </w:rPr>
            </w:pPr>
            <w:r w:rsidRPr="009B44BA">
              <w:rPr>
                <w:rFonts w:ascii="Arial" w:hAnsi="Arial" w:cs="Arial"/>
                <w:color w:val="auto"/>
                <w:sz w:val="20"/>
                <w:szCs w:val="20"/>
                <w:lang w:eastAsia="pl-PL"/>
              </w:rPr>
              <w:t xml:space="preserve">W ramach kryterium ocenie podlegać będzie zadeklarowany okres zachowania wydłużonej trwałości utworzonych miejsc świadczenia usług/miejsc pracy (w szczególności w ramach </w:t>
            </w:r>
            <w:r w:rsidR="00FC63FB" w:rsidRPr="009B44BA">
              <w:rPr>
                <w:rFonts w:ascii="Arial" w:hAnsi="Arial" w:cs="Arial"/>
                <w:color w:val="auto"/>
                <w:sz w:val="20"/>
                <w:szCs w:val="20"/>
                <w:lang w:eastAsia="pl-PL"/>
              </w:rPr>
              <w:t>CIS/KIS/</w:t>
            </w:r>
            <w:r w:rsidRPr="009B44BA">
              <w:rPr>
                <w:rFonts w:ascii="Arial" w:hAnsi="Arial" w:cs="Arial"/>
                <w:color w:val="auto"/>
                <w:sz w:val="20"/>
                <w:szCs w:val="20"/>
                <w:lang w:eastAsia="pl-PL"/>
              </w:rPr>
              <w:t>ZAZ i WTZ). Okres wydłużonej trwałości powinien być nie mniejszy niż 6 miesięcy od minimalnego okresu trwałości dla projektu.</w:t>
            </w:r>
          </w:p>
          <w:p w:rsidR="00443780" w:rsidRPr="009B44BA" w:rsidRDefault="00443780" w:rsidP="001C6E06">
            <w:pPr>
              <w:pStyle w:val="Default"/>
              <w:spacing w:before="120" w:after="120"/>
              <w:ind w:left="57" w:right="57"/>
              <w:rPr>
                <w:rFonts w:ascii="Arial" w:hAnsi="Arial" w:cs="Arial"/>
                <w:sz w:val="20"/>
                <w:szCs w:val="20"/>
                <w:lang w:eastAsia="pl-PL"/>
              </w:rPr>
            </w:pPr>
            <w:r w:rsidRPr="009B44BA">
              <w:rPr>
                <w:rFonts w:ascii="Arial" w:hAnsi="Arial" w:cs="Arial"/>
                <w:sz w:val="20"/>
                <w:szCs w:val="20"/>
                <w:lang w:eastAsia="pl-PL"/>
              </w:rPr>
              <w:t>Punkty będą przyznawane w następujący sposób:</w:t>
            </w:r>
          </w:p>
          <w:p w:rsidR="00443780" w:rsidRPr="009B44BA" w:rsidRDefault="00443780" w:rsidP="00B16351">
            <w:pPr>
              <w:pStyle w:val="Default"/>
              <w:spacing w:before="120"/>
              <w:ind w:left="57" w:right="57"/>
              <w:rPr>
                <w:rFonts w:ascii="Arial" w:hAnsi="Arial" w:cs="Arial"/>
                <w:sz w:val="20"/>
                <w:szCs w:val="20"/>
                <w:lang w:eastAsia="pl-PL"/>
              </w:rPr>
            </w:pPr>
            <w:r w:rsidRPr="009B44BA">
              <w:rPr>
                <w:rFonts w:ascii="Arial" w:hAnsi="Arial" w:cs="Arial"/>
                <w:sz w:val="20"/>
                <w:szCs w:val="20"/>
                <w:lang w:eastAsia="pl-PL"/>
              </w:rPr>
              <w:t>Tak -  10 pkt.</w:t>
            </w:r>
          </w:p>
          <w:p w:rsidR="00443780" w:rsidRPr="009B44BA" w:rsidRDefault="00443780" w:rsidP="00B16351">
            <w:pPr>
              <w:pStyle w:val="Default"/>
              <w:spacing w:after="120"/>
              <w:ind w:left="57" w:right="57"/>
              <w:rPr>
                <w:rFonts w:ascii="Arial" w:hAnsi="Arial" w:cs="Arial"/>
                <w:sz w:val="20"/>
                <w:szCs w:val="20"/>
                <w:lang w:eastAsia="pl-PL"/>
              </w:rPr>
            </w:pPr>
            <w:r w:rsidRPr="009B44BA">
              <w:rPr>
                <w:rFonts w:ascii="Arial" w:hAnsi="Arial" w:cs="Arial"/>
                <w:sz w:val="20"/>
                <w:szCs w:val="20"/>
                <w:lang w:eastAsia="pl-PL"/>
              </w:rPr>
              <w:t>Nie – 0 pkt.</w:t>
            </w:r>
          </w:p>
          <w:p w:rsidR="00443780" w:rsidRPr="009B44BA" w:rsidRDefault="00443780" w:rsidP="00252770">
            <w:pPr>
              <w:spacing w:before="120" w:after="120" w:line="240" w:lineRule="auto"/>
              <w:ind w:left="57" w:right="57"/>
              <w:jc w:val="both"/>
              <w:rPr>
                <w:rFonts w:ascii="Arial" w:hAnsi="Arial" w:cs="Arial"/>
                <w:sz w:val="20"/>
                <w:szCs w:val="20"/>
              </w:rPr>
            </w:pPr>
            <w:r w:rsidRPr="009B44BA">
              <w:rPr>
                <w:rFonts w:ascii="Arial" w:eastAsia="TimesNewRoman" w:hAnsi="Arial" w:cs="Arial"/>
                <w:sz w:val="20"/>
                <w:szCs w:val="20"/>
                <w:lang w:eastAsia="pl-PL"/>
              </w:rPr>
              <w:t>Kryterium weryfikowane w oparciu o wnios</w:t>
            </w:r>
            <w:r w:rsidR="00252770" w:rsidRPr="009B44BA">
              <w:rPr>
                <w:rFonts w:ascii="Arial" w:eastAsia="TimesNewRoman" w:hAnsi="Arial" w:cs="Arial"/>
                <w:sz w:val="20"/>
                <w:szCs w:val="20"/>
                <w:lang w:eastAsia="pl-PL"/>
              </w:rPr>
              <w:t>e</w:t>
            </w:r>
            <w:r w:rsidRPr="009B44BA">
              <w:rPr>
                <w:rFonts w:ascii="Arial" w:eastAsia="TimesNewRoman" w:hAnsi="Arial" w:cs="Arial"/>
                <w:sz w:val="20"/>
                <w:szCs w:val="20"/>
                <w:lang w:eastAsia="pl-PL"/>
              </w:rPr>
              <w:t>k o dofinansowanie projektu</w:t>
            </w:r>
            <w:r w:rsidR="00252770" w:rsidRPr="009B44BA">
              <w:rPr>
                <w:rFonts w:ascii="Arial" w:eastAsia="TimesNewRoman" w:hAnsi="Arial" w:cs="Arial"/>
                <w:sz w:val="20"/>
                <w:szCs w:val="20"/>
                <w:lang w:eastAsia="pl-PL"/>
              </w:rPr>
              <w:t>.</w:t>
            </w:r>
          </w:p>
        </w:tc>
        <w:tc>
          <w:tcPr>
            <w:tcW w:w="808" w:type="pct"/>
            <w:gridSpan w:val="5"/>
            <w:vMerge/>
            <w:tcBorders>
              <w:left w:val="single" w:sz="6" w:space="0" w:color="auto"/>
              <w:right w:val="single" w:sz="6" w:space="0" w:color="auto"/>
            </w:tcBorders>
            <w:shd w:val="clear" w:color="auto" w:fill="EEECE1"/>
            <w:vAlign w:val="center"/>
          </w:tcPr>
          <w:p w:rsidR="00443780" w:rsidRPr="009B44BA" w:rsidRDefault="00443780" w:rsidP="001C6E06">
            <w:pPr>
              <w:spacing w:before="120" w:after="120" w:line="240" w:lineRule="auto"/>
              <w:ind w:left="57" w:right="57"/>
              <w:jc w:val="both"/>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43780" w:rsidRPr="009B44BA" w:rsidRDefault="00443780" w:rsidP="001C6E06">
            <w:pPr>
              <w:spacing w:before="120" w:after="120" w:line="240" w:lineRule="auto"/>
              <w:ind w:left="57" w:right="57"/>
              <w:jc w:val="both"/>
              <w:rPr>
                <w:rFonts w:ascii="Arial" w:hAnsi="Arial" w:cs="Arial"/>
                <w:sz w:val="20"/>
                <w:szCs w:val="20"/>
              </w:rPr>
            </w:pPr>
          </w:p>
        </w:tc>
      </w:tr>
      <w:tr w:rsidR="00443780" w:rsidRPr="009B44BA" w:rsidTr="00F70B50">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443780" w:rsidRPr="009B44BA" w:rsidRDefault="00987168" w:rsidP="00362C5B">
            <w:pPr>
              <w:autoSpaceDE w:val="0"/>
              <w:autoSpaceDN w:val="0"/>
              <w:adjustRightInd w:val="0"/>
              <w:spacing w:before="60" w:after="60" w:line="240" w:lineRule="auto"/>
              <w:ind w:right="57"/>
              <w:jc w:val="both"/>
              <w:rPr>
                <w:rFonts w:ascii="Arial" w:hAnsi="Arial" w:cs="Arial"/>
                <w:b/>
                <w:sz w:val="20"/>
                <w:szCs w:val="20"/>
              </w:rPr>
            </w:pPr>
            <w:r w:rsidRPr="009B44BA">
              <w:rPr>
                <w:rFonts w:ascii="Arial" w:hAnsi="Arial" w:cs="Arial"/>
                <w:b/>
                <w:sz w:val="20"/>
                <w:szCs w:val="20"/>
              </w:rPr>
              <w:t>B</w:t>
            </w:r>
            <w:r w:rsidR="00B16351" w:rsidRPr="009B44BA">
              <w:rPr>
                <w:rFonts w:ascii="Arial" w:hAnsi="Arial" w:cs="Arial"/>
                <w:b/>
                <w:sz w:val="20"/>
                <w:szCs w:val="20"/>
              </w:rPr>
              <w:t>.</w:t>
            </w:r>
            <w:r w:rsidR="00602239" w:rsidRPr="009B44BA">
              <w:rPr>
                <w:rFonts w:ascii="Arial" w:hAnsi="Arial" w:cs="Arial"/>
                <w:b/>
                <w:sz w:val="20"/>
                <w:szCs w:val="20"/>
              </w:rPr>
              <w:t>2</w:t>
            </w:r>
            <w:r w:rsidR="00B16351" w:rsidRPr="009B44BA">
              <w:rPr>
                <w:rFonts w:ascii="Arial" w:hAnsi="Arial" w:cs="Arial"/>
                <w:b/>
                <w:sz w:val="20"/>
                <w:szCs w:val="20"/>
              </w:rPr>
              <w:t xml:space="preserve">.4 </w:t>
            </w:r>
            <w:r w:rsidR="00443780" w:rsidRPr="009B44BA">
              <w:rPr>
                <w:rFonts w:ascii="Arial" w:hAnsi="Arial" w:cs="Arial"/>
                <w:b/>
                <w:sz w:val="20"/>
                <w:szCs w:val="20"/>
              </w:rPr>
              <w:t>Projekt zakłada wykorzystania rozwiązań lub produktów wypracowanych w ramach projektów innowacyjnych Programu Inicjatywy Wspólnotowej EQUAL, Programu Operacyjnego Kapitał Ludzki lub PO WER.</w:t>
            </w:r>
          </w:p>
        </w:tc>
      </w:tr>
      <w:tr w:rsidR="00443780" w:rsidRPr="009B44BA" w:rsidTr="00287B97">
        <w:trPr>
          <w:trHeight w:val="270"/>
          <w:jc w:val="center"/>
        </w:trPr>
        <w:tc>
          <w:tcPr>
            <w:tcW w:w="3645" w:type="pct"/>
            <w:gridSpan w:val="15"/>
            <w:tcBorders>
              <w:top w:val="single" w:sz="6" w:space="0" w:color="auto"/>
              <w:left w:val="single" w:sz="12" w:space="0" w:color="auto"/>
              <w:bottom w:val="single" w:sz="4" w:space="0" w:color="auto"/>
              <w:right w:val="single" w:sz="6" w:space="0" w:color="auto"/>
            </w:tcBorders>
            <w:shd w:val="clear" w:color="auto" w:fill="EEECE1"/>
            <w:vAlign w:val="center"/>
          </w:tcPr>
          <w:p w:rsidR="00443780" w:rsidRPr="009B44BA" w:rsidRDefault="00443780" w:rsidP="00362C5B">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808" w:type="pct"/>
            <w:gridSpan w:val="5"/>
            <w:vMerge w:val="restart"/>
            <w:tcBorders>
              <w:top w:val="single" w:sz="6" w:space="0" w:color="auto"/>
              <w:left w:val="single" w:sz="6" w:space="0" w:color="auto"/>
              <w:right w:val="single" w:sz="6" w:space="0" w:color="auto"/>
            </w:tcBorders>
            <w:shd w:val="clear" w:color="auto" w:fill="EEECE1"/>
            <w:vAlign w:val="center"/>
          </w:tcPr>
          <w:p w:rsidR="00443780" w:rsidRPr="009B44BA" w:rsidRDefault="0044378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47" w:type="pct"/>
            <w:gridSpan w:val="2"/>
            <w:vMerge w:val="restart"/>
            <w:tcBorders>
              <w:top w:val="single" w:sz="6" w:space="0" w:color="auto"/>
              <w:left w:val="single" w:sz="6" w:space="0" w:color="auto"/>
              <w:right w:val="single" w:sz="12" w:space="0" w:color="auto"/>
            </w:tcBorders>
            <w:shd w:val="clear" w:color="auto" w:fill="FFFFFF"/>
            <w:vAlign w:val="center"/>
          </w:tcPr>
          <w:p w:rsidR="00443780" w:rsidRPr="009B44BA" w:rsidRDefault="00443780"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443780" w:rsidRPr="009B44BA" w:rsidTr="00287B97">
        <w:trPr>
          <w:trHeight w:val="278"/>
          <w:jc w:val="center"/>
        </w:trPr>
        <w:tc>
          <w:tcPr>
            <w:tcW w:w="3645" w:type="pct"/>
            <w:gridSpan w:val="15"/>
            <w:tcBorders>
              <w:top w:val="single" w:sz="4" w:space="0" w:color="auto"/>
              <w:left w:val="single" w:sz="12" w:space="0" w:color="auto"/>
              <w:right w:val="single" w:sz="6" w:space="0" w:color="auto"/>
            </w:tcBorders>
            <w:shd w:val="clear" w:color="auto" w:fill="FFFFFF"/>
            <w:vAlign w:val="center"/>
          </w:tcPr>
          <w:p w:rsidR="00443780" w:rsidRPr="009B44BA" w:rsidRDefault="00443780"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lang w:eastAsia="pl-PL"/>
              </w:rPr>
              <w:t xml:space="preserve">W ramach kryterium ocenie podlegać będzie czy projekt zakłada wykorzystanie </w:t>
            </w:r>
            <w:r w:rsidRPr="009B44BA">
              <w:rPr>
                <w:rFonts w:ascii="Arial" w:hAnsi="Arial" w:cs="Arial"/>
                <w:sz w:val="20"/>
                <w:szCs w:val="20"/>
              </w:rPr>
              <w:t>rozwiązań lub produktów wypracowanych w ramach projektów innowacyjnych Programu Inicjatywy Wspólnotowej EQUAL, lub Programu Operacyjnego Kapitał Ludzki, lub Programu Operacyjnego Wiedza Edukacja Rozwój.</w:t>
            </w:r>
          </w:p>
          <w:p w:rsidR="00443780" w:rsidRPr="009B44BA" w:rsidRDefault="00443780"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W ramach tego kryterium należy wskazać konkretne rozwiązanie lub produkt, który będzie korespondował z zaplanowanymi w projekcie działaniami /formami wsparcia dla grupy docelowej.</w:t>
            </w:r>
          </w:p>
          <w:p w:rsidR="00443780" w:rsidRPr="009B44BA" w:rsidRDefault="00443780" w:rsidP="001C6E06">
            <w:pPr>
              <w:pStyle w:val="Default"/>
              <w:spacing w:before="120" w:after="120"/>
              <w:ind w:left="57" w:right="57"/>
              <w:jc w:val="both"/>
              <w:rPr>
                <w:rFonts w:ascii="Arial" w:hAnsi="Arial" w:cs="Arial"/>
                <w:sz w:val="20"/>
                <w:szCs w:val="20"/>
                <w:lang w:eastAsia="pl-PL"/>
              </w:rPr>
            </w:pPr>
            <w:r w:rsidRPr="009B44BA">
              <w:rPr>
                <w:rFonts w:ascii="Arial" w:hAnsi="Arial" w:cs="Arial"/>
                <w:sz w:val="20"/>
                <w:szCs w:val="20"/>
                <w:lang w:eastAsia="pl-PL"/>
              </w:rPr>
              <w:t>Punkty będą przyznawane w następujący sposób:</w:t>
            </w:r>
          </w:p>
          <w:p w:rsidR="00443780" w:rsidRPr="009B44BA" w:rsidRDefault="00443780" w:rsidP="00B16351">
            <w:pPr>
              <w:pStyle w:val="Default"/>
              <w:ind w:left="57" w:right="57"/>
              <w:jc w:val="both"/>
              <w:rPr>
                <w:rFonts w:ascii="Arial" w:hAnsi="Arial" w:cs="Arial"/>
                <w:sz w:val="20"/>
                <w:szCs w:val="20"/>
                <w:lang w:eastAsia="pl-PL"/>
              </w:rPr>
            </w:pPr>
            <w:r w:rsidRPr="009B44BA">
              <w:rPr>
                <w:rFonts w:ascii="Arial" w:hAnsi="Arial" w:cs="Arial"/>
                <w:sz w:val="20"/>
                <w:szCs w:val="20"/>
                <w:lang w:eastAsia="pl-PL"/>
              </w:rPr>
              <w:t>Tak -  5 pkt.</w:t>
            </w:r>
          </w:p>
          <w:p w:rsidR="00443780" w:rsidRPr="009B44BA" w:rsidRDefault="00443780" w:rsidP="00B16351">
            <w:pPr>
              <w:pStyle w:val="Default"/>
              <w:spacing w:after="120"/>
              <w:ind w:left="57" w:right="57"/>
              <w:jc w:val="both"/>
              <w:rPr>
                <w:rFonts w:ascii="Arial" w:hAnsi="Arial" w:cs="Arial"/>
                <w:sz w:val="20"/>
                <w:szCs w:val="20"/>
                <w:lang w:eastAsia="pl-PL"/>
              </w:rPr>
            </w:pPr>
            <w:r w:rsidRPr="009B44BA">
              <w:rPr>
                <w:rFonts w:ascii="Arial" w:hAnsi="Arial" w:cs="Arial"/>
                <w:sz w:val="20"/>
                <w:szCs w:val="20"/>
                <w:lang w:eastAsia="pl-PL"/>
              </w:rPr>
              <w:t>Nie – 0 pkt.</w:t>
            </w:r>
          </w:p>
          <w:p w:rsidR="00443780" w:rsidRPr="009B44BA" w:rsidRDefault="00443780" w:rsidP="00252770">
            <w:pPr>
              <w:spacing w:before="120" w:after="120" w:line="240" w:lineRule="auto"/>
              <w:ind w:left="57" w:right="57"/>
              <w:jc w:val="both"/>
              <w:rPr>
                <w:rFonts w:ascii="Arial" w:hAnsi="Arial" w:cs="Arial"/>
                <w:sz w:val="20"/>
                <w:szCs w:val="20"/>
              </w:rPr>
            </w:pPr>
            <w:r w:rsidRPr="009B44BA">
              <w:rPr>
                <w:rFonts w:ascii="Arial" w:eastAsia="TimesNewRoman" w:hAnsi="Arial" w:cs="Arial"/>
                <w:sz w:val="20"/>
                <w:szCs w:val="20"/>
                <w:lang w:eastAsia="pl-PL"/>
              </w:rPr>
              <w:t>Kryterium weryfikowane w oparciu o wnios</w:t>
            </w:r>
            <w:r w:rsidR="00252770" w:rsidRPr="009B44BA">
              <w:rPr>
                <w:rFonts w:ascii="Arial" w:eastAsia="TimesNewRoman" w:hAnsi="Arial" w:cs="Arial"/>
                <w:sz w:val="20"/>
                <w:szCs w:val="20"/>
                <w:lang w:eastAsia="pl-PL"/>
              </w:rPr>
              <w:t>e</w:t>
            </w:r>
            <w:r w:rsidRPr="009B44BA">
              <w:rPr>
                <w:rFonts w:ascii="Arial" w:eastAsia="TimesNewRoman" w:hAnsi="Arial" w:cs="Arial"/>
                <w:sz w:val="20"/>
                <w:szCs w:val="20"/>
                <w:lang w:eastAsia="pl-PL"/>
              </w:rPr>
              <w:t>k o dofinansowanie projektu</w:t>
            </w:r>
            <w:r w:rsidR="00252770" w:rsidRPr="009B44BA">
              <w:rPr>
                <w:rFonts w:ascii="Arial" w:eastAsia="TimesNewRoman" w:hAnsi="Arial" w:cs="Arial"/>
                <w:sz w:val="20"/>
                <w:szCs w:val="20"/>
                <w:lang w:eastAsia="pl-PL"/>
              </w:rPr>
              <w:t>.</w:t>
            </w:r>
          </w:p>
        </w:tc>
        <w:tc>
          <w:tcPr>
            <w:tcW w:w="808" w:type="pct"/>
            <w:gridSpan w:val="5"/>
            <w:vMerge/>
            <w:tcBorders>
              <w:left w:val="single" w:sz="6" w:space="0" w:color="auto"/>
              <w:right w:val="single" w:sz="6" w:space="0" w:color="auto"/>
            </w:tcBorders>
            <w:shd w:val="clear" w:color="auto" w:fill="EEECE1"/>
            <w:vAlign w:val="center"/>
          </w:tcPr>
          <w:p w:rsidR="00443780" w:rsidRPr="009B44BA" w:rsidRDefault="00443780" w:rsidP="001C6E06">
            <w:pPr>
              <w:spacing w:before="120" w:after="120" w:line="240" w:lineRule="auto"/>
              <w:ind w:left="57" w:right="57"/>
              <w:jc w:val="both"/>
              <w:rPr>
                <w:rFonts w:ascii="Arial" w:hAnsi="Arial" w:cs="Arial"/>
                <w:sz w:val="20"/>
                <w:szCs w:val="20"/>
              </w:rPr>
            </w:pPr>
          </w:p>
        </w:tc>
        <w:tc>
          <w:tcPr>
            <w:tcW w:w="547" w:type="pct"/>
            <w:gridSpan w:val="2"/>
            <w:vMerge/>
            <w:tcBorders>
              <w:left w:val="single" w:sz="6" w:space="0" w:color="auto"/>
              <w:right w:val="single" w:sz="12" w:space="0" w:color="auto"/>
            </w:tcBorders>
            <w:shd w:val="clear" w:color="auto" w:fill="FFFFFF"/>
            <w:vAlign w:val="center"/>
          </w:tcPr>
          <w:p w:rsidR="00443780" w:rsidRPr="009B44BA" w:rsidRDefault="00443780" w:rsidP="001C6E06">
            <w:pPr>
              <w:spacing w:before="120" w:after="120" w:line="240" w:lineRule="auto"/>
              <w:ind w:left="57" w:right="57"/>
              <w:jc w:val="both"/>
              <w:rPr>
                <w:rFonts w:ascii="Arial" w:hAnsi="Arial" w:cs="Arial"/>
                <w:sz w:val="20"/>
                <w:szCs w:val="20"/>
              </w:rPr>
            </w:pPr>
          </w:p>
        </w:tc>
      </w:tr>
      <w:tr w:rsidR="00443780" w:rsidRPr="009B44BA" w:rsidTr="00F70B50">
        <w:trPr>
          <w:cantSplit/>
          <w:trHeight w:val="422"/>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A6A6A6"/>
            <w:vAlign w:val="center"/>
          </w:tcPr>
          <w:p w:rsidR="00443780" w:rsidRPr="009B44BA" w:rsidRDefault="00443780" w:rsidP="001C6E06">
            <w:pPr>
              <w:spacing w:before="120" w:after="120" w:line="240" w:lineRule="auto"/>
              <w:ind w:left="57" w:right="57"/>
              <w:jc w:val="center"/>
              <w:rPr>
                <w:rFonts w:ascii="Arial" w:hAnsi="Arial" w:cs="Arial"/>
                <w:sz w:val="20"/>
                <w:szCs w:val="20"/>
              </w:rPr>
            </w:pPr>
            <w:r w:rsidRPr="009B44BA">
              <w:rPr>
                <w:rFonts w:ascii="Arial" w:hAnsi="Arial" w:cs="Arial"/>
                <w:b/>
                <w:sz w:val="20"/>
                <w:szCs w:val="20"/>
              </w:rPr>
              <w:t xml:space="preserve"> ELEMENTY KONKURSU </w:t>
            </w:r>
          </w:p>
        </w:tc>
      </w:tr>
      <w:tr w:rsidR="00443780" w:rsidRPr="009B44BA" w:rsidTr="00F70B50">
        <w:trPr>
          <w:cantSplit/>
          <w:trHeight w:val="263"/>
          <w:jc w:val="center"/>
        </w:trPr>
        <w:tc>
          <w:tcPr>
            <w:tcW w:w="5000" w:type="pct"/>
            <w:gridSpan w:val="22"/>
            <w:tcBorders>
              <w:top w:val="single" w:sz="12" w:space="0" w:color="auto"/>
              <w:left w:val="single" w:sz="12" w:space="0" w:color="auto"/>
              <w:bottom w:val="single" w:sz="12" w:space="0" w:color="auto"/>
              <w:right w:val="single" w:sz="12" w:space="0" w:color="auto"/>
            </w:tcBorders>
            <w:vAlign w:val="center"/>
          </w:tcPr>
          <w:p w:rsidR="00443780" w:rsidRPr="009B44BA" w:rsidRDefault="00443780" w:rsidP="001C6E06">
            <w:pPr>
              <w:spacing w:before="120" w:after="120" w:line="240" w:lineRule="auto"/>
              <w:ind w:left="57" w:right="57"/>
              <w:rPr>
                <w:rStyle w:val="Odwoaniedokomentarza"/>
                <w:rFonts w:ascii="Arial" w:hAnsi="Arial" w:cs="Arial"/>
                <w:sz w:val="20"/>
                <w:szCs w:val="20"/>
              </w:rPr>
            </w:pPr>
            <w:r w:rsidRPr="009B44BA">
              <w:rPr>
                <w:rStyle w:val="Odwoaniedokomentarza"/>
                <w:rFonts w:ascii="Arial" w:hAnsi="Arial" w:cs="Arial"/>
                <w:sz w:val="20"/>
                <w:szCs w:val="20"/>
              </w:rPr>
              <w:t>Ocena formalno-merytoryczna</w:t>
            </w:r>
          </w:p>
        </w:tc>
      </w:tr>
    </w:tbl>
    <w:p w:rsidR="00B16351" w:rsidRPr="009B44BA" w:rsidRDefault="00B16351">
      <w:pPr>
        <w:rPr>
          <w:rFonts w:ascii="Arial" w:hAnsi="Arial" w:cs="Arial"/>
        </w:rPr>
      </w:pPr>
    </w:p>
    <w:p w:rsidR="00A05291" w:rsidRDefault="00A05291">
      <w:pPr>
        <w:rPr>
          <w:rFonts w:ascii="Arial" w:hAnsi="Arial" w:cs="Arial"/>
        </w:rPr>
      </w:pPr>
    </w:p>
    <w:p w:rsidR="00A05291" w:rsidRDefault="00A05291">
      <w:pPr>
        <w:rPr>
          <w:rFonts w:ascii="Arial" w:hAnsi="Arial" w:cs="Arial"/>
        </w:rPr>
      </w:pPr>
    </w:p>
    <w:p w:rsidR="00612F76" w:rsidRDefault="00612F76">
      <w:pPr>
        <w:rPr>
          <w:rFonts w:ascii="Arial" w:hAnsi="Arial" w:cs="Arial"/>
        </w:rPr>
      </w:pPr>
    </w:p>
    <w:p w:rsidR="00377520" w:rsidRDefault="00377520">
      <w:pPr>
        <w:rPr>
          <w:rFonts w:ascii="Arial" w:hAnsi="Arial" w:cs="Arial"/>
        </w:rPr>
      </w:pPr>
    </w:p>
    <w:tbl>
      <w:tblPr>
        <w:tblW w:w="501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961"/>
        <w:gridCol w:w="405"/>
        <w:gridCol w:w="306"/>
        <w:gridCol w:w="1559"/>
        <w:gridCol w:w="285"/>
        <w:gridCol w:w="567"/>
        <w:gridCol w:w="168"/>
        <w:gridCol w:w="399"/>
        <w:gridCol w:w="377"/>
        <w:gridCol w:w="358"/>
        <w:gridCol w:w="405"/>
        <w:gridCol w:w="464"/>
        <w:gridCol w:w="274"/>
        <w:gridCol w:w="543"/>
        <w:gridCol w:w="604"/>
        <w:gridCol w:w="612"/>
        <w:gridCol w:w="17"/>
        <w:gridCol w:w="19"/>
      </w:tblGrid>
      <w:tr w:rsidR="00C621E9" w:rsidRPr="009B44BA" w:rsidTr="00645A0F">
        <w:trPr>
          <w:gridAfter w:val="1"/>
          <w:wAfter w:w="10" w:type="pct"/>
          <w:trHeight w:val="386"/>
          <w:jc w:val="center"/>
        </w:trPr>
        <w:tc>
          <w:tcPr>
            <w:tcW w:w="499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lastRenderedPageBreak/>
              <w:t>FISZKA KONKURSU</w:t>
            </w:r>
          </w:p>
        </w:tc>
      </w:tr>
      <w:tr w:rsidR="00C621E9" w:rsidRPr="009B44BA" w:rsidTr="00645A0F">
        <w:trPr>
          <w:gridAfter w:val="1"/>
          <w:wAfter w:w="10" w:type="pct"/>
          <w:trHeight w:val="386"/>
          <w:jc w:val="center"/>
        </w:trPr>
        <w:tc>
          <w:tcPr>
            <w:tcW w:w="499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PODSTAWOWE INFORMACJE O KONKURSIE</w:t>
            </w:r>
          </w:p>
        </w:tc>
      </w:tr>
      <w:tr w:rsidR="00C621E9" w:rsidRPr="009B44BA" w:rsidTr="00645A0F">
        <w:trPr>
          <w:gridAfter w:val="1"/>
          <w:wAfter w:w="10" w:type="pct"/>
          <w:trHeight w:val="606"/>
          <w:jc w:val="center"/>
        </w:trPr>
        <w:tc>
          <w:tcPr>
            <w:tcW w:w="1052" w:type="pct"/>
            <w:tcBorders>
              <w:top w:val="single" w:sz="12" w:space="0" w:color="auto"/>
              <w:left w:val="single" w:sz="12" w:space="0" w:color="auto"/>
              <w:bottom w:val="single" w:sz="6" w:space="0" w:color="auto"/>
              <w:right w:val="single" w:sz="6" w:space="0" w:color="auto"/>
            </w:tcBorders>
            <w:shd w:val="clear" w:color="auto" w:fill="B6DDE8"/>
            <w:vAlign w:val="center"/>
          </w:tcPr>
          <w:p w:rsidR="00C621E9" w:rsidRPr="009B44BA" w:rsidRDefault="00C621E9" w:rsidP="00F70B50">
            <w:pPr>
              <w:spacing w:before="120" w:after="120" w:line="240" w:lineRule="auto"/>
              <w:ind w:left="-124" w:right="-108"/>
              <w:jc w:val="center"/>
              <w:rPr>
                <w:rFonts w:ascii="Arial" w:hAnsi="Arial" w:cs="Arial"/>
                <w:b/>
                <w:sz w:val="20"/>
                <w:szCs w:val="20"/>
              </w:rPr>
            </w:pPr>
            <w:r w:rsidRPr="009B44BA">
              <w:rPr>
                <w:rFonts w:ascii="Arial" w:hAnsi="Arial" w:cs="Arial"/>
                <w:sz w:val="20"/>
                <w:szCs w:val="20"/>
              </w:rPr>
              <w:t xml:space="preserve">Cel szczegółowy </w:t>
            </w:r>
            <w:r w:rsidRPr="009B44BA">
              <w:rPr>
                <w:rFonts w:ascii="Arial" w:hAnsi="Arial" w:cs="Arial"/>
                <w:sz w:val="20"/>
                <w:szCs w:val="20"/>
              </w:rPr>
              <w:br/>
              <w:t xml:space="preserve">RPO </w:t>
            </w:r>
            <w:proofErr w:type="spellStart"/>
            <w:r w:rsidRPr="009B44BA">
              <w:rPr>
                <w:rFonts w:ascii="Arial" w:hAnsi="Arial" w:cs="Arial"/>
                <w:sz w:val="20"/>
                <w:szCs w:val="20"/>
              </w:rPr>
              <w:t>WK-P</w:t>
            </w:r>
            <w:proofErr w:type="spellEnd"/>
            <w:r w:rsidRPr="009B44BA">
              <w:rPr>
                <w:rFonts w:ascii="Arial" w:hAnsi="Arial" w:cs="Arial"/>
                <w:sz w:val="20"/>
                <w:szCs w:val="20"/>
              </w:rPr>
              <w:t xml:space="preserve"> 2014-2020</w:t>
            </w:r>
          </w:p>
        </w:tc>
        <w:tc>
          <w:tcPr>
            <w:tcW w:w="3938" w:type="pct"/>
            <w:gridSpan w:val="16"/>
            <w:tcBorders>
              <w:top w:val="single" w:sz="12" w:space="0" w:color="auto"/>
              <w:left w:val="single" w:sz="6" w:space="0" w:color="auto"/>
              <w:bottom w:val="single" w:sz="6" w:space="0" w:color="auto"/>
              <w:right w:val="single" w:sz="12" w:space="0" w:color="auto"/>
            </w:tcBorders>
            <w:shd w:val="clear" w:color="auto" w:fill="FFFFFF"/>
            <w:vAlign w:val="center"/>
          </w:tcPr>
          <w:p w:rsidR="00C621E9" w:rsidRPr="009B44BA" w:rsidRDefault="00C621E9" w:rsidP="001C6E06">
            <w:pPr>
              <w:spacing w:before="120" w:after="120" w:line="240" w:lineRule="auto"/>
              <w:ind w:left="57" w:right="57"/>
              <w:jc w:val="both"/>
              <w:rPr>
                <w:rFonts w:ascii="Arial" w:hAnsi="Arial" w:cs="Arial"/>
                <w:sz w:val="20"/>
                <w:szCs w:val="20"/>
              </w:rPr>
            </w:pPr>
            <w:r w:rsidRPr="009B44BA">
              <w:rPr>
                <w:rFonts w:ascii="Arial" w:hAnsi="Arial" w:cs="Arial"/>
                <w:bCs/>
                <w:sz w:val="20"/>
                <w:szCs w:val="20"/>
              </w:rPr>
              <w:t>Aktywna integracja osób zagrożonych ubóstwem lub wykluczeniem społecznym poprzez poprawę i wzmocnienie ich zdolności do zatrudnienia</w:t>
            </w:r>
          </w:p>
        </w:tc>
      </w:tr>
      <w:tr w:rsidR="00C621E9" w:rsidRPr="009B44BA" w:rsidTr="00645A0F">
        <w:trPr>
          <w:gridAfter w:val="1"/>
          <w:wAfter w:w="10" w:type="pct"/>
          <w:trHeight w:val="386"/>
          <w:jc w:val="center"/>
        </w:trPr>
        <w:tc>
          <w:tcPr>
            <w:tcW w:w="1052" w:type="pct"/>
            <w:tcBorders>
              <w:top w:val="single" w:sz="6" w:space="0" w:color="auto"/>
              <w:left w:val="single" w:sz="12" w:space="0" w:color="auto"/>
              <w:bottom w:val="single" w:sz="6" w:space="0" w:color="auto"/>
              <w:right w:val="single" w:sz="6"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Priorytet inwestycyjny</w:t>
            </w:r>
          </w:p>
        </w:tc>
        <w:tc>
          <w:tcPr>
            <w:tcW w:w="3938"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rsidR="00C621E9" w:rsidRPr="009B44BA" w:rsidRDefault="00C621E9"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9i Aktywne włączenie, w tym z myślą o  promowaniu równych szans oraz aktywnego uczestnictwa i zwiększaniu szans na zatrudnienie</w:t>
            </w:r>
          </w:p>
        </w:tc>
      </w:tr>
      <w:tr w:rsidR="00C621E9" w:rsidRPr="009B44BA" w:rsidTr="00645A0F">
        <w:trPr>
          <w:gridAfter w:val="1"/>
          <w:wAfter w:w="10" w:type="pct"/>
          <w:trHeight w:val="386"/>
          <w:jc w:val="center"/>
        </w:trPr>
        <w:tc>
          <w:tcPr>
            <w:tcW w:w="1052" w:type="pct"/>
            <w:tcBorders>
              <w:top w:val="single" w:sz="6" w:space="0" w:color="auto"/>
              <w:left w:val="single" w:sz="12" w:space="0" w:color="auto"/>
              <w:bottom w:val="single" w:sz="6" w:space="0" w:color="auto"/>
              <w:right w:val="single" w:sz="6"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Schemat</w:t>
            </w:r>
          </w:p>
        </w:tc>
        <w:tc>
          <w:tcPr>
            <w:tcW w:w="3938"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rsidR="00C621E9" w:rsidRPr="009B44BA" w:rsidRDefault="00C621E9" w:rsidP="00E370E6">
            <w:pPr>
              <w:spacing w:before="120" w:after="120" w:line="240" w:lineRule="auto"/>
              <w:ind w:left="57" w:right="57"/>
              <w:jc w:val="both"/>
              <w:rPr>
                <w:rFonts w:ascii="Arial" w:hAnsi="Arial" w:cs="Arial"/>
                <w:color w:val="FF0000"/>
                <w:sz w:val="20"/>
                <w:szCs w:val="20"/>
              </w:rPr>
            </w:pPr>
            <w:r w:rsidRPr="009B44BA">
              <w:rPr>
                <w:rFonts w:ascii="Arial" w:hAnsi="Arial" w:cs="Arial"/>
                <w:bCs/>
                <w:sz w:val="20"/>
                <w:szCs w:val="20"/>
              </w:rPr>
              <w:t>Działania na rzecz aktywnego włączenia społecznego i powrót na rynek pracy</w:t>
            </w:r>
            <w:r w:rsidR="003F3561" w:rsidRPr="009B44BA">
              <w:rPr>
                <w:rFonts w:ascii="Arial" w:hAnsi="Arial" w:cs="Arial"/>
                <w:bCs/>
                <w:sz w:val="20"/>
                <w:szCs w:val="20"/>
              </w:rPr>
              <w:t xml:space="preserve"> w</w:t>
            </w:r>
            <w:r w:rsidR="00E370E6" w:rsidRPr="009B44BA">
              <w:rPr>
                <w:rFonts w:ascii="Arial" w:hAnsi="Arial" w:cs="Arial"/>
                <w:bCs/>
                <w:sz w:val="20"/>
                <w:szCs w:val="20"/>
              </w:rPr>
              <w:t> </w:t>
            </w:r>
            <w:r w:rsidR="00864E99" w:rsidRPr="009B44BA">
              <w:rPr>
                <w:rFonts w:ascii="Arial" w:hAnsi="Arial" w:cs="Arial"/>
                <w:sz w:val="20"/>
                <w:szCs w:val="20"/>
              </w:rPr>
              <w:t>ramach polityki terytorialnej</w:t>
            </w:r>
            <w:r w:rsidR="00864E99" w:rsidRPr="009B44BA">
              <w:rPr>
                <w:rFonts w:ascii="Arial" w:hAnsi="Arial" w:cs="Arial"/>
                <w:i/>
                <w:color w:val="FF0000"/>
                <w:sz w:val="20"/>
                <w:szCs w:val="20"/>
                <w:u w:val="single"/>
              </w:rPr>
              <w:t xml:space="preserve"> </w:t>
            </w:r>
          </w:p>
        </w:tc>
      </w:tr>
      <w:tr w:rsidR="00350A03" w:rsidRPr="009B44BA" w:rsidTr="00645A0F">
        <w:trPr>
          <w:trHeight w:val="768"/>
          <w:jc w:val="center"/>
        </w:trPr>
        <w:tc>
          <w:tcPr>
            <w:tcW w:w="1052" w:type="pct"/>
            <w:tcBorders>
              <w:top w:val="single" w:sz="6" w:space="0" w:color="auto"/>
              <w:left w:val="single" w:sz="12" w:space="0" w:color="auto"/>
            </w:tcBorders>
            <w:shd w:val="clear" w:color="auto" w:fill="B6DDE8"/>
            <w:vAlign w:val="center"/>
          </w:tcPr>
          <w:p w:rsidR="00C621E9" w:rsidRPr="009B44BA" w:rsidRDefault="00C621E9" w:rsidP="004118F4">
            <w:pPr>
              <w:pStyle w:val="Nagwek2"/>
              <w:jc w:val="center"/>
              <w:rPr>
                <w:rFonts w:ascii="Arial" w:hAnsi="Arial" w:cs="Arial"/>
                <w:b w:val="0"/>
                <w:i w:val="0"/>
                <w:sz w:val="20"/>
                <w:szCs w:val="20"/>
              </w:rPr>
            </w:pPr>
            <w:bookmarkStart w:id="36" w:name="_Toc475529210"/>
            <w:bookmarkStart w:id="37" w:name="_Toc479595387"/>
            <w:r w:rsidRPr="009B44BA">
              <w:rPr>
                <w:rFonts w:ascii="Arial" w:hAnsi="Arial" w:cs="Arial"/>
                <w:b w:val="0"/>
                <w:i w:val="0"/>
                <w:sz w:val="20"/>
                <w:szCs w:val="20"/>
              </w:rPr>
              <w:t>Lp. konkursu</w:t>
            </w:r>
            <w:bookmarkEnd w:id="36"/>
            <w:bookmarkEnd w:id="37"/>
          </w:p>
        </w:tc>
        <w:tc>
          <w:tcPr>
            <w:tcW w:w="382" w:type="pct"/>
            <w:gridSpan w:val="2"/>
            <w:tcBorders>
              <w:top w:val="single" w:sz="6" w:space="0" w:color="auto"/>
              <w:bottom w:val="single" w:sz="6" w:space="0" w:color="auto"/>
              <w:right w:val="single" w:sz="2" w:space="0" w:color="auto"/>
            </w:tcBorders>
            <w:vAlign w:val="center"/>
          </w:tcPr>
          <w:p w:rsidR="00C621E9" w:rsidRPr="009B44BA" w:rsidRDefault="00C621E9" w:rsidP="00A05A23">
            <w:pPr>
              <w:pStyle w:val="Nagwek3"/>
              <w:jc w:val="center"/>
              <w:rPr>
                <w:rFonts w:ascii="Arial" w:hAnsi="Arial" w:cs="Arial"/>
                <w:sz w:val="20"/>
                <w:szCs w:val="20"/>
              </w:rPr>
            </w:pPr>
            <w:bookmarkStart w:id="38" w:name="_Toc475529211"/>
            <w:bookmarkStart w:id="39" w:name="_Toc479595388"/>
            <w:r w:rsidRPr="009B44BA">
              <w:rPr>
                <w:rFonts w:ascii="Arial" w:hAnsi="Arial" w:cs="Arial"/>
                <w:sz w:val="20"/>
                <w:szCs w:val="20"/>
              </w:rPr>
              <w:t>A.</w:t>
            </w:r>
            <w:r w:rsidR="00B85A70" w:rsidRPr="009B44BA">
              <w:rPr>
                <w:rFonts w:ascii="Arial" w:hAnsi="Arial" w:cs="Arial"/>
                <w:sz w:val="20"/>
                <w:szCs w:val="20"/>
              </w:rPr>
              <w:t>2</w:t>
            </w:r>
            <w:bookmarkEnd w:id="38"/>
            <w:bookmarkEnd w:id="39"/>
          </w:p>
        </w:tc>
        <w:tc>
          <w:tcPr>
            <w:tcW w:w="836" w:type="pct"/>
            <w:tcBorders>
              <w:top w:val="single" w:sz="2" w:space="0" w:color="auto"/>
              <w:left w:val="single" w:sz="2" w:space="0" w:color="auto"/>
              <w:bottom w:val="single" w:sz="2" w:space="0" w:color="auto"/>
              <w:right w:val="single" w:sz="2" w:space="0" w:color="auto"/>
            </w:tcBorders>
            <w:shd w:val="clear" w:color="auto" w:fill="B6DDE8"/>
            <w:vAlign w:val="center"/>
          </w:tcPr>
          <w:p w:rsidR="00C621E9" w:rsidRPr="009B44BA" w:rsidDel="004D2A86" w:rsidRDefault="00C621E9" w:rsidP="00D41331">
            <w:pPr>
              <w:spacing w:before="120" w:after="120" w:line="240" w:lineRule="auto"/>
              <w:ind w:left="57" w:right="-152"/>
              <w:jc w:val="center"/>
              <w:rPr>
                <w:rFonts w:ascii="Arial" w:hAnsi="Arial" w:cs="Arial"/>
                <w:sz w:val="20"/>
                <w:szCs w:val="20"/>
              </w:rPr>
            </w:pPr>
            <w:r w:rsidRPr="009B44BA">
              <w:rPr>
                <w:rFonts w:ascii="Arial" w:hAnsi="Arial" w:cs="Arial"/>
                <w:sz w:val="20"/>
                <w:szCs w:val="20"/>
              </w:rPr>
              <w:t xml:space="preserve">Planowany kwartał </w:t>
            </w:r>
            <w:r w:rsidR="008344A0" w:rsidRPr="009B44BA">
              <w:rPr>
                <w:rFonts w:ascii="Arial" w:hAnsi="Arial" w:cs="Arial"/>
                <w:sz w:val="20"/>
                <w:szCs w:val="20"/>
              </w:rPr>
              <w:t>rozpoczęcia naboru</w:t>
            </w:r>
            <w:r w:rsidR="00377520" w:rsidRPr="009B44BA">
              <w:rPr>
                <w:rStyle w:val="Odwoanieprzypisudolnego"/>
                <w:rFonts w:ascii="Arial" w:hAnsi="Arial" w:cs="Arial"/>
                <w:b/>
                <w:sz w:val="18"/>
                <w:szCs w:val="18"/>
              </w:rPr>
              <w:footnoteReference w:id="54"/>
            </w:r>
          </w:p>
        </w:tc>
        <w:tc>
          <w:tcPr>
            <w:tcW w:w="54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621E9" w:rsidRPr="009B44BA" w:rsidDel="004D2A86"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w:t>
            </w:r>
          </w:p>
        </w:tc>
        <w:tc>
          <w:tcPr>
            <w:tcW w:w="214" w:type="pct"/>
            <w:tcBorders>
              <w:top w:val="single" w:sz="6" w:space="0" w:color="auto"/>
              <w:left w:val="single" w:sz="2" w:space="0" w:color="auto"/>
              <w:bottom w:val="single" w:sz="6" w:space="0" w:color="auto"/>
              <w:right w:val="single" w:sz="2" w:space="0" w:color="auto"/>
            </w:tcBorders>
            <w:shd w:val="clear" w:color="auto" w:fill="FFFFFF"/>
            <w:vAlign w:val="center"/>
          </w:tcPr>
          <w:p w:rsidR="00C621E9" w:rsidRPr="009B44BA" w:rsidRDefault="00C621E9" w:rsidP="001C6E06">
            <w:pPr>
              <w:spacing w:before="120" w:after="120" w:line="240" w:lineRule="auto"/>
              <w:ind w:left="57" w:right="57"/>
              <w:jc w:val="center"/>
              <w:rPr>
                <w:rFonts w:ascii="Arial" w:hAnsi="Arial" w:cs="Arial"/>
                <w:b/>
                <w:sz w:val="20"/>
                <w:szCs w:val="20"/>
              </w:rPr>
            </w:pPr>
          </w:p>
        </w:tc>
        <w:tc>
          <w:tcPr>
            <w:tcW w:w="39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II</w:t>
            </w:r>
          </w:p>
        </w:tc>
        <w:tc>
          <w:tcPr>
            <w:tcW w:w="216" w:type="pct"/>
            <w:tcBorders>
              <w:top w:val="single" w:sz="6" w:space="0" w:color="auto"/>
              <w:left w:val="single" w:sz="2" w:space="0" w:color="auto"/>
              <w:bottom w:val="single" w:sz="6" w:space="0" w:color="auto"/>
              <w:right w:val="single" w:sz="2" w:space="0" w:color="auto"/>
            </w:tcBorders>
            <w:shd w:val="clear" w:color="auto" w:fill="FFFFFF"/>
            <w:vAlign w:val="center"/>
          </w:tcPr>
          <w:p w:rsidR="00C621E9" w:rsidRPr="009B44BA" w:rsidRDefault="00C621E9" w:rsidP="001C6E06">
            <w:pPr>
              <w:spacing w:before="120" w:after="120" w:line="240" w:lineRule="auto"/>
              <w:ind w:left="57" w:right="57"/>
              <w:jc w:val="center"/>
              <w:rPr>
                <w:rFonts w:ascii="Arial" w:hAnsi="Arial" w:cs="Arial"/>
                <w:b/>
                <w:sz w:val="20"/>
                <w:szCs w:val="20"/>
              </w:rPr>
            </w:pPr>
          </w:p>
        </w:tc>
        <w:tc>
          <w:tcPr>
            <w:tcW w:w="39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III</w:t>
            </w:r>
          </w:p>
        </w:tc>
        <w:tc>
          <w:tcPr>
            <w:tcW w:w="291" w:type="pct"/>
            <w:tcBorders>
              <w:top w:val="single" w:sz="6" w:space="0" w:color="auto"/>
              <w:left w:val="single" w:sz="2" w:space="0" w:color="auto"/>
              <w:bottom w:val="single" w:sz="6" w:space="0" w:color="auto"/>
              <w:right w:val="single" w:sz="2" w:space="0" w:color="auto"/>
            </w:tcBorders>
            <w:shd w:val="clear" w:color="auto" w:fill="FFFFFF"/>
            <w:vAlign w:val="center"/>
          </w:tcPr>
          <w:p w:rsidR="00C621E9" w:rsidRPr="009B44BA" w:rsidRDefault="00864E9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c>
          <w:tcPr>
            <w:tcW w:w="324" w:type="pct"/>
            <w:tcBorders>
              <w:top w:val="single" w:sz="6" w:space="0" w:color="auto"/>
              <w:left w:val="single" w:sz="2" w:space="0" w:color="auto"/>
              <w:bottom w:val="single" w:sz="6" w:space="0" w:color="auto"/>
              <w:right w:val="single" w:sz="2"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IV</w:t>
            </w:r>
          </w:p>
        </w:tc>
        <w:tc>
          <w:tcPr>
            <w:tcW w:w="348"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C621E9" w:rsidRPr="009B44BA" w:rsidRDefault="00C621E9" w:rsidP="001C6E06">
            <w:pPr>
              <w:spacing w:before="120" w:after="120" w:line="240" w:lineRule="auto"/>
              <w:ind w:left="57" w:right="57"/>
              <w:jc w:val="center"/>
              <w:rPr>
                <w:rFonts w:ascii="Arial" w:hAnsi="Arial" w:cs="Arial"/>
                <w:sz w:val="20"/>
                <w:szCs w:val="20"/>
              </w:rPr>
            </w:pPr>
          </w:p>
        </w:tc>
      </w:tr>
      <w:tr w:rsidR="00D41331" w:rsidRPr="009B44BA" w:rsidTr="00645A0F">
        <w:trPr>
          <w:gridAfter w:val="1"/>
          <w:wAfter w:w="10" w:type="pct"/>
          <w:trHeight w:val="682"/>
          <w:jc w:val="center"/>
        </w:trPr>
        <w:tc>
          <w:tcPr>
            <w:tcW w:w="1052" w:type="pct"/>
            <w:tcBorders>
              <w:left w:val="single" w:sz="12" w:space="0" w:color="auto"/>
              <w:bottom w:val="single" w:sz="2" w:space="0" w:color="auto"/>
              <w:right w:val="single" w:sz="2" w:space="0" w:color="auto"/>
            </w:tcBorders>
            <w:shd w:val="clear" w:color="auto" w:fill="B6DDE8"/>
            <w:vAlign w:val="center"/>
          </w:tcPr>
          <w:p w:rsidR="00C621E9" w:rsidRPr="009B44BA" w:rsidRDefault="00D41331" w:rsidP="00D41331">
            <w:pPr>
              <w:spacing w:before="120" w:after="120" w:line="240" w:lineRule="auto"/>
              <w:ind w:left="57" w:right="57"/>
              <w:jc w:val="center"/>
              <w:rPr>
                <w:rFonts w:ascii="Arial" w:hAnsi="Arial" w:cs="Arial"/>
                <w:sz w:val="20"/>
                <w:szCs w:val="20"/>
              </w:rPr>
            </w:pPr>
            <w:r w:rsidRPr="009B44BA">
              <w:rPr>
                <w:rFonts w:ascii="Arial" w:hAnsi="Arial" w:cs="Arial"/>
                <w:sz w:val="20"/>
                <w:szCs w:val="20"/>
              </w:rPr>
              <w:t>P</w:t>
            </w:r>
            <w:r w:rsidR="00C621E9" w:rsidRPr="009B44BA">
              <w:rPr>
                <w:rFonts w:ascii="Arial" w:hAnsi="Arial" w:cs="Arial"/>
                <w:sz w:val="20"/>
                <w:szCs w:val="20"/>
              </w:rPr>
              <w:t>rojekty grantowe</w:t>
            </w:r>
          </w:p>
        </w:tc>
        <w:tc>
          <w:tcPr>
            <w:tcW w:w="121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1371"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C621E9" w:rsidRPr="009B44BA" w:rsidRDefault="00C621E9" w:rsidP="001C6E06">
            <w:pPr>
              <w:spacing w:before="120" w:after="120" w:line="240" w:lineRule="auto"/>
              <w:ind w:left="57" w:right="57"/>
              <w:jc w:val="center"/>
              <w:rPr>
                <w:rFonts w:ascii="Arial" w:hAnsi="Arial" w:cs="Arial"/>
                <w:b/>
                <w:sz w:val="20"/>
                <w:szCs w:val="20"/>
              </w:rPr>
            </w:pPr>
          </w:p>
        </w:tc>
        <w:tc>
          <w:tcPr>
            <w:tcW w:w="68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NIE</w:t>
            </w:r>
          </w:p>
        </w:tc>
        <w:tc>
          <w:tcPr>
            <w:tcW w:w="661"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r>
      <w:tr w:rsidR="00C621E9" w:rsidRPr="009B44BA" w:rsidTr="00645A0F">
        <w:trPr>
          <w:gridAfter w:val="1"/>
          <w:wAfter w:w="10" w:type="pct"/>
          <w:jc w:val="center"/>
        </w:trPr>
        <w:tc>
          <w:tcPr>
            <w:tcW w:w="1052" w:type="pct"/>
            <w:tcBorders>
              <w:top w:val="single" w:sz="6" w:space="0" w:color="auto"/>
              <w:left w:val="single" w:sz="12" w:space="0" w:color="auto"/>
              <w:bottom w:val="single" w:sz="6" w:space="0" w:color="auto"/>
            </w:tcBorders>
            <w:shd w:val="clear" w:color="auto" w:fill="B6DDE8"/>
            <w:vAlign w:val="center"/>
          </w:tcPr>
          <w:p w:rsidR="00C621E9" w:rsidRPr="009B44BA" w:rsidRDefault="00C621E9" w:rsidP="00D41331">
            <w:pPr>
              <w:spacing w:before="120" w:after="120" w:line="240" w:lineRule="auto"/>
              <w:ind w:left="57" w:right="57"/>
              <w:jc w:val="center"/>
              <w:rPr>
                <w:rFonts w:ascii="Arial" w:hAnsi="Arial" w:cs="Arial"/>
                <w:sz w:val="20"/>
                <w:szCs w:val="20"/>
              </w:rPr>
            </w:pPr>
            <w:r w:rsidRPr="009B44BA">
              <w:rPr>
                <w:rFonts w:ascii="Arial" w:hAnsi="Arial" w:cs="Arial"/>
                <w:sz w:val="20"/>
                <w:szCs w:val="20"/>
              </w:rPr>
              <w:t>Planowana alokacja</w:t>
            </w:r>
            <w:r w:rsidR="00655177" w:rsidRPr="009B44BA">
              <w:rPr>
                <w:rFonts w:ascii="Arial" w:hAnsi="Arial" w:cs="Arial"/>
                <w:sz w:val="20"/>
                <w:szCs w:val="20"/>
              </w:rPr>
              <w:t xml:space="preserve"> (zł)</w:t>
            </w:r>
            <w:r w:rsidRPr="009B44BA">
              <w:rPr>
                <w:rFonts w:ascii="Arial" w:hAnsi="Arial" w:cs="Arial"/>
                <w:sz w:val="20"/>
                <w:szCs w:val="20"/>
              </w:rPr>
              <w:t xml:space="preserve"> </w:t>
            </w:r>
          </w:p>
        </w:tc>
        <w:tc>
          <w:tcPr>
            <w:tcW w:w="3938" w:type="pct"/>
            <w:gridSpan w:val="16"/>
            <w:tcBorders>
              <w:top w:val="single" w:sz="6" w:space="0" w:color="auto"/>
              <w:bottom w:val="single" w:sz="6" w:space="0" w:color="auto"/>
              <w:right w:val="single" w:sz="12" w:space="0" w:color="auto"/>
            </w:tcBorders>
            <w:vAlign w:val="center"/>
          </w:tcPr>
          <w:p w:rsidR="00C621E9" w:rsidRPr="009B44BA" w:rsidRDefault="00522C56" w:rsidP="00655177">
            <w:pPr>
              <w:spacing w:before="120" w:after="120" w:line="240" w:lineRule="auto"/>
              <w:ind w:left="57" w:right="57"/>
              <w:rPr>
                <w:rFonts w:ascii="Arial" w:hAnsi="Arial" w:cs="Arial"/>
                <w:b/>
                <w:sz w:val="20"/>
                <w:szCs w:val="20"/>
              </w:rPr>
            </w:pPr>
            <w:r w:rsidRPr="009B44BA">
              <w:rPr>
                <w:rFonts w:ascii="Arial" w:hAnsi="Arial" w:cs="Arial"/>
                <w:b/>
                <w:sz w:val="20"/>
                <w:szCs w:val="20"/>
              </w:rPr>
              <w:t>34 646 000</w:t>
            </w:r>
          </w:p>
        </w:tc>
      </w:tr>
      <w:tr w:rsidR="00C621E9" w:rsidRPr="009B44BA" w:rsidTr="00645A0F">
        <w:trPr>
          <w:gridAfter w:val="1"/>
          <w:wAfter w:w="10" w:type="pct"/>
          <w:jc w:val="center"/>
        </w:trPr>
        <w:tc>
          <w:tcPr>
            <w:tcW w:w="4990" w:type="pct"/>
            <w:gridSpan w:val="17"/>
            <w:tcBorders>
              <w:top w:val="single" w:sz="6" w:space="0" w:color="auto"/>
              <w:left w:val="single" w:sz="12" w:space="0" w:color="auto"/>
              <w:bottom w:val="single" w:sz="6" w:space="0" w:color="auto"/>
              <w:right w:val="single" w:sz="12"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Wymagany wkład własny beneficjenta</w:t>
            </w:r>
          </w:p>
        </w:tc>
      </w:tr>
      <w:tr w:rsidR="00D41331" w:rsidRPr="009B44BA" w:rsidTr="00645A0F">
        <w:trPr>
          <w:gridAfter w:val="1"/>
          <w:wAfter w:w="10" w:type="pct"/>
          <w:trHeight w:val="386"/>
          <w:jc w:val="center"/>
        </w:trPr>
        <w:tc>
          <w:tcPr>
            <w:tcW w:w="1052" w:type="pct"/>
            <w:tcBorders>
              <w:top w:val="single" w:sz="6" w:space="0" w:color="auto"/>
              <w:left w:val="single" w:sz="12" w:space="0" w:color="auto"/>
              <w:bottom w:val="single" w:sz="6"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382" w:type="pct"/>
            <w:gridSpan w:val="2"/>
            <w:tcBorders>
              <w:top w:val="single" w:sz="6" w:space="0" w:color="auto"/>
              <w:bottom w:val="single" w:sz="6" w:space="0" w:color="auto"/>
              <w:right w:val="single" w:sz="6" w:space="0" w:color="auto"/>
            </w:tcBorders>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c>
          <w:tcPr>
            <w:tcW w:w="989" w:type="pct"/>
            <w:gridSpan w:val="2"/>
            <w:tcBorders>
              <w:top w:val="single" w:sz="6" w:space="0" w:color="auto"/>
              <w:bottom w:val="single" w:sz="6" w:space="0" w:color="auto"/>
              <w:right w:val="single" w:sz="6"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b/>
                <w:i/>
                <w:sz w:val="20"/>
                <w:szCs w:val="20"/>
              </w:rPr>
            </w:pPr>
            <w:r w:rsidRPr="009B44BA">
              <w:rPr>
                <w:rFonts w:ascii="Arial" w:hAnsi="Arial" w:cs="Arial"/>
                <w:b/>
                <w:sz w:val="20"/>
                <w:szCs w:val="20"/>
              </w:rPr>
              <w:t>NIE</w:t>
            </w:r>
          </w:p>
        </w:tc>
        <w:tc>
          <w:tcPr>
            <w:tcW w:w="394" w:type="pct"/>
            <w:gridSpan w:val="2"/>
            <w:tcBorders>
              <w:top w:val="single" w:sz="6" w:space="0" w:color="auto"/>
              <w:bottom w:val="single" w:sz="6" w:space="0" w:color="auto"/>
              <w:right w:val="single" w:sz="6" w:space="0" w:color="auto"/>
            </w:tcBorders>
            <w:vAlign w:val="center"/>
          </w:tcPr>
          <w:p w:rsidR="00C621E9" w:rsidRPr="009B44BA" w:rsidRDefault="00C621E9" w:rsidP="001C6E06">
            <w:pPr>
              <w:spacing w:before="120" w:after="120" w:line="240" w:lineRule="auto"/>
              <w:ind w:left="57" w:right="57"/>
              <w:jc w:val="center"/>
              <w:rPr>
                <w:rFonts w:ascii="Arial" w:hAnsi="Arial" w:cs="Arial"/>
                <w:i/>
                <w:sz w:val="20"/>
                <w:szCs w:val="20"/>
              </w:rPr>
            </w:pPr>
          </w:p>
        </w:tc>
        <w:tc>
          <w:tcPr>
            <w:tcW w:w="1511"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C621E9" w:rsidRPr="009B44BA" w:rsidRDefault="00C621E9" w:rsidP="00F70B50">
            <w:pPr>
              <w:spacing w:before="120" w:after="120" w:line="240" w:lineRule="auto"/>
              <w:ind w:left="-133" w:right="-78"/>
              <w:jc w:val="center"/>
              <w:rPr>
                <w:rFonts w:ascii="Arial" w:hAnsi="Arial" w:cs="Arial"/>
                <w:sz w:val="20"/>
                <w:szCs w:val="20"/>
              </w:rPr>
            </w:pPr>
            <w:r w:rsidRPr="009B44BA">
              <w:rPr>
                <w:rFonts w:ascii="Arial" w:hAnsi="Arial" w:cs="Arial"/>
                <w:sz w:val="20"/>
                <w:szCs w:val="20"/>
              </w:rPr>
              <w:t xml:space="preserve">Minimalny udział wkładu własnego </w:t>
            </w:r>
          </w:p>
        </w:tc>
        <w:tc>
          <w:tcPr>
            <w:tcW w:w="661"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C621E9" w:rsidRPr="009B44BA" w:rsidRDefault="00C621E9"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15%</w:t>
            </w:r>
          </w:p>
        </w:tc>
      </w:tr>
      <w:tr w:rsidR="00C621E9" w:rsidRPr="009B44BA" w:rsidTr="00645A0F">
        <w:trPr>
          <w:gridAfter w:val="1"/>
          <w:wAfter w:w="10" w:type="pct"/>
          <w:trHeight w:val="278"/>
          <w:jc w:val="center"/>
        </w:trPr>
        <w:tc>
          <w:tcPr>
            <w:tcW w:w="1052" w:type="pct"/>
            <w:tcBorders>
              <w:top w:val="single" w:sz="6" w:space="0" w:color="auto"/>
              <w:left w:val="single" w:sz="12" w:space="0" w:color="auto"/>
              <w:bottom w:val="single" w:sz="6"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Typ/typy projektów przewidziane do realizacji w ramach konkursu</w:t>
            </w:r>
          </w:p>
        </w:tc>
        <w:tc>
          <w:tcPr>
            <w:tcW w:w="3938" w:type="pct"/>
            <w:gridSpan w:val="16"/>
            <w:tcBorders>
              <w:top w:val="single" w:sz="6" w:space="0" w:color="auto"/>
              <w:right w:val="single" w:sz="12" w:space="0" w:color="auto"/>
            </w:tcBorders>
            <w:vAlign w:val="center"/>
          </w:tcPr>
          <w:p w:rsidR="003F3561" w:rsidRPr="009B44BA" w:rsidRDefault="003F3561" w:rsidP="00D71015">
            <w:pPr>
              <w:numPr>
                <w:ilvl w:val="0"/>
                <w:numId w:val="35"/>
              </w:numPr>
              <w:autoSpaceDE w:val="0"/>
              <w:autoSpaceDN w:val="0"/>
              <w:adjustRightInd w:val="0"/>
              <w:spacing w:before="120" w:after="0" w:line="240" w:lineRule="auto"/>
              <w:ind w:left="358" w:right="57" w:hanging="284"/>
              <w:jc w:val="both"/>
              <w:rPr>
                <w:rFonts w:ascii="Arial" w:hAnsi="Arial" w:cs="Arial"/>
                <w:b/>
                <w:sz w:val="20"/>
                <w:szCs w:val="20"/>
              </w:rPr>
            </w:pPr>
            <w:r w:rsidRPr="009B44BA">
              <w:rPr>
                <w:rFonts w:ascii="Arial" w:hAnsi="Arial" w:cs="Arial"/>
                <w:b/>
                <w:sz w:val="20"/>
                <w:szCs w:val="20"/>
              </w:rPr>
              <w:t>Zindywidualizowane i kompleksowe działania umożliwiające aktywne włączenie społeczne a także powrót na rynek pracy realizowane w</w:t>
            </w:r>
            <w:r w:rsidR="00612F76">
              <w:rPr>
                <w:rFonts w:ascii="Arial" w:hAnsi="Arial" w:cs="Arial"/>
                <w:b/>
                <w:sz w:val="20"/>
                <w:szCs w:val="20"/>
              </w:rPr>
              <w:t> </w:t>
            </w:r>
            <w:r w:rsidRPr="009B44BA">
              <w:rPr>
                <w:rFonts w:ascii="Arial" w:hAnsi="Arial" w:cs="Arial"/>
                <w:b/>
                <w:sz w:val="20"/>
                <w:szCs w:val="20"/>
              </w:rPr>
              <w:t>oparciu o:</w:t>
            </w:r>
          </w:p>
          <w:p w:rsidR="003F3561" w:rsidRPr="009B44BA" w:rsidRDefault="003F3561" w:rsidP="00D71015">
            <w:pPr>
              <w:numPr>
                <w:ilvl w:val="0"/>
                <w:numId w:val="36"/>
              </w:numPr>
              <w:autoSpaceDE w:val="0"/>
              <w:autoSpaceDN w:val="0"/>
              <w:adjustRightInd w:val="0"/>
              <w:spacing w:after="0" w:line="240" w:lineRule="auto"/>
              <w:ind w:right="57"/>
              <w:jc w:val="both"/>
              <w:rPr>
                <w:rFonts w:ascii="Arial" w:hAnsi="Arial" w:cs="Arial"/>
                <w:sz w:val="20"/>
                <w:szCs w:val="20"/>
              </w:rPr>
            </w:pPr>
            <w:r w:rsidRPr="009B44BA">
              <w:rPr>
                <w:rFonts w:ascii="Arial" w:hAnsi="Arial" w:cs="Arial"/>
                <w:sz w:val="20"/>
                <w:szCs w:val="20"/>
              </w:rPr>
              <w:t>Program Aktywizacja i Integracja i/lub,</w:t>
            </w:r>
          </w:p>
          <w:p w:rsidR="003F3561" w:rsidRPr="009B44BA" w:rsidRDefault="003F3561" w:rsidP="00D71015">
            <w:pPr>
              <w:numPr>
                <w:ilvl w:val="0"/>
                <w:numId w:val="36"/>
              </w:numPr>
              <w:autoSpaceDE w:val="0"/>
              <w:autoSpaceDN w:val="0"/>
              <w:adjustRightInd w:val="0"/>
              <w:spacing w:after="0" w:line="240" w:lineRule="auto"/>
              <w:ind w:right="57"/>
              <w:jc w:val="both"/>
              <w:rPr>
                <w:rFonts w:ascii="Arial" w:hAnsi="Arial" w:cs="Arial"/>
                <w:sz w:val="20"/>
                <w:szCs w:val="20"/>
              </w:rPr>
            </w:pPr>
            <w:r w:rsidRPr="009B44BA">
              <w:rPr>
                <w:rFonts w:ascii="Arial" w:hAnsi="Arial" w:cs="Arial"/>
                <w:sz w:val="20"/>
                <w:szCs w:val="20"/>
              </w:rPr>
              <w:t>Kontrakt socjalny lub jego odmiany i/lub,</w:t>
            </w:r>
          </w:p>
          <w:p w:rsidR="003F3561" w:rsidRPr="009B44BA" w:rsidRDefault="003F3561" w:rsidP="00D71015">
            <w:pPr>
              <w:numPr>
                <w:ilvl w:val="0"/>
                <w:numId w:val="36"/>
              </w:numPr>
              <w:autoSpaceDE w:val="0"/>
              <w:autoSpaceDN w:val="0"/>
              <w:adjustRightInd w:val="0"/>
              <w:spacing w:after="0" w:line="240" w:lineRule="auto"/>
              <w:ind w:right="57"/>
              <w:jc w:val="both"/>
              <w:rPr>
                <w:rFonts w:ascii="Arial" w:hAnsi="Arial" w:cs="Arial"/>
                <w:sz w:val="20"/>
                <w:szCs w:val="20"/>
              </w:rPr>
            </w:pPr>
            <w:r w:rsidRPr="009B44BA">
              <w:rPr>
                <w:rFonts w:ascii="Arial" w:hAnsi="Arial" w:cs="Arial"/>
                <w:sz w:val="20"/>
                <w:szCs w:val="20"/>
              </w:rPr>
              <w:t>Program Aktywności Lokalnej i/lub,</w:t>
            </w:r>
          </w:p>
          <w:p w:rsidR="003F3561" w:rsidRPr="009B44BA" w:rsidRDefault="003F3561" w:rsidP="00D71015">
            <w:pPr>
              <w:numPr>
                <w:ilvl w:val="0"/>
                <w:numId w:val="36"/>
              </w:numPr>
              <w:autoSpaceDE w:val="0"/>
              <w:autoSpaceDN w:val="0"/>
              <w:adjustRightInd w:val="0"/>
              <w:spacing w:after="0" w:line="240" w:lineRule="auto"/>
              <w:ind w:right="57"/>
              <w:jc w:val="both"/>
              <w:rPr>
                <w:rFonts w:ascii="Arial" w:hAnsi="Arial" w:cs="Arial"/>
                <w:sz w:val="20"/>
                <w:szCs w:val="20"/>
              </w:rPr>
            </w:pPr>
            <w:r w:rsidRPr="009B44BA">
              <w:rPr>
                <w:rFonts w:ascii="Arial" w:hAnsi="Arial" w:cs="Arial"/>
                <w:sz w:val="20"/>
                <w:szCs w:val="20"/>
              </w:rPr>
              <w:t>inne metody, modele, narzędzia pracy socjalnej o charakterze indywidualnym, rodzinnym, środowiskowym;</w:t>
            </w:r>
          </w:p>
          <w:p w:rsidR="003F3561" w:rsidRPr="009B44BA" w:rsidRDefault="003F3561" w:rsidP="003F3561">
            <w:pPr>
              <w:autoSpaceDE w:val="0"/>
              <w:autoSpaceDN w:val="0"/>
              <w:adjustRightInd w:val="0"/>
              <w:spacing w:before="120" w:after="120" w:line="240" w:lineRule="auto"/>
              <w:ind w:left="499" w:right="57"/>
              <w:jc w:val="both"/>
              <w:rPr>
                <w:rFonts w:ascii="Arial" w:hAnsi="Arial" w:cs="Arial"/>
                <w:sz w:val="20"/>
                <w:szCs w:val="20"/>
              </w:rPr>
            </w:pPr>
            <w:r w:rsidRPr="009B44BA">
              <w:rPr>
                <w:rFonts w:ascii="Arial" w:hAnsi="Arial" w:cs="Arial"/>
                <w:sz w:val="20"/>
                <w:szCs w:val="20"/>
              </w:rPr>
              <w:t>z obligatoryjnym wykorzystaniem instrumentów aktywizacji społecznej i/lub zawodowej i/lub edukacyjnej</w:t>
            </w:r>
            <w:r w:rsidRPr="009B44BA">
              <w:rPr>
                <w:rStyle w:val="Odwoanieprzypisudolnego"/>
                <w:rFonts w:ascii="Arial" w:hAnsi="Arial" w:cs="Arial"/>
                <w:sz w:val="20"/>
                <w:szCs w:val="20"/>
              </w:rPr>
              <w:footnoteReference w:id="55"/>
            </w:r>
            <w:r w:rsidRPr="009B44BA">
              <w:rPr>
                <w:rFonts w:ascii="Arial" w:hAnsi="Arial" w:cs="Arial"/>
                <w:sz w:val="20"/>
                <w:szCs w:val="20"/>
              </w:rPr>
              <w:t>.</w:t>
            </w:r>
          </w:p>
          <w:p w:rsidR="003F3561" w:rsidRPr="00784E5A" w:rsidRDefault="003F3561" w:rsidP="00D71015">
            <w:pPr>
              <w:numPr>
                <w:ilvl w:val="0"/>
                <w:numId w:val="35"/>
              </w:numPr>
              <w:spacing w:before="120" w:after="0" w:line="240" w:lineRule="auto"/>
              <w:ind w:left="499" w:right="57"/>
              <w:jc w:val="both"/>
              <w:rPr>
                <w:rFonts w:ascii="Arial" w:hAnsi="Arial" w:cs="Arial"/>
                <w:b/>
                <w:spacing w:val="-6"/>
                <w:sz w:val="20"/>
                <w:szCs w:val="20"/>
              </w:rPr>
            </w:pPr>
            <w:r w:rsidRPr="00784E5A">
              <w:rPr>
                <w:rFonts w:ascii="Arial" w:hAnsi="Arial" w:cs="Arial"/>
                <w:b/>
                <w:spacing w:val="-6"/>
                <w:sz w:val="20"/>
                <w:szCs w:val="20"/>
              </w:rPr>
              <w:t>Zindywidualizowane i kompleksowe działania umożliwiające aktywne włączenie społeczne a także powrót na rynek pracy realizowane poprzez:</w:t>
            </w:r>
          </w:p>
          <w:p w:rsidR="003F3561" w:rsidRPr="009B44BA" w:rsidRDefault="003F3561" w:rsidP="00D71015">
            <w:pPr>
              <w:numPr>
                <w:ilvl w:val="0"/>
                <w:numId w:val="37"/>
              </w:numPr>
              <w:spacing w:after="0" w:line="240" w:lineRule="auto"/>
              <w:ind w:right="57" w:hanging="362"/>
              <w:jc w:val="both"/>
              <w:rPr>
                <w:rFonts w:ascii="Arial" w:hAnsi="Arial" w:cs="Arial"/>
                <w:sz w:val="20"/>
                <w:szCs w:val="20"/>
              </w:rPr>
            </w:pPr>
            <w:r w:rsidRPr="009B44BA">
              <w:rPr>
                <w:rFonts w:ascii="Arial" w:hAnsi="Arial" w:cs="Arial"/>
                <w:sz w:val="20"/>
                <w:szCs w:val="20"/>
              </w:rPr>
              <w:t>programy reintegracji zawodowej i społecznej realizowane przez podmioty, o których mowa w ustawie z dnia 13 czerwca 2003 r. o zatrudnieniu socjalnym;</w:t>
            </w:r>
          </w:p>
          <w:p w:rsidR="00C621E9" w:rsidRPr="00784E5A" w:rsidRDefault="003F3561" w:rsidP="00612F76">
            <w:pPr>
              <w:numPr>
                <w:ilvl w:val="0"/>
                <w:numId w:val="37"/>
              </w:numPr>
              <w:spacing w:after="0" w:line="240" w:lineRule="auto"/>
              <w:ind w:right="57" w:hanging="362"/>
              <w:jc w:val="both"/>
              <w:rPr>
                <w:rFonts w:ascii="Arial" w:hAnsi="Arial" w:cs="Arial"/>
                <w:spacing w:val="-6"/>
                <w:sz w:val="20"/>
                <w:szCs w:val="20"/>
              </w:rPr>
            </w:pPr>
            <w:r w:rsidRPr="00784E5A">
              <w:rPr>
                <w:rFonts w:ascii="Arial" w:hAnsi="Arial" w:cs="Arial"/>
                <w:spacing w:val="-6"/>
                <w:sz w:val="20"/>
                <w:szCs w:val="20"/>
              </w:rPr>
              <w:t xml:space="preserve">programy na rzecz wsparcia zatrudnienia i rehabilitacji zawodowej i społecznej osób z </w:t>
            </w:r>
            <w:proofErr w:type="spellStart"/>
            <w:r w:rsidRPr="00784E5A">
              <w:rPr>
                <w:rFonts w:ascii="Arial" w:hAnsi="Arial" w:cs="Arial"/>
                <w:spacing w:val="-6"/>
                <w:sz w:val="20"/>
                <w:szCs w:val="20"/>
              </w:rPr>
              <w:t>niepełnosprawnościami</w:t>
            </w:r>
            <w:proofErr w:type="spellEnd"/>
            <w:r w:rsidRPr="00784E5A">
              <w:rPr>
                <w:rFonts w:ascii="Arial" w:hAnsi="Arial" w:cs="Arial"/>
                <w:spacing w:val="-6"/>
                <w:sz w:val="20"/>
                <w:szCs w:val="20"/>
              </w:rPr>
              <w:t xml:space="preserve"> (w tym w ramach WTZ i</w:t>
            </w:r>
            <w:r w:rsidR="00612F76" w:rsidRPr="00784E5A">
              <w:rPr>
                <w:rFonts w:ascii="Arial" w:hAnsi="Arial" w:cs="Arial"/>
                <w:spacing w:val="-6"/>
                <w:sz w:val="20"/>
                <w:szCs w:val="20"/>
              </w:rPr>
              <w:t> </w:t>
            </w:r>
            <w:r w:rsidRPr="00784E5A">
              <w:rPr>
                <w:rFonts w:ascii="Arial" w:hAnsi="Arial" w:cs="Arial"/>
                <w:spacing w:val="-6"/>
                <w:sz w:val="20"/>
                <w:szCs w:val="20"/>
              </w:rPr>
              <w:t>ZAZ)</w:t>
            </w:r>
            <w:r w:rsidRPr="00784E5A">
              <w:rPr>
                <w:rStyle w:val="Odwoanieprzypisudolnego"/>
                <w:rFonts w:ascii="Arial" w:hAnsi="Arial" w:cs="Arial"/>
                <w:spacing w:val="-6"/>
                <w:sz w:val="20"/>
                <w:szCs w:val="20"/>
              </w:rPr>
              <w:footnoteReference w:id="56"/>
            </w:r>
          </w:p>
        </w:tc>
      </w:tr>
      <w:tr w:rsidR="00C621E9" w:rsidRPr="009B44BA" w:rsidTr="00645A0F">
        <w:trPr>
          <w:gridAfter w:val="1"/>
          <w:wAfter w:w="10" w:type="pct"/>
          <w:trHeight w:val="134"/>
          <w:jc w:val="center"/>
        </w:trPr>
        <w:tc>
          <w:tcPr>
            <w:tcW w:w="499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rsidR="00C621E9" w:rsidRPr="00784E5A" w:rsidRDefault="00C621E9" w:rsidP="001C6E06">
            <w:pPr>
              <w:spacing w:before="120" w:after="120" w:line="240" w:lineRule="auto"/>
              <w:ind w:left="57" w:right="57"/>
              <w:jc w:val="center"/>
              <w:rPr>
                <w:rFonts w:ascii="Arial" w:hAnsi="Arial" w:cs="Arial"/>
                <w:spacing w:val="-8"/>
                <w:sz w:val="20"/>
                <w:szCs w:val="20"/>
              </w:rPr>
            </w:pPr>
            <w:r w:rsidRPr="00784E5A">
              <w:rPr>
                <w:rFonts w:ascii="Arial" w:hAnsi="Arial" w:cs="Arial"/>
                <w:b/>
                <w:spacing w:val="-8"/>
                <w:sz w:val="20"/>
                <w:szCs w:val="20"/>
              </w:rPr>
              <w:t>ZAKŁADANE EFEKTY KONKURSU WYRAŻONE WSKAŹNIKAMI (W PODZIALE NA PŁEĆ I OGÓŁEM)</w:t>
            </w:r>
          </w:p>
        </w:tc>
      </w:tr>
      <w:tr w:rsidR="00C621E9" w:rsidRPr="009B44BA" w:rsidTr="00645A0F">
        <w:trPr>
          <w:gridAfter w:val="1"/>
          <w:wAfter w:w="10" w:type="pct"/>
          <w:trHeight w:val="107"/>
          <w:jc w:val="center"/>
        </w:trPr>
        <w:tc>
          <w:tcPr>
            <w:tcW w:w="499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rsidR="00C621E9" w:rsidRPr="009B44BA" w:rsidRDefault="00C621E9"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lastRenderedPageBreak/>
              <w:t>WSKAŹNIKI REZULTATU</w:t>
            </w:r>
          </w:p>
        </w:tc>
      </w:tr>
      <w:tr w:rsidR="00807036" w:rsidRPr="009B44BA" w:rsidTr="00645A0F">
        <w:trPr>
          <w:gridAfter w:val="1"/>
          <w:wAfter w:w="10" w:type="pct"/>
          <w:trHeight w:val="57"/>
          <w:jc w:val="center"/>
        </w:trPr>
        <w:tc>
          <w:tcPr>
            <w:tcW w:w="3031" w:type="pct"/>
            <w:gridSpan w:val="8"/>
            <w:vMerge w:val="restart"/>
            <w:tcBorders>
              <w:top w:val="single" w:sz="12" w:space="0" w:color="auto"/>
              <w:left w:val="single" w:sz="12" w:space="0" w:color="auto"/>
              <w:right w:val="single" w:sz="6" w:space="0" w:color="auto"/>
            </w:tcBorders>
            <w:shd w:val="clear" w:color="auto" w:fill="B6DDE8"/>
            <w:vAlign w:val="center"/>
          </w:tcPr>
          <w:p w:rsidR="00C621E9" w:rsidRPr="009B44BA" w:rsidRDefault="00C621E9" w:rsidP="003F3561">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1959"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C621E9" w:rsidRPr="009B44BA" w:rsidRDefault="00C621E9" w:rsidP="003F3561">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E22F8D" w:rsidRPr="009B44BA" w:rsidTr="00645A0F">
        <w:trPr>
          <w:gridAfter w:val="1"/>
          <w:wAfter w:w="10" w:type="pct"/>
          <w:trHeight w:val="72"/>
          <w:jc w:val="center"/>
        </w:trPr>
        <w:tc>
          <w:tcPr>
            <w:tcW w:w="3031" w:type="pct"/>
            <w:gridSpan w:val="8"/>
            <w:vMerge/>
            <w:tcBorders>
              <w:left w:val="single" w:sz="12" w:space="0" w:color="auto"/>
              <w:right w:val="single" w:sz="6"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b/>
                <w:sz w:val="20"/>
                <w:szCs w:val="20"/>
              </w:rPr>
            </w:pPr>
          </w:p>
        </w:tc>
        <w:tc>
          <w:tcPr>
            <w:tcW w:w="1297"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661" w:type="pct"/>
            <w:gridSpan w:val="3"/>
            <w:vMerge w:val="restart"/>
            <w:tcBorders>
              <w:top w:val="single" w:sz="4" w:space="0" w:color="auto"/>
              <w:left w:val="single" w:sz="4" w:space="0" w:color="auto"/>
              <w:right w:val="single" w:sz="12" w:space="0" w:color="auto"/>
            </w:tcBorders>
            <w:shd w:val="clear" w:color="auto" w:fill="B6DDE8"/>
            <w:vAlign w:val="center"/>
          </w:tcPr>
          <w:p w:rsidR="00C621E9" w:rsidRPr="009B44BA" w:rsidRDefault="00C621E9" w:rsidP="00F51414">
            <w:pPr>
              <w:spacing w:before="60" w:after="60" w:line="240" w:lineRule="auto"/>
              <w:ind w:left="57" w:right="57"/>
              <w:jc w:val="center"/>
              <w:rPr>
                <w:rFonts w:ascii="Arial" w:hAnsi="Arial" w:cs="Arial"/>
                <w:sz w:val="20"/>
                <w:szCs w:val="20"/>
              </w:rPr>
            </w:pPr>
            <w:r w:rsidRPr="009B44BA">
              <w:rPr>
                <w:rFonts w:ascii="Arial" w:hAnsi="Arial" w:cs="Arial"/>
                <w:sz w:val="20"/>
                <w:szCs w:val="20"/>
              </w:rPr>
              <w:t>Ogółem w konkursie</w:t>
            </w:r>
          </w:p>
        </w:tc>
      </w:tr>
      <w:tr w:rsidR="00350A03" w:rsidRPr="009B44BA" w:rsidTr="00645A0F">
        <w:trPr>
          <w:gridAfter w:val="1"/>
          <w:wAfter w:w="10" w:type="pct"/>
          <w:trHeight w:val="128"/>
          <w:jc w:val="center"/>
        </w:trPr>
        <w:tc>
          <w:tcPr>
            <w:tcW w:w="3031" w:type="pct"/>
            <w:gridSpan w:val="8"/>
            <w:vMerge/>
            <w:tcBorders>
              <w:left w:val="single" w:sz="12" w:space="0" w:color="auto"/>
              <w:bottom w:val="single" w:sz="6" w:space="0" w:color="auto"/>
              <w:right w:val="single" w:sz="6"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b/>
                <w:sz w:val="20"/>
                <w:szCs w:val="20"/>
              </w:rPr>
            </w:pPr>
          </w:p>
        </w:tc>
        <w:tc>
          <w:tcPr>
            <w:tcW w:w="61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87"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661" w:type="pct"/>
            <w:gridSpan w:val="3"/>
            <w:vMerge/>
            <w:tcBorders>
              <w:left w:val="single" w:sz="4" w:space="0" w:color="auto"/>
              <w:bottom w:val="single" w:sz="6" w:space="0" w:color="auto"/>
              <w:right w:val="single" w:sz="12"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sz w:val="20"/>
                <w:szCs w:val="20"/>
              </w:rPr>
            </w:pPr>
          </w:p>
        </w:tc>
      </w:tr>
      <w:tr w:rsidR="00350A03" w:rsidRPr="009B44BA" w:rsidTr="00645A0F">
        <w:trPr>
          <w:gridAfter w:val="1"/>
          <w:wAfter w:w="10" w:type="pct"/>
          <w:trHeight w:val="183"/>
          <w:jc w:val="center"/>
        </w:trPr>
        <w:tc>
          <w:tcPr>
            <w:tcW w:w="3031"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784E5A" w:rsidRDefault="007B2375" w:rsidP="007F4086">
            <w:pPr>
              <w:spacing w:before="60" w:after="60" w:line="240" w:lineRule="auto"/>
              <w:ind w:left="57" w:right="57"/>
              <w:jc w:val="both"/>
              <w:rPr>
                <w:rFonts w:ascii="Arial" w:hAnsi="Arial" w:cs="Arial"/>
                <w:color w:val="000000"/>
                <w:spacing w:val="-6"/>
                <w:sz w:val="20"/>
                <w:szCs w:val="20"/>
              </w:rPr>
            </w:pPr>
            <w:r w:rsidRPr="00784E5A">
              <w:rPr>
                <w:rFonts w:ascii="Arial" w:hAnsi="Arial" w:cs="Arial"/>
                <w:color w:val="000000"/>
                <w:spacing w:val="-6"/>
                <w:sz w:val="20"/>
                <w:szCs w:val="20"/>
              </w:rPr>
              <w:t>Liczba osób zagrożonych ubóstwem lub wykluczeniem społecznym, które uzyskały kwalifikacje po opuszczeniu programu</w:t>
            </w:r>
          </w:p>
        </w:tc>
        <w:tc>
          <w:tcPr>
            <w:tcW w:w="610" w:type="pct"/>
            <w:gridSpan w:val="3"/>
            <w:tcBorders>
              <w:top w:val="single" w:sz="6" w:space="0" w:color="auto"/>
              <w:left w:val="single" w:sz="6" w:space="0" w:color="auto"/>
              <w:bottom w:val="single" w:sz="6" w:space="0" w:color="auto"/>
              <w:right w:val="single" w:sz="4" w:space="0" w:color="auto"/>
            </w:tcBorders>
            <w:shd w:val="clear" w:color="auto" w:fill="D9D9D9"/>
            <w:vAlign w:val="center"/>
          </w:tcPr>
          <w:p w:rsidR="007B2375" w:rsidRPr="009B44BA" w:rsidRDefault="007B2375" w:rsidP="003F3561">
            <w:pPr>
              <w:spacing w:before="60" w:after="60" w:line="240" w:lineRule="auto"/>
              <w:ind w:left="57" w:right="57"/>
              <w:jc w:val="center"/>
              <w:rPr>
                <w:rFonts w:ascii="Arial" w:hAnsi="Arial" w:cs="Arial"/>
                <w:sz w:val="20"/>
                <w:szCs w:val="20"/>
              </w:rPr>
            </w:pPr>
          </w:p>
        </w:tc>
        <w:tc>
          <w:tcPr>
            <w:tcW w:w="687" w:type="pct"/>
            <w:gridSpan w:val="3"/>
            <w:tcBorders>
              <w:top w:val="single" w:sz="6" w:space="0" w:color="auto"/>
              <w:left w:val="single" w:sz="4" w:space="0" w:color="auto"/>
              <w:bottom w:val="single" w:sz="6" w:space="0" w:color="auto"/>
              <w:right w:val="single" w:sz="4" w:space="0" w:color="auto"/>
            </w:tcBorders>
            <w:shd w:val="clear" w:color="auto" w:fill="D9D9D9"/>
            <w:vAlign w:val="center"/>
          </w:tcPr>
          <w:p w:rsidR="007B2375" w:rsidRPr="009B44BA" w:rsidRDefault="007B2375" w:rsidP="003F3561">
            <w:pPr>
              <w:spacing w:before="60" w:after="60" w:line="240" w:lineRule="auto"/>
              <w:ind w:left="57" w:right="57"/>
              <w:jc w:val="center"/>
              <w:rPr>
                <w:rFonts w:ascii="Arial" w:hAnsi="Arial" w:cs="Arial"/>
                <w:sz w:val="20"/>
                <w:szCs w:val="20"/>
              </w:rPr>
            </w:pPr>
          </w:p>
        </w:tc>
        <w:tc>
          <w:tcPr>
            <w:tcW w:w="661"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7B2375" w:rsidRPr="009B44BA" w:rsidRDefault="007B2375" w:rsidP="003F3561">
            <w:pPr>
              <w:spacing w:before="60" w:after="60" w:line="240" w:lineRule="auto"/>
              <w:ind w:left="57" w:right="57"/>
              <w:jc w:val="center"/>
              <w:rPr>
                <w:rFonts w:ascii="Arial" w:hAnsi="Arial" w:cs="Arial"/>
                <w:sz w:val="20"/>
                <w:szCs w:val="20"/>
              </w:rPr>
            </w:pPr>
            <w:r w:rsidRPr="009B44BA">
              <w:rPr>
                <w:rFonts w:ascii="Arial" w:hAnsi="Arial" w:cs="Arial"/>
                <w:sz w:val="20"/>
                <w:szCs w:val="20"/>
              </w:rPr>
              <w:t>25%</w:t>
            </w:r>
          </w:p>
        </w:tc>
      </w:tr>
      <w:tr w:rsidR="00350A03" w:rsidRPr="009B44BA" w:rsidTr="00645A0F">
        <w:trPr>
          <w:gridAfter w:val="1"/>
          <w:wAfter w:w="10" w:type="pct"/>
          <w:trHeight w:val="153"/>
          <w:jc w:val="center"/>
        </w:trPr>
        <w:tc>
          <w:tcPr>
            <w:tcW w:w="3031"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7F4086">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poszukujących pracy po opuszczeniu programu</w:t>
            </w:r>
          </w:p>
        </w:tc>
        <w:tc>
          <w:tcPr>
            <w:tcW w:w="610" w:type="pct"/>
            <w:gridSpan w:val="3"/>
            <w:tcBorders>
              <w:top w:val="single" w:sz="6" w:space="0" w:color="auto"/>
              <w:left w:val="single" w:sz="6" w:space="0" w:color="auto"/>
              <w:bottom w:val="single" w:sz="6" w:space="0" w:color="auto"/>
              <w:right w:val="single" w:sz="4" w:space="0" w:color="auto"/>
            </w:tcBorders>
            <w:shd w:val="clear" w:color="auto" w:fill="D9D9D9"/>
            <w:vAlign w:val="center"/>
          </w:tcPr>
          <w:p w:rsidR="007B2375" w:rsidRPr="009B44BA" w:rsidRDefault="007B2375" w:rsidP="003F3561">
            <w:pPr>
              <w:spacing w:before="60" w:after="60" w:line="240" w:lineRule="auto"/>
              <w:ind w:left="57" w:right="57"/>
              <w:jc w:val="center"/>
              <w:rPr>
                <w:rFonts w:ascii="Arial" w:hAnsi="Arial" w:cs="Arial"/>
                <w:sz w:val="20"/>
                <w:szCs w:val="20"/>
              </w:rPr>
            </w:pPr>
          </w:p>
        </w:tc>
        <w:tc>
          <w:tcPr>
            <w:tcW w:w="687" w:type="pct"/>
            <w:gridSpan w:val="3"/>
            <w:tcBorders>
              <w:top w:val="single" w:sz="6" w:space="0" w:color="auto"/>
              <w:left w:val="single" w:sz="4" w:space="0" w:color="auto"/>
              <w:bottom w:val="single" w:sz="6" w:space="0" w:color="auto"/>
              <w:right w:val="single" w:sz="4" w:space="0" w:color="auto"/>
            </w:tcBorders>
            <w:shd w:val="clear" w:color="auto" w:fill="D9D9D9"/>
            <w:vAlign w:val="center"/>
          </w:tcPr>
          <w:p w:rsidR="007B2375" w:rsidRPr="009B44BA" w:rsidRDefault="007B2375" w:rsidP="003F3561">
            <w:pPr>
              <w:spacing w:before="60" w:after="60" w:line="240" w:lineRule="auto"/>
              <w:ind w:left="57" w:right="57"/>
              <w:jc w:val="center"/>
              <w:rPr>
                <w:rFonts w:ascii="Arial" w:hAnsi="Arial" w:cs="Arial"/>
                <w:sz w:val="20"/>
                <w:szCs w:val="20"/>
              </w:rPr>
            </w:pPr>
          </w:p>
        </w:tc>
        <w:tc>
          <w:tcPr>
            <w:tcW w:w="661"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7B2375" w:rsidRPr="009B44BA" w:rsidRDefault="007B2375" w:rsidP="003F3561">
            <w:pPr>
              <w:spacing w:before="60" w:after="60" w:line="240" w:lineRule="auto"/>
              <w:ind w:left="57" w:right="57"/>
              <w:jc w:val="center"/>
              <w:rPr>
                <w:rFonts w:ascii="Arial" w:hAnsi="Arial" w:cs="Arial"/>
                <w:sz w:val="20"/>
                <w:szCs w:val="20"/>
              </w:rPr>
            </w:pPr>
            <w:r w:rsidRPr="009B44BA">
              <w:rPr>
                <w:rFonts w:ascii="Arial" w:hAnsi="Arial" w:cs="Arial"/>
                <w:sz w:val="20"/>
                <w:szCs w:val="20"/>
              </w:rPr>
              <w:t>35%</w:t>
            </w:r>
          </w:p>
        </w:tc>
      </w:tr>
      <w:tr w:rsidR="00350A03" w:rsidRPr="009B44BA" w:rsidTr="00645A0F">
        <w:trPr>
          <w:gridAfter w:val="1"/>
          <w:wAfter w:w="10" w:type="pct"/>
          <w:trHeight w:val="567"/>
          <w:jc w:val="center"/>
        </w:trPr>
        <w:tc>
          <w:tcPr>
            <w:tcW w:w="3031"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7F4086">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pracujących po opuszczeniu programu (łącznie z  pracującymi na własny rachunek)</w:t>
            </w:r>
          </w:p>
        </w:tc>
        <w:tc>
          <w:tcPr>
            <w:tcW w:w="610" w:type="pct"/>
            <w:gridSpan w:val="3"/>
            <w:tcBorders>
              <w:top w:val="single" w:sz="6" w:space="0" w:color="auto"/>
              <w:left w:val="single" w:sz="6" w:space="0" w:color="auto"/>
              <w:bottom w:val="single" w:sz="6" w:space="0" w:color="auto"/>
              <w:right w:val="single" w:sz="4" w:space="0" w:color="auto"/>
            </w:tcBorders>
            <w:shd w:val="clear" w:color="auto" w:fill="D9D9D9"/>
            <w:vAlign w:val="center"/>
          </w:tcPr>
          <w:p w:rsidR="007B2375" w:rsidRPr="009B44BA" w:rsidRDefault="007B2375" w:rsidP="003F3561">
            <w:pPr>
              <w:spacing w:before="60" w:after="60" w:line="240" w:lineRule="auto"/>
              <w:ind w:left="57" w:right="57"/>
              <w:jc w:val="center"/>
              <w:rPr>
                <w:rFonts w:ascii="Arial" w:hAnsi="Arial" w:cs="Arial"/>
                <w:sz w:val="20"/>
                <w:szCs w:val="20"/>
              </w:rPr>
            </w:pPr>
          </w:p>
        </w:tc>
        <w:tc>
          <w:tcPr>
            <w:tcW w:w="687" w:type="pct"/>
            <w:gridSpan w:val="3"/>
            <w:tcBorders>
              <w:top w:val="single" w:sz="6" w:space="0" w:color="auto"/>
              <w:left w:val="single" w:sz="4" w:space="0" w:color="auto"/>
              <w:bottom w:val="single" w:sz="6" w:space="0" w:color="auto"/>
              <w:right w:val="single" w:sz="4" w:space="0" w:color="auto"/>
            </w:tcBorders>
            <w:shd w:val="clear" w:color="auto" w:fill="D9D9D9"/>
            <w:vAlign w:val="center"/>
          </w:tcPr>
          <w:p w:rsidR="007B2375" w:rsidRPr="009B44BA" w:rsidRDefault="007B2375" w:rsidP="003F3561">
            <w:pPr>
              <w:spacing w:before="60" w:after="60" w:line="240" w:lineRule="auto"/>
              <w:ind w:left="57" w:right="57"/>
              <w:jc w:val="center"/>
              <w:rPr>
                <w:rFonts w:ascii="Arial" w:hAnsi="Arial" w:cs="Arial"/>
                <w:sz w:val="20"/>
                <w:szCs w:val="20"/>
              </w:rPr>
            </w:pPr>
          </w:p>
        </w:tc>
        <w:tc>
          <w:tcPr>
            <w:tcW w:w="661"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rsidR="007B2375" w:rsidRPr="009B44BA" w:rsidRDefault="007B2375" w:rsidP="003F3561">
            <w:pPr>
              <w:spacing w:before="60" w:after="60" w:line="240" w:lineRule="auto"/>
              <w:ind w:left="57" w:right="57"/>
              <w:jc w:val="center"/>
              <w:rPr>
                <w:rFonts w:ascii="Arial" w:hAnsi="Arial" w:cs="Arial"/>
                <w:sz w:val="20"/>
                <w:szCs w:val="20"/>
              </w:rPr>
            </w:pPr>
            <w:r w:rsidRPr="009B44BA">
              <w:rPr>
                <w:rFonts w:ascii="Arial" w:hAnsi="Arial" w:cs="Arial"/>
                <w:sz w:val="20"/>
                <w:szCs w:val="20"/>
              </w:rPr>
              <w:t>15%</w:t>
            </w:r>
          </w:p>
        </w:tc>
      </w:tr>
      <w:tr w:rsidR="00C621E9" w:rsidRPr="009B44BA" w:rsidTr="00645A0F">
        <w:trPr>
          <w:gridAfter w:val="1"/>
          <w:wAfter w:w="10" w:type="pct"/>
          <w:trHeight w:val="57"/>
          <w:jc w:val="center"/>
        </w:trPr>
        <w:tc>
          <w:tcPr>
            <w:tcW w:w="4990" w:type="pct"/>
            <w:gridSpan w:val="17"/>
            <w:tcBorders>
              <w:top w:val="single" w:sz="12" w:space="0" w:color="auto"/>
              <w:left w:val="single" w:sz="12" w:space="0" w:color="auto"/>
              <w:bottom w:val="single" w:sz="12" w:space="0" w:color="auto"/>
              <w:right w:val="single" w:sz="12" w:space="0" w:color="auto"/>
            </w:tcBorders>
            <w:shd w:val="clear" w:color="auto" w:fill="B6DDE8"/>
            <w:vAlign w:val="center"/>
          </w:tcPr>
          <w:p w:rsidR="00C621E9" w:rsidRPr="009B44BA" w:rsidRDefault="00C621E9" w:rsidP="003F3561">
            <w:pPr>
              <w:spacing w:before="60" w:after="60" w:line="240" w:lineRule="auto"/>
              <w:ind w:left="57" w:right="57"/>
              <w:jc w:val="center"/>
              <w:rPr>
                <w:rFonts w:ascii="Arial" w:hAnsi="Arial" w:cs="Arial"/>
                <w:b/>
                <w:sz w:val="20"/>
                <w:szCs w:val="20"/>
                <w:vertAlign w:val="superscript"/>
              </w:rPr>
            </w:pPr>
            <w:r w:rsidRPr="009B44BA">
              <w:rPr>
                <w:rFonts w:ascii="Arial" w:hAnsi="Arial" w:cs="Arial"/>
                <w:b/>
                <w:sz w:val="20"/>
                <w:szCs w:val="20"/>
              </w:rPr>
              <w:t>WSKAŹNIKI PRODUKTU</w:t>
            </w:r>
          </w:p>
        </w:tc>
      </w:tr>
      <w:tr w:rsidR="00807036" w:rsidRPr="009B44BA" w:rsidTr="00645A0F">
        <w:trPr>
          <w:gridAfter w:val="1"/>
          <w:wAfter w:w="10" w:type="pct"/>
          <w:trHeight w:val="57"/>
          <w:jc w:val="center"/>
        </w:trPr>
        <w:tc>
          <w:tcPr>
            <w:tcW w:w="3031" w:type="pct"/>
            <w:gridSpan w:val="8"/>
            <w:vMerge w:val="restart"/>
            <w:tcBorders>
              <w:top w:val="single" w:sz="12" w:space="0" w:color="auto"/>
              <w:left w:val="single" w:sz="12" w:space="0" w:color="auto"/>
              <w:right w:val="single" w:sz="6" w:space="0" w:color="auto"/>
            </w:tcBorders>
            <w:shd w:val="clear" w:color="auto" w:fill="B6DDE8"/>
            <w:vAlign w:val="center"/>
          </w:tcPr>
          <w:p w:rsidR="00C621E9" w:rsidRPr="009B44BA" w:rsidRDefault="00C621E9" w:rsidP="003F3561">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1959"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rsidR="00C621E9" w:rsidRPr="009B44BA" w:rsidRDefault="00C621E9" w:rsidP="003F3561">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E22F8D" w:rsidRPr="009B44BA" w:rsidTr="00645A0F">
        <w:trPr>
          <w:gridAfter w:val="1"/>
          <w:wAfter w:w="10" w:type="pct"/>
          <w:trHeight w:val="186"/>
          <w:jc w:val="center"/>
        </w:trPr>
        <w:tc>
          <w:tcPr>
            <w:tcW w:w="3031" w:type="pct"/>
            <w:gridSpan w:val="8"/>
            <w:vMerge/>
            <w:tcBorders>
              <w:left w:val="single" w:sz="12" w:space="0" w:color="auto"/>
              <w:right w:val="single" w:sz="6"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b/>
                <w:sz w:val="20"/>
                <w:szCs w:val="20"/>
              </w:rPr>
            </w:pPr>
          </w:p>
        </w:tc>
        <w:tc>
          <w:tcPr>
            <w:tcW w:w="1297"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661" w:type="pct"/>
            <w:gridSpan w:val="3"/>
            <w:vMerge w:val="restart"/>
            <w:tcBorders>
              <w:top w:val="single" w:sz="4" w:space="0" w:color="auto"/>
              <w:left w:val="single" w:sz="4" w:space="0" w:color="auto"/>
              <w:right w:val="single" w:sz="12" w:space="0" w:color="auto"/>
            </w:tcBorders>
            <w:shd w:val="clear" w:color="auto" w:fill="B6DDE8"/>
            <w:vAlign w:val="center"/>
          </w:tcPr>
          <w:p w:rsidR="00C621E9" w:rsidRPr="009B44BA" w:rsidRDefault="00C621E9" w:rsidP="0032767C">
            <w:pPr>
              <w:spacing w:before="60" w:after="60" w:line="240" w:lineRule="auto"/>
              <w:ind w:left="-108" w:right="-15"/>
              <w:jc w:val="center"/>
              <w:rPr>
                <w:rFonts w:ascii="Arial" w:hAnsi="Arial" w:cs="Arial"/>
                <w:b/>
                <w:sz w:val="20"/>
                <w:szCs w:val="20"/>
              </w:rPr>
            </w:pPr>
            <w:r w:rsidRPr="009B44BA">
              <w:rPr>
                <w:rFonts w:ascii="Arial" w:hAnsi="Arial" w:cs="Arial"/>
                <w:sz w:val="20"/>
                <w:szCs w:val="20"/>
              </w:rPr>
              <w:t>Ogółem w konkursie</w:t>
            </w:r>
          </w:p>
        </w:tc>
      </w:tr>
      <w:tr w:rsidR="00350A03" w:rsidRPr="009B44BA" w:rsidTr="00645A0F">
        <w:trPr>
          <w:gridAfter w:val="1"/>
          <w:wAfter w:w="10" w:type="pct"/>
          <w:trHeight w:val="72"/>
          <w:jc w:val="center"/>
        </w:trPr>
        <w:tc>
          <w:tcPr>
            <w:tcW w:w="3031" w:type="pct"/>
            <w:gridSpan w:val="8"/>
            <w:vMerge/>
            <w:tcBorders>
              <w:left w:val="single" w:sz="12" w:space="0" w:color="auto"/>
              <w:bottom w:val="single" w:sz="6" w:space="0" w:color="auto"/>
              <w:right w:val="single" w:sz="6"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b/>
                <w:sz w:val="20"/>
                <w:szCs w:val="20"/>
              </w:rPr>
            </w:pPr>
          </w:p>
        </w:tc>
        <w:tc>
          <w:tcPr>
            <w:tcW w:w="61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87"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661" w:type="pct"/>
            <w:gridSpan w:val="3"/>
            <w:vMerge/>
            <w:tcBorders>
              <w:left w:val="single" w:sz="4" w:space="0" w:color="auto"/>
              <w:bottom w:val="single" w:sz="6" w:space="0" w:color="auto"/>
              <w:right w:val="single" w:sz="12" w:space="0" w:color="auto"/>
            </w:tcBorders>
            <w:shd w:val="clear" w:color="auto" w:fill="B6DDE8"/>
            <w:vAlign w:val="center"/>
          </w:tcPr>
          <w:p w:rsidR="00C621E9" w:rsidRPr="009B44BA" w:rsidRDefault="00C621E9" w:rsidP="009E31BB">
            <w:pPr>
              <w:spacing w:before="60" w:after="60" w:line="240" w:lineRule="auto"/>
              <w:ind w:left="57" w:right="57"/>
              <w:jc w:val="center"/>
              <w:rPr>
                <w:rFonts w:ascii="Arial" w:hAnsi="Arial" w:cs="Arial"/>
                <w:b/>
                <w:sz w:val="20"/>
                <w:szCs w:val="20"/>
              </w:rPr>
            </w:pPr>
          </w:p>
        </w:tc>
      </w:tr>
      <w:tr w:rsidR="00350A03" w:rsidRPr="009B44BA" w:rsidTr="00645A0F">
        <w:trPr>
          <w:gridAfter w:val="1"/>
          <w:wAfter w:w="10" w:type="pct"/>
          <w:trHeight w:val="567"/>
          <w:jc w:val="center"/>
        </w:trPr>
        <w:tc>
          <w:tcPr>
            <w:tcW w:w="3031"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B1510F">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Liczba osób zagrożonych ubóstwem lub wykluczeniem społecznym objętych wsparciem w programie</w:t>
            </w:r>
          </w:p>
        </w:tc>
        <w:tc>
          <w:tcPr>
            <w:tcW w:w="610"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B2375" w:rsidRPr="009B44BA" w:rsidRDefault="007B2375" w:rsidP="003F3561">
            <w:pPr>
              <w:spacing w:before="60" w:after="60" w:line="240" w:lineRule="auto"/>
              <w:ind w:left="57" w:right="57"/>
              <w:jc w:val="center"/>
              <w:rPr>
                <w:rFonts w:ascii="Arial" w:hAnsi="Arial" w:cs="Arial"/>
                <w:b/>
                <w:sz w:val="20"/>
                <w:szCs w:val="20"/>
              </w:rPr>
            </w:pPr>
          </w:p>
        </w:tc>
        <w:tc>
          <w:tcPr>
            <w:tcW w:w="687"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B2375" w:rsidRPr="009B44BA" w:rsidRDefault="007B2375" w:rsidP="003F3561">
            <w:pPr>
              <w:spacing w:before="60" w:after="60" w:line="240" w:lineRule="auto"/>
              <w:ind w:left="57" w:right="57"/>
              <w:jc w:val="center"/>
              <w:rPr>
                <w:rFonts w:ascii="Arial" w:hAnsi="Arial" w:cs="Arial"/>
                <w:b/>
                <w:sz w:val="20"/>
                <w:szCs w:val="20"/>
              </w:rPr>
            </w:pPr>
          </w:p>
        </w:tc>
        <w:tc>
          <w:tcPr>
            <w:tcW w:w="661"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B2375" w:rsidRPr="009B44BA" w:rsidRDefault="007B2375" w:rsidP="003F3561">
            <w:pPr>
              <w:spacing w:before="60" w:after="60" w:line="240" w:lineRule="auto"/>
              <w:ind w:left="57" w:right="57"/>
              <w:jc w:val="center"/>
              <w:rPr>
                <w:rFonts w:ascii="Arial" w:hAnsi="Arial" w:cs="Arial"/>
                <w:sz w:val="20"/>
                <w:szCs w:val="20"/>
              </w:rPr>
            </w:pPr>
            <w:r w:rsidRPr="009B44BA">
              <w:rPr>
                <w:rFonts w:ascii="Arial" w:hAnsi="Arial" w:cs="Arial"/>
                <w:sz w:val="20"/>
                <w:szCs w:val="20"/>
              </w:rPr>
              <w:t>2 293</w:t>
            </w:r>
          </w:p>
        </w:tc>
      </w:tr>
      <w:tr w:rsidR="00350A03" w:rsidRPr="009B44BA" w:rsidTr="00645A0F">
        <w:trPr>
          <w:gridAfter w:val="1"/>
          <w:wAfter w:w="10" w:type="pct"/>
          <w:trHeight w:val="305"/>
          <w:jc w:val="center"/>
        </w:trPr>
        <w:tc>
          <w:tcPr>
            <w:tcW w:w="3031" w:type="pct"/>
            <w:gridSpan w:val="8"/>
            <w:tcBorders>
              <w:top w:val="single" w:sz="6" w:space="0" w:color="auto"/>
              <w:left w:val="single" w:sz="12" w:space="0" w:color="auto"/>
              <w:bottom w:val="single" w:sz="6" w:space="0" w:color="auto"/>
              <w:right w:val="single" w:sz="6" w:space="0" w:color="auto"/>
            </w:tcBorders>
            <w:shd w:val="clear" w:color="auto" w:fill="FFFFFF"/>
            <w:vAlign w:val="bottom"/>
          </w:tcPr>
          <w:p w:rsidR="007B2375" w:rsidRPr="009B44BA" w:rsidRDefault="007B2375" w:rsidP="00B1510F">
            <w:pPr>
              <w:spacing w:before="60" w:after="60" w:line="240" w:lineRule="auto"/>
              <w:ind w:left="57" w:right="57"/>
              <w:jc w:val="both"/>
              <w:rPr>
                <w:rFonts w:ascii="Arial" w:hAnsi="Arial" w:cs="Arial"/>
                <w:color w:val="000000"/>
                <w:sz w:val="20"/>
                <w:szCs w:val="20"/>
              </w:rPr>
            </w:pPr>
            <w:r w:rsidRPr="009B44BA">
              <w:rPr>
                <w:rFonts w:ascii="Arial" w:hAnsi="Arial" w:cs="Arial"/>
                <w:color w:val="000000"/>
                <w:sz w:val="20"/>
                <w:szCs w:val="20"/>
              </w:rPr>
              <w:t xml:space="preserve">Liczba osób z </w:t>
            </w:r>
            <w:proofErr w:type="spellStart"/>
            <w:r w:rsidRPr="009B44BA">
              <w:rPr>
                <w:rFonts w:ascii="Arial" w:hAnsi="Arial" w:cs="Arial"/>
                <w:color w:val="000000"/>
                <w:sz w:val="20"/>
                <w:szCs w:val="20"/>
              </w:rPr>
              <w:t>niepełnosprawnościami</w:t>
            </w:r>
            <w:proofErr w:type="spellEnd"/>
            <w:r w:rsidRPr="009B44BA">
              <w:rPr>
                <w:rFonts w:ascii="Arial" w:hAnsi="Arial" w:cs="Arial"/>
                <w:color w:val="000000"/>
                <w:sz w:val="20"/>
                <w:szCs w:val="20"/>
              </w:rPr>
              <w:t xml:space="preserve"> objętych wsparciem w programie</w:t>
            </w:r>
          </w:p>
        </w:tc>
        <w:tc>
          <w:tcPr>
            <w:tcW w:w="610"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B2375" w:rsidRPr="009B44BA" w:rsidRDefault="007B2375" w:rsidP="003F3561">
            <w:pPr>
              <w:spacing w:before="60" w:after="60" w:line="240" w:lineRule="auto"/>
              <w:ind w:left="57" w:right="57"/>
              <w:jc w:val="center"/>
              <w:rPr>
                <w:rFonts w:ascii="Arial" w:hAnsi="Arial" w:cs="Arial"/>
                <w:b/>
                <w:sz w:val="20"/>
                <w:szCs w:val="20"/>
              </w:rPr>
            </w:pPr>
          </w:p>
        </w:tc>
        <w:tc>
          <w:tcPr>
            <w:tcW w:w="687" w:type="pct"/>
            <w:gridSpan w:val="3"/>
            <w:tcBorders>
              <w:top w:val="single" w:sz="6" w:space="0" w:color="auto"/>
              <w:left w:val="single" w:sz="6" w:space="0" w:color="auto"/>
              <w:bottom w:val="single" w:sz="6" w:space="0" w:color="auto"/>
              <w:right w:val="single" w:sz="6" w:space="0" w:color="auto"/>
            </w:tcBorders>
            <w:shd w:val="clear" w:color="auto" w:fill="D9D9D9"/>
            <w:vAlign w:val="center"/>
          </w:tcPr>
          <w:p w:rsidR="007B2375" w:rsidRPr="009B44BA" w:rsidRDefault="007B2375" w:rsidP="003F3561">
            <w:pPr>
              <w:spacing w:before="60" w:after="60" w:line="240" w:lineRule="auto"/>
              <w:ind w:left="57" w:right="57"/>
              <w:jc w:val="center"/>
              <w:rPr>
                <w:rFonts w:ascii="Arial" w:hAnsi="Arial" w:cs="Arial"/>
                <w:b/>
                <w:sz w:val="20"/>
                <w:szCs w:val="20"/>
              </w:rPr>
            </w:pPr>
          </w:p>
        </w:tc>
        <w:tc>
          <w:tcPr>
            <w:tcW w:w="661"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7B2375" w:rsidRPr="009B44BA" w:rsidRDefault="007B2375" w:rsidP="003F3561">
            <w:pPr>
              <w:spacing w:before="60" w:after="60" w:line="240" w:lineRule="auto"/>
              <w:ind w:left="57" w:right="57"/>
              <w:jc w:val="center"/>
              <w:rPr>
                <w:rFonts w:ascii="Arial" w:hAnsi="Arial" w:cs="Arial"/>
                <w:sz w:val="20"/>
                <w:szCs w:val="20"/>
              </w:rPr>
            </w:pPr>
            <w:r w:rsidRPr="009B44BA">
              <w:rPr>
                <w:rFonts w:ascii="Arial" w:hAnsi="Arial" w:cs="Arial"/>
                <w:sz w:val="20"/>
                <w:szCs w:val="20"/>
              </w:rPr>
              <w:t>378</w:t>
            </w:r>
          </w:p>
        </w:tc>
      </w:tr>
      <w:tr w:rsidR="00C621E9" w:rsidRPr="009B44BA" w:rsidTr="00645A0F">
        <w:trPr>
          <w:gridAfter w:val="1"/>
          <w:wAfter w:w="10" w:type="pct"/>
          <w:trHeight w:val="96"/>
          <w:jc w:val="center"/>
        </w:trPr>
        <w:tc>
          <w:tcPr>
            <w:tcW w:w="4990" w:type="pct"/>
            <w:gridSpan w:val="17"/>
            <w:tcBorders>
              <w:top w:val="single" w:sz="12" w:space="0" w:color="auto"/>
              <w:left w:val="single" w:sz="12" w:space="0" w:color="auto"/>
              <w:bottom w:val="single" w:sz="12" w:space="0" w:color="auto"/>
              <w:right w:val="single" w:sz="12" w:space="0" w:color="auto"/>
            </w:tcBorders>
            <w:shd w:val="clear" w:color="auto" w:fill="95B3D7"/>
            <w:vAlign w:val="center"/>
          </w:tcPr>
          <w:p w:rsidR="00C621E9" w:rsidRPr="009B44BA" w:rsidRDefault="00987168" w:rsidP="00987168">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B. </w:t>
            </w:r>
            <w:r w:rsidR="00C621E9" w:rsidRPr="009B44BA">
              <w:rPr>
                <w:rFonts w:ascii="Arial" w:hAnsi="Arial" w:cs="Arial"/>
                <w:b/>
                <w:sz w:val="20"/>
                <w:szCs w:val="20"/>
              </w:rPr>
              <w:t>SZCZEGÓŁOWE KRYTERIA WYBORU PROJEKTÓW</w:t>
            </w:r>
            <w:r w:rsidR="00A05A23" w:rsidRPr="009B44BA">
              <w:rPr>
                <w:rStyle w:val="Odwoanieprzypisudolnego"/>
                <w:rFonts w:ascii="Arial" w:hAnsi="Arial" w:cs="Arial"/>
                <w:sz w:val="20"/>
                <w:szCs w:val="20"/>
              </w:rPr>
              <w:footnoteReference w:id="57"/>
            </w:r>
          </w:p>
        </w:tc>
      </w:tr>
      <w:tr w:rsidR="00C621E9" w:rsidRPr="009B44BA" w:rsidTr="00645A0F">
        <w:trPr>
          <w:gridAfter w:val="1"/>
          <w:wAfter w:w="10" w:type="pct"/>
          <w:trHeight w:val="188"/>
          <w:jc w:val="center"/>
        </w:trPr>
        <w:tc>
          <w:tcPr>
            <w:tcW w:w="4990" w:type="pct"/>
            <w:gridSpan w:val="17"/>
            <w:tcBorders>
              <w:top w:val="single" w:sz="12" w:space="0" w:color="auto"/>
              <w:left w:val="single" w:sz="12" w:space="0" w:color="auto"/>
              <w:bottom w:val="single" w:sz="12" w:space="0" w:color="auto"/>
              <w:right w:val="single" w:sz="12" w:space="0" w:color="auto"/>
            </w:tcBorders>
            <w:shd w:val="clear" w:color="auto" w:fill="95B3D7"/>
            <w:vAlign w:val="center"/>
          </w:tcPr>
          <w:p w:rsidR="00C621E9" w:rsidRPr="009B44BA" w:rsidRDefault="00987168"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B</w:t>
            </w:r>
            <w:r w:rsidR="003F3561" w:rsidRPr="009B44BA">
              <w:rPr>
                <w:rFonts w:ascii="Arial" w:hAnsi="Arial" w:cs="Arial"/>
                <w:b/>
                <w:sz w:val="20"/>
                <w:szCs w:val="20"/>
              </w:rPr>
              <w:t xml:space="preserve">.1 </w:t>
            </w:r>
            <w:r w:rsidR="00C621E9" w:rsidRPr="009B44BA">
              <w:rPr>
                <w:rFonts w:ascii="Arial" w:hAnsi="Arial" w:cs="Arial"/>
                <w:b/>
                <w:sz w:val="20"/>
                <w:szCs w:val="20"/>
              </w:rPr>
              <w:t>KRYTERIA DOSTĘPU</w:t>
            </w:r>
          </w:p>
        </w:tc>
      </w:tr>
      <w:tr w:rsidR="009878F9" w:rsidRPr="009B44BA" w:rsidTr="00645A0F">
        <w:trPr>
          <w:gridAfter w:val="1"/>
          <w:wAfter w:w="10" w:type="pct"/>
          <w:jc w:val="center"/>
        </w:trPr>
        <w:tc>
          <w:tcPr>
            <w:tcW w:w="4990" w:type="pct"/>
            <w:gridSpan w:val="17"/>
            <w:tcBorders>
              <w:top w:val="single" w:sz="12" w:space="0" w:color="auto"/>
              <w:left w:val="single" w:sz="12" w:space="0" w:color="auto"/>
              <w:bottom w:val="single" w:sz="12" w:space="0" w:color="auto"/>
              <w:right w:val="single" w:sz="12" w:space="0" w:color="auto"/>
            </w:tcBorders>
            <w:shd w:val="clear" w:color="auto" w:fill="FFFFFF"/>
            <w:vAlign w:val="center"/>
          </w:tcPr>
          <w:p w:rsidR="009878F9" w:rsidRPr="009B44BA" w:rsidRDefault="00987168" w:rsidP="00CA7DA3">
            <w:pPr>
              <w:spacing w:before="60" w:after="60" w:line="240" w:lineRule="auto"/>
              <w:ind w:right="57"/>
              <w:jc w:val="both"/>
              <w:rPr>
                <w:rFonts w:ascii="Arial" w:hAnsi="Arial" w:cs="Arial"/>
                <w:b/>
                <w:sz w:val="20"/>
                <w:szCs w:val="20"/>
              </w:rPr>
            </w:pPr>
            <w:r w:rsidRPr="009B44BA">
              <w:rPr>
                <w:rFonts w:ascii="Arial" w:hAnsi="Arial" w:cs="Arial"/>
                <w:b/>
                <w:sz w:val="20"/>
                <w:szCs w:val="20"/>
              </w:rPr>
              <w:t>B</w:t>
            </w:r>
            <w:r w:rsidR="003F3561" w:rsidRPr="009B44BA">
              <w:rPr>
                <w:rFonts w:ascii="Arial" w:hAnsi="Arial" w:cs="Arial"/>
                <w:b/>
                <w:sz w:val="20"/>
                <w:szCs w:val="20"/>
              </w:rPr>
              <w:t xml:space="preserve">.1.1 </w:t>
            </w:r>
            <w:r w:rsidR="00165D02" w:rsidRPr="009B44BA">
              <w:rPr>
                <w:rFonts w:ascii="Arial" w:hAnsi="Arial" w:cs="Arial"/>
                <w:b/>
                <w:sz w:val="20"/>
                <w:szCs w:val="20"/>
              </w:rPr>
              <w:t>Zgodność ze strategią rozwoju Obszaru Strategicznej Interwencji lub strategią Obszaru Rozwoju Społeczno-Gospodarczego</w:t>
            </w:r>
          </w:p>
        </w:tc>
      </w:tr>
      <w:tr w:rsidR="00E22F8D" w:rsidRPr="009B44BA" w:rsidTr="00645A0F">
        <w:trPr>
          <w:gridAfter w:val="1"/>
          <w:wAfter w:w="10" w:type="pct"/>
          <w:trHeight w:val="270"/>
          <w:jc w:val="center"/>
        </w:trPr>
        <w:tc>
          <w:tcPr>
            <w:tcW w:w="3642" w:type="pct"/>
            <w:gridSpan w:val="11"/>
            <w:tcBorders>
              <w:top w:val="single" w:sz="6" w:space="0" w:color="auto"/>
              <w:left w:val="single" w:sz="12" w:space="0" w:color="auto"/>
              <w:bottom w:val="single" w:sz="4" w:space="0" w:color="auto"/>
              <w:right w:val="single" w:sz="6" w:space="0" w:color="auto"/>
            </w:tcBorders>
            <w:shd w:val="clear" w:color="auto" w:fill="95B3D7"/>
            <w:vAlign w:val="center"/>
          </w:tcPr>
          <w:p w:rsidR="009878F9" w:rsidRPr="009B44BA" w:rsidRDefault="009878F9"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87" w:type="pct"/>
            <w:gridSpan w:val="3"/>
            <w:vMerge w:val="restart"/>
            <w:tcBorders>
              <w:top w:val="single" w:sz="6" w:space="0" w:color="auto"/>
              <w:left w:val="single" w:sz="6" w:space="0" w:color="auto"/>
              <w:right w:val="single" w:sz="6" w:space="0" w:color="auto"/>
            </w:tcBorders>
            <w:shd w:val="clear" w:color="auto" w:fill="95B3D7"/>
            <w:vAlign w:val="center"/>
          </w:tcPr>
          <w:p w:rsidR="009878F9" w:rsidRPr="009B44BA" w:rsidRDefault="009878F9"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61" w:type="pct"/>
            <w:gridSpan w:val="3"/>
            <w:vMerge w:val="restart"/>
            <w:tcBorders>
              <w:top w:val="single" w:sz="6" w:space="0" w:color="auto"/>
              <w:left w:val="single" w:sz="6" w:space="0" w:color="auto"/>
              <w:right w:val="single" w:sz="12" w:space="0" w:color="auto"/>
            </w:tcBorders>
            <w:shd w:val="clear" w:color="auto" w:fill="FFFFFF"/>
            <w:vAlign w:val="center"/>
          </w:tcPr>
          <w:p w:rsidR="009878F9" w:rsidRPr="009B44BA" w:rsidRDefault="00165D02"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r w:rsidR="009878F9" w:rsidRPr="009B44BA">
              <w:rPr>
                <w:rFonts w:ascii="Arial" w:hAnsi="Arial" w:cs="Arial"/>
                <w:sz w:val="20"/>
                <w:szCs w:val="20"/>
              </w:rPr>
              <w:t>2</w:t>
            </w: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165D02" w:rsidRPr="00784E5A" w:rsidRDefault="00165D02" w:rsidP="00E22F8D">
            <w:pPr>
              <w:spacing w:before="120" w:after="0" w:line="240" w:lineRule="auto"/>
              <w:ind w:right="57"/>
              <w:jc w:val="both"/>
              <w:rPr>
                <w:rFonts w:ascii="Arial" w:hAnsi="Arial" w:cs="Arial"/>
                <w:spacing w:val="-6"/>
                <w:sz w:val="20"/>
                <w:szCs w:val="20"/>
              </w:rPr>
            </w:pPr>
            <w:r w:rsidRPr="00784E5A">
              <w:rPr>
                <w:rFonts w:ascii="Arial" w:hAnsi="Arial" w:cs="Arial"/>
                <w:spacing w:val="-6"/>
                <w:sz w:val="20"/>
                <w:szCs w:val="20"/>
              </w:rPr>
              <w:t>Ocenie podlega czy projekt realizuje cele określone w strategii rozwoju Obszaru Strategicznej Interwencji (OSI) lub strategii Obszaru Rozwoju Społeczno-Gospodarczego (ORSG). W zakresie kryterium należy ocenić czy:</w:t>
            </w:r>
          </w:p>
          <w:p w:rsidR="00165D02" w:rsidRPr="009B44BA" w:rsidRDefault="00165D02" w:rsidP="00D71015">
            <w:pPr>
              <w:numPr>
                <w:ilvl w:val="0"/>
                <w:numId w:val="13"/>
              </w:numPr>
              <w:spacing w:after="0" w:line="240" w:lineRule="auto"/>
              <w:ind w:left="426" w:right="57"/>
              <w:jc w:val="both"/>
              <w:rPr>
                <w:rFonts w:ascii="Arial" w:hAnsi="Arial" w:cs="Arial"/>
                <w:sz w:val="20"/>
                <w:szCs w:val="20"/>
              </w:rPr>
            </w:pPr>
            <w:r w:rsidRPr="009B44BA">
              <w:rPr>
                <w:rFonts w:ascii="Arial" w:hAnsi="Arial" w:cs="Arial"/>
                <w:sz w:val="20"/>
                <w:szCs w:val="20"/>
              </w:rPr>
              <w:t>projekt realizowany jest na obszarze, dla którego została przygotowana i pozytywnie zaopiniowana przez IZ RPO Strategia OSI/ORSG;</w:t>
            </w:r>
          </w:p>
          <w:p w:rsidR="00165D02" w:rsidRPr="009B44BA" w:rsidRDefault="00165D02" w:rsidP="00D71015">
            <w:pPr>
              <w:numPr>
                <w:ilvl w:val="0"/>
                <w:numId w:val="13"/>
              </w:numPr>
              <w:spacing w:after="0" w:line="240" w:lineRule="auto"/>
              <w:ind w:left="426" w:right="57"/>
              <w:jc w:val="both"/>
              <w:rPr>
                <w:rFonts w:ascii="Arial" w:hAnsi="Arial" w:cs="Arial"/>
                <w:sz w:val="20"/>
                <w:szCs w:val="20"/>
              </w:rPr>
            </w:pPr>
            <w:r w:rsidRPr="009B44BA">
              <w:rPr>
                <w:rFonts w:ascii="Arial" w:hAnsi="Arial" w:cs="Arial"/>
                <w:sz w:val="20"/>
                <w:szCs w:val="20"/>
              </w:rPr>
              <w:t>projekt wykazuje powiązanie z częścią diagnostyczną, w tym analizą wyzwań i problemów Strategii OSI/ORSG;</w:t>
            </w:r>
          </w:p>
          <w:p w:rsidR="00165D02" w:rsidRPr="009B44BA" w:rsidRDefault="00165D02" w:rsidP="00D71015">
            <w:pPr>
              <w:numPr>
                <w:ilvl w:val="0"/>
                <w:numId w:val="13"/>
              </w:numPr>
              <w:spacing w:after="0" w:line="240" w:lineRule="auto"/>
              <w:ind w:left="426" w:right="57"/>
              <w:jc w:val="both"/>
              <w:rPr>
                <w:rFonts w:ascii="Arial" w:hAnsi="Arial" w:cs="Arial"/>
                <w:sz w:val="20"/>
                <w:szCs w:val="20"/>
              </w:rPr>
            </w:pPr>
            <w:r w:rsidRPr="009B44BA">
              <w:rPr>
                <w:rFonts w:ascii="Arial" w:hAnsi="Arial" w:cs="Arial"/>
                <w:sz w:val="20"/>
                <w:szCs w:val="20"/>
              </w:rPr>
              <w:t>projekt wykazuje powiązanie z celami wskazanymi w Strategii OSI/ORSG poprzez realizację wskaźników;</w:t>
            </w:r>
          </w:p>
          <w:p w:rsidR="00165D02" w:rsidRPr="009B44BA" w:rsidRDefault="00165D02" w:rsidP="00D71015">
            <w:pPr>
              <w:numPr>
                <w:ilvl w:val="0"/>
                <w:numId w:val="13"/>
              </w:numPr>
              <w:spacing w:after="120" w:line="240" w:lineRule="auto"/>
              <w:ind w:left="426" w:right="57"/>
              <w:jc w:val="both"/>
              <w:rPr>
                <w:rFonts w:ascii="Arial" w:hAnsi="Arial" w:cs="Arial"/>
                <w:sz w:val="20"/>
                <w:szCs w:val="20"/>
              </w:rPr>
            </w:pPr>
            <w:r w:rsidRPr="009B44BA">
              <w:rPr>
                <w:rFonts w:ascii="Arial" w:hAnsi="Arial" w:cs="Arial"/>
                <w:sz w:val="20"/>
                <w:szCs w:val="20"/>
              </w:rPr>
              <w:t xml:space="preserve">projekt wynika ze Strategii OSI/ORSG, która posiada pozytywną Opinię IZ RPO </w:t>
            </w:r>
            <w:proofErr w:type="spellStart"/>
            <w:r w:rsidRPr="009B44BA">
              <w:rPr>
                <w:rFonts w:ascii="Arial" w:hAnsi="Arial" w:cs="Arial"/>
                <w:sz w:val="20"/>
                <w:szCs w:val="20"/>
              </w:rPr>
              <w:t>WK-P</w:t>
            </w:r>
            <w:proofErr w:type="spellEnd"/>
            <w:r w:rsidRPr="009B44BA">
              <w:rPr>
                <w:rFonts w:ascii="Arial" w:hAnsi="Arial" w:cs="Arial"/>
                <w:sz w:val="20"/>
                <w:szCs w:val="20"/>
              </w:rPr>
              <w:t>.</w:t>
            </w:r>
          </w:p>
          <w:p w:rsidR="009878F9" w:rsidRPr="009B44BA" w:rsidRDefault="00165D02" w:rsidP="00E22F8D">
            <w:pPr>
              <w:spacing w:before="120" w:after="120" w:line="240" w:lineRule="auto"/>
              <w:ind w:right="57"/>
              <w:jc w:val="both"/>
              <w:rPr>
                <w:rFonts w:ascii="Arial" w:hAnsi="Arial" w:cs="Arial"/>
                <w:sz w:val="20"/>
                <w:szCs w:val="20"/>
              </w:rPr>
            </w:pPr>
            <w:r w:rsidRPr="009B44BA">
              <w:rPr>
                <w:rFonts w:ascii="Arial" w:hAnsi="Arial" w:cs="Arial"/>
                <w:sz w:val="20"/>
                <w:szCs w:val="20"/>
              </w:rPr>
              <w:t>Kryterium weryfikowane w oparciu o wniosek o dofinansowanie projektu oraz strategię.</w:t>
            </w:r>
          </w:p>
        </w:tc>
        <w:tc>
          <w:tcPr>
            <w:tcW w:w="687" w:type="pct"/>
            <w:gridSpan w:val="3"/>
            <w:vMerge/>
            <w:tcBorders>
              <w:left w:val="single" w:sz="6" w:space="0" w:color="auto"/>
              <w:right w:val="single" w:sz="6" w:space="0" w:color="auto"/>
            </w:tcBorders>
            <w:shd w:val="clear" w:color="auto" w:fill="95B3D7"/>
            <w:vAlign w:val="center"/>
          </w:tcPr>
          <w:p w:rsidR="009878F9" w:rsidRPr="009B44BA" w:rsidRDefault="009878F9" w:rsidP="001C6E06">
            <w:pPr>
              <w:spacing w:before="120" w:after="12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9878F9" w:rsidRPr="009B44BA" w:rsidRDefault="009878F9" w:rsidP="001C6E06">
            <w:pPr>
              <w:spacing w:before="120" w:after="12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95B3D7"/>
            <w:vAlign w:val="center"/>
          </w:tcPr>
          <w:p w:rsidR="009878F9" w:rsidRPr="009B44BA" w:rsidRDefault="009878F9"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687" w:type="pct"/>
            <w:gridSpan w:val="3"/>
            <w:vMerge/>
            <w:tcBorders>
              <w:left w:val="single" w:sz="6" w:space="0" w:color="auto"/>
              <w:right w:val="single" w:sz="6" w:space="0" w:color="auto"/>
            </w:tcBorders>
            <w:shd w:val="clear" w:color="auto" w:fill="95B3D7"/>
            <w:vAlign w:val="center"/>
          </w:tcPr>
          <w:p w:rsidR="009878F9" w:rsidRPr="009B44BA" w:rsidRDefault="009878F9" w:rsidP="00E22F8D">
            <w:pPr>
              <w:spacing w:after="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9878F9" w:rsidRPr="009B44BA" w:rsidRDefault="009878F9" w:rsidP="00E22F8D">
            <w:pPr>
              <w:spacing w:after="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9878F9" w:rsidRPr="009B44BA" w:rsidRDefault="00165D02" w:rsidP="00CA7DA3">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687" w:type="pct"/>
            <w:gridSpan w:val="3"/>
            <w:vMerge/>
            <w:tcBorders>
              <w:left w:val="single" w:sz="6" w:space="0" w:color="auto"/>
              <w:bottom w:val="single" w:sz="6" w:space="0" w:color="auto"/>
              <w:right w:val="single" w:sz="6" w:space="0" w:color="auto"/>
            </w:tcBorders>
            <w:shd w:val="clear" w:color="auto" w:fill="95B3D7"/>
            <w:vAlign w:val="center"/>
          </w:tcPr>
          <w:p w:rsidR="009878F9" w:rsidRPr="009B44BA" w:rsidRDefault="009878F9" w:rsidP="009E31BB">
            <w:pPr>
              <w:spacing w:after="0" w:line="240" w:lineRule="auto"/>
              <w:ind w:left="57" w:right="57"/>
              <w:jc w:val="center"/>
              <w:rPr>
                <w:rFonts w:ascii="Arial" w:hAnsi="Arial" w:cs="Arial"/>
                <w:sz w:val="20"/>
                <w:szCs w:val="20"/>
              </w:rPr>
            </w:pPr>
          </w:p>
        </w:tc>
        <w:tc>
          <w:tcPr>
            <w:tcW w:w="661" w:type="pct"/>
            <w:gridSpan w:val="3"/>
            <w:vMerge/>
            <w:tcBorders>
              <w:left w:val="single" w:sz="6" w:space="0" w:color="auto"/>
              <w:bottom w:val="single" w:sz="6" w:space="0" w:color="auto"/>
              <w:right w:val="single" w:sz="12" w:space="0" w:color="auto"/>
            </w:tcBorders>
            <w:shd w:val="clear" w:color="auto" w:fill="FFFFFF"/>
            <w:vAlign w:val="center"/>
          </w:tcPr>
          <w:p w:rsidR="009878F9" w:rsidRPr="009B44BA" w:rsidRDefault="009878F9" w:rsidP="009E31BB">
            <w:pPr>
              <w:spacing w:after="0" w:line="240" w:lineRule="auto"/>
              <w:ind w:left="57" w:right="57"/>
              <w:jc w:val="center"/>
              <w:rPr>
                <w:rFonts w:ascii="Arial" w:hAnsi="Arial" w:cs="Arial"/>
                <w:sz w:val="20"/>
                <w:szCs w:val="20"/>
              </w:rPr>
            </w:pPr>
          </w:p>
        </w:tc>
      </w:tr>
      <w:tr w:rsidR="00165D02" w:rsidRPr="009B44BA" w:rsidTr="00645A0F">
        <w:trPr>
          <w:gridAfter w:val="1"/>
          <w:wAfter w:w="10" w:type="pct"/>
          <w:jc w:val="center"/>
        </w:trPr>
        <w:tc>
          <w:tcPr>
            <w:tcW w:w="4990" w:type="pct"/>
            <w:gridSpan w:val="17"/>
            <w:tcBorders>
              <w:top w:val="single" w:sz="12" w:space="0" w:color="auto"/>
              <w:left w:val="single" w:sz="12" w:space="0" w:color="auto"/>
              <w:bottom w:val="single" w:sz="4" w:space="0" w:color="auto"/>
              <w:right w:val="single" w:sz="12" w:space="0" w:color="auto"/>
            </w:tcBorders>
            <w:shd w:val="clear" w:color="auto" w:fill="FFFFFF"/>
            <w:vAlign w:val="center"/>
          </w:tcPr>
          <w:p w:rsidR="00165D02" w:rsidRPr="009B44BA" w:rsidRDefault="00987168" w:rsidP="00CA7DA3">
            <w:pPr>
              <w:pStyle w:val="Akapitzlist"/>
              <w:tabs>
                <w:tab w:val="left" w:pos="284"/>
              </w:tabs>
              <w:adjustRightInd w:val="0"/>
              <w:spacing w:before="60" w:after="60"/>
              <w:ind w:left="57" w:right="57"/>
              <w:rPr>
                <w:rFonts w:ascii="Arial" w:hAnsi="Arial" w:cs="Arial"/>
                <w:b/>
                <w:szCs w:val="20"/>
              </w:rPr>
            </w:pPr>
            <w:r w:rsidRPr="009B44BA">
              <w:rPr>
                <w:rFonts w:ascii="Arial" w:hAnsi="Arial" w:cs="Arial"/>
                <w:b/>
                <w:szCs w:val="20"/>
              </w:rPr>
              <w:t>B</w:t>
            </w:r>
            <w:r w:rsidR="00E22F8D" w:rsidRPr="009B44BA">
              <w:rPr>
                <w:rFonts w:ascii="Arial" w:hAnsi="Arial" w:cs="Arial"/>
                <w:b/>
                <w:szCs w:val="20"/>
              </w:rPr>
              <w:t xml:space="preserve">.1.2 </w:t>
            </w:r>
            <w:r w:rsidR="00165D02" w:rsidRPr="009B44BA">
              <w:rPr>
                <w:rFonts w:ascii="Arial" w:hAnsi="Arial" w:cs="Arial"/>
                <w:b/>
                <w:szCs w:val="20"/>
              </w:rPr>
              <w:t>Maksymalny okres realizacji projektu wynosi 24 miesiące</w:t>
            </w:r>
          </w:p>
        </w:tc>
      </w:tr>
      <w:tr w:rsidR="00E22F8D" w:rsidRPr="009B44BA" w:rsidTr="00645A0F">
        <w:trPr>
          <w:gridAfter w:val="1"/>
          <w:wAfter w:w="10" w:type="pct"/>
          <w:trHeight w:val="270"/>
          <w:jc w:val="center"/>
        </w:trPr>
        <w:tc>
          <w:tcPr>
            <w:tcW w:w="3642" w:type="pct"/>
            <w:gridSpan w:val="11"/>
            <w:tcBorders>
              <w:top w:val="single" w:sz="6" w:space="0" w:color="auto"/>
              <w:left w:val="single" w:sz="12" w:space="0" w:color="auto"/>
              <w:bottom w:val="single" w:sz="4" w:space="0" w:color="auto"/>
              <w:right w:val="single" w:sz="6" w:space="0" w:color="auto"/>
            </w:tcBorders>
            <w:shd w:val="clear" w:color="auto" w:fill="95B3D7"/>
            <w:vAlign w:val="center"/>
          </w:tcPr>
          <w:p w:rsidR="00165D02" w:rsidRPr="009B44BA" w:rsidRDefault="00165D02"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87" w:type="pct"/>
            <w:gridSpan w:val="3"/>
            <w:vMerge w:val="restart"/>
            <w:tcBorders>
              <w:top w:val="single" w:sz="6" w:space="0" w:color="auto"/>
              <w:left w:val="single" w:sz="6" w:space="0" w:color="auto"/>
              <w:right w:val="single" w:sz="6" w:space="0" w:color="auto"/>
            </w:tcBorders>
            <w:shd w:val="clear" w:color="auto" w:fill="95B3D7"/>
            <w:vAlign w:val="center"/>
          </w:tcPr>
          <w:p w:rsidR="00165D02" w:rsidRPr="009B44BA" w:rsidRDefault="00165D02"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61" w:type="pct"/>
            <w:gridSpan w:val="3"/>
            <w:vMerge w:val="restart"/>
            <w:tcBorders>
              <w:top w:val="single" w:sz="6" w:space="0" w:color="auto"/>
              <w:left w:val="single" w:sz="6" w:space="0" w:color="auto"/>
              <w:right w:val="single" w:sz="12" w:space="0" w:color="auto"/>
            </w:tcBorders>
            <w:shd w:val="clear" w:color="auto" w:fill="FFFFFF"/>
            <w:vAlign w:val="center"/>
          </w:tcPr>
          <w:p w:rsidR="00165D02" w:rsidRPr="009B44BA" w:rsidRDefault="00165D02"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165D02" w:rsidRPr="009B44BA" w:rsidRDefault="00165D02" w:rsidP="001C6E06">
            <w:pPr>
              <w:pStyle w:val="Default"/>
              <w:spacing w:before="120" w:after="120"/>
              <w:ind w:left="57" w:right="57"/>
              <w:jc w:val="both"/>
              <w:rPr>
                <w:rFonts w:ascii="Arial" w:hAnsi="Arial" w:cs="Arial"/>
                <w:b/>
                <w:color w:val="auto"/>
                <w:sz w:val="20"/>
                <w:szCs w:val="20"/>
                <w:lang w:eastAsia="pl-PL"/>
              </w:rPr>
            </w:pPr>
            <w:r w:rsidRPr="009B44BA">
              <w:rPr>
                <w:rFonts w:ascii="Arial" w:hAnsi="Arial" w:cs="Arial"/>
                <w:color w:val="auto"/>
                <w:sz w:val="20"/>
                <w:szCs w:val="20"/>
                <w:lang w:eastAsia="pl-PL"/>
              </w:rPr>
              <w:t xml:space="preserve">W ramach kryterium ocenie podlegać będzie, czy wnioskodawca prawidłowo wskazał we wniosku o dofinansowanie projektu, okresu jego realizacji, który nie może być dłuższy niż </w:t>
            </w:r>
            <w:r w:rsidRPr="009B44BA">
              <w:rPr>
                <w:rFonts w:ascii="Arial" w:hAnsi="Arial" w:cs="Arial"/>
                <w:b/>
                <w:color w:val="auto"/>
                <w:sz w:val="20"/>
                <w:szCs w:val="20"/>
                <w:lang w:eastAsia="pl-PL"/>
              </w:rPr>
              <w:t xml:space="preserve">24 miesiące. </w:t>
            </w:r>
          </w:p>
          <w:p w:rsidR="00165D02" w:rsidRPr="009B44BA" w:rsidRDefault="00165D02" w:rsidP="001C6E06">
            <w:pPr>
              <w:pStyle w:val="Default"/>
              <w:spacing w:before="120" w:after="120"/>
              <w:ind w:left="57" w:right="57"/>
              <w:jc w:val="both"/>
              <w:rPr>
                <w:rFonts w:ascii="Arial" w:hAnsi="Arial" w:cs="Arial"/>
                <w:color w:val="auto"/>
                <w:sz w:val="20"/>
                <w:szCs w:val="20"/>
                <w:lang w:eastAsia="pl-PL"/>
              </w:rPr>
            </w:pPr>
            <w:r w:rsidRPr="009B44BA">
              <w:rPr>
                <w:rFonts w:ascii="Arial" w:hAnsi="Arial" w:cs="Arial"/>
                <w:color w:val="auto"/>
                <w:sz w:val="20"/>
                <w:szCs w:val="20"/>
                <w:lang w:eastAsia="pl-PL"/>
              </w:rPr>
              <w:t>Okres realizacji projektu powinien zapewnić precyzyjne i kompleksowe zaplanowanie przedsięwzięć, co zwiększy efektywność działań i pozwoli na osiągnięcie założonych celów i wskaźników oraz sprawne rozliczenie finansowe projektu. Zasadnym jest weryfikowanie efektywności podejmowanych działań oraz wprowadzenie w kolejnym okresie ewentualnych modyfikacji przyczyniających się do lepszej realizacji zadań na rzecz aktywnej integracji osób zagrożonych ubóstwem lub wykluczeniem społecznym.</w:t>
            </w:r>
          </w:p>
          <w:p w:rsidR="00165D02" w:rsidRPr="009B44BA" w:rsidRDefault="00165D02" w:rsidP="00252770">
            <w:pPr>
              <w:spacing w:before="120" w:after="120" w:line="240" w:lineRule="auto"/>
              <w:ind w:left="57" w:right="57"/>
              <w:jc w:val="both"/>
              <w:rPr>
                <w:rFonts w:ascii="Arial" w:hAnsi="Arial" w:cs="Arial"/>
                <w:sz w:val="20"/>
                <w:szCs w:val="20"/>
              </w:rPr>
            </w:pPr>
            <w:r w:rsidRPr="009B44BA">
              <w:rPr>
                <w:rFonts w:ascii="Arial" w:hAnsi="Arial" w:cs="Arial"/>
                <w:sz w:val="20"/>
                <w:szCs w:val="20"/>
                <w:lang w:eastAsia="pl-PL"/>
              </w:rPr>
              <w:t>Kryterium weryfikowane w oparciu o wnios</w:t>
            </w:r>
            <w:r w:rsidR="00252770" w:rsidRPr="009B44BA">
              <w:rPr>
                <w:rFonts w:ascii="Arial" w:hAnsi="Arial" w:cs="Arial"/>
                <w:sz w:val="20"/>
                <w:szCs w:val="20"/>
                <w:lang w:eastAsia="pl-PL"/>
              </w:rPr>
              <w:t>e</w:t>
            </w:r>
            <w:r w:rsidRPr="009B44BA">
              <w:rPr>
                <w:rFonts w:ascii="Arial" w:hAnsi="Arial" w:cs="Arial"/>
                <w:sz w:val="20"/>
                <w:szCs w:val="20"/>
                <w:lang w:eastAsia="pl-PL"/>
              </w:rPr>
              <w:t>k o dofinansowanie projektu.</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1C6E06">
            <w:pPr>
              <w:spacing w:before="120" w:after="12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1C6E06">
            <w:pPr>
              <w:spacing w:before="120" w:after="120" w:line="240" w:lineRule="auto"/>
              <w:ind w:left="57" w:right="57"/>
              <w:jc w:val="center"/>
              <w:rPr>
                <w:rFonts w:ascii="Arial" w:hAnsi="Arial" w:cs="Arial"/>
                <w:sz w:val="20"/>
                <w:szCs w:val="20"/>
              </w:rPr>
            </w:pPr>
          </w:p>
        </w:tc>
      </w:tr>
      <w:tr w:rsidR="00E22F8D" w:rsidRPr="009B44BA" w:rsidTr="00645A0F">
        <w:trPr>
          <w:gridAfter w:val="1"/>
          <w:wAfter w:w="10" w:type="pct"/>
          <w:trHeight w:val="191"/>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95B3D7"/>
            <w:vAlign w:val="center"/>
          </w:tcPr>
          <w:p w:rsidR="00165D02" w:rsidRPr="009B44BA" w:rsidRDefault="00165D02"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F70B50">
            <w:pPr>
              <w:spacing w:after="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F70B50">
            <w:pPr>
              <w:spacing w:after="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165D02" w:rsidRPr="009B44BA" w:rsidRDefault="00165D02" w:rsidP="00CA7DA3">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687" w:type="pct"/>
            <w:gridSpan w:val="3"/>
            <w:vMerge/>
            <w:tcBorders>
              <w:left w:val="single" w:sz="6" w:space="0" w:color="auto"/>
              <w:bottom w:val="single" w:sz="6" w:space="0" w:color="auto"/>
              <w:right w:val="single" w:sz="6" w:space="0" w:color="auto"/>
            </w:tcBorders>
            <w:shd w:val="clear" w:color="auto" w:fill="95B3D7"/>
            <w:vAlign w:val="center"/>
          </w:tcPr>
          <w:p w:rsidR="00165D02" w:rsidRPr="009B44BA" w:rsidRDefault="00165D02" w:rsidP="009E31BB">
            <w:pPr>
              <w:spacing w:before="120" w:after="120" w:line="240" w:lineRule="auto"/>
              <w:ind w:left="57" w:right="57"/>
              <w:jc w:val="center"/>
              <w:rPr>
                <w:rFonts w:ascii="Arial" w:hAnsi="Arial" w:cs="Arial"/>
                <w:sz w:val="20"/>
                <w:szCs w:val="20"/>
              </w:rPr>
            </w:pPr>
          </w:p>
        </w:tc>
        <w:tc>
          <w:tcPr>
            <w:tcW w:w="661" w:type="pct"/>
            <w:gridSpan w:val="3"/>
            <w:vMerge/>
            <w:tcBorders>
              <w:left w:val="single" w:sz="6" w:space="0" w:color="auto"/>
              <w:bottom w:val="single" w:sz="6" w:space="0" w:color="auto"/>
              <w:right w:val="single" w:sz="12" w:space="0" w:color="auto"/>
            </w:tcBorders>
            <w:shd w:val="clear" w:color="auto" w:fill="FFFFFF"/>
            <w:vAlign w:val="center"/>
          </w:tcPr>
          <w:p w:rsidR="00165D02" w:rsidRPr="009B44BA" w:rsidRDefault="00165D02" w:rsidP="009E31BB">
            <w:pPr>
              <w:spacing w:before="120" w:after="120" w:line="240" w:lineRule="auto"/>
              <w:ind w:left="57" w:right="57"/>
              <w:jc w:val="center"/>
              <w:rPr>
                <w:rFonts w:ascii="Arial" w:hAnsi="Arial" w:cs="Arial"/>
                <w:sz w:val="20"/>
                <w:szCs w:val="20"/>
              </w:rPr>
            </w:pPr>
          </w:p>
        </w:tc>
      </w:tr>
      <w:tr w:rsidR="00165D02" w:rsidRPr="009B44BA" w:rsidTr="00645A0F">
        <w:trPr>
          <w:gridAfter w:val="1"/>
          <w:wAfter w:w="10" w:type="pct"/>
          <w:jc w:val="center"/>
        </w:trPr>
        <w:tc>
          <w:tcPr>
            <w:tcW w:w="4990" w:type="pct"/>
            <w:gridSpan w:val="17"/>
            <w:tcBorders>
              <w:top w:val="single" w:sz="12" w:space="0" w:color="auto"/>
              <w:left w:val="single" w:sz="12" w:space="0" w:color="auto"/>
              <w:bottom w:val="single" w:sz="4" w:space="0" w:color="auto"/>
              <w:right w:val="single" w:sz="12" w:space="0" w:color="auto"/>
            </w:tcBorders>
            <w:shd w:val="clear" w:color="auto" w:fill="FFFFFF"/>
            <w:vAlign w:val="center"/>
          </w:tcPr>
          <w:p w:rsidR="00165D02" w:rsidRPr="009B44BA" w:rsidRDefault="00987168" w:rsidP="00CA7DA3">
            <w:pPr>
              <w:pStyle w:val="Akapitzlist"/>
              <w:tabs>
                <w:tab w:val="left" w:pos="284"/>
              </w:tabs>
              <w:adjustRightInd w:val="0"/>
              <w:spacing w:before="60" w:after="60"/>
              <w:ind w:left="57" w:right="57"/>
              <w:rPr>
                <w:rFonts w:ascii="Arial" w:hAnsi="Arial" w:cs="Arial"/>
                <w:b/>
                <w:szCs w:val="20"/>
              </w:rPr>
            </w:pPr>
            <w:r w:rsidRPr="009B44BA">
              <w:rPr>
                <w:rFonts w:ascii="Arial" w:hAnsi="Arial" w:cs="Arial"/>
                <w:b/>
                <w:szCs w:val="20"/>
              </w:rPr>
              <w:t>B</w:t>
            </w:r>
            <w:r w:rsidR="00E22F8D" w:rsidRPr="009B44BA">
              <w:rPr>
                <w:rFonts w:ascii="Arial" w:hAnsi="Arial" w:cs="Arial"/>
                <w:b/>
                <w:szCs w:val="20"/>
              </w:rPr>
              <w:t xml:space="preserve">.1.3 </w:t>
            </w:r>
            <w:r w:rsidR="00165D02" w:rsidRPr="009B44BA">
              <w:rPr>
                <w:rFonts w:ascii="Arial" w:hAnsi="Arial" w:cs="Arial"/>
                <w:b/>
                <w:szCs w:val="20"/>
              </w:rPr>
              <w:t>Projekt zakłada efektywność społeczną i zatrudnieniową</w:t>
            </w:r>
          </w:p>
        </w:tc>
      </w:tr>
      <w:tr w:rsidR="00E22F8D" w:rsidRPr="009B44BA" w:rsidTr="00645A0F">
        <w:trPr>
          <w:gridAfter w:val="1"/>
          <w:wAfter w:w="10" w:type="pct"/>
          <w:trHeight w:val="270"/>
          <w:jc w:val="center"/>
        </w:trPr>
        <w:tc>
          <w:tcPr>
            <w:tcW w:w="3642" w:type="pct"/>
            <w:gridSpan w:val="11"/>
            <w:tcBorders>
              <w:top w:val="single" w:sz="6" w:space="0" w:color="auto"/>
              <w:left w:val="single" w:sz="12" w:space="0" w:color="auto"/>
              <w:bottom w:val="single" w:sz="4" w:space="0" w:color="auto"/>
              <w:right w:val="single" w:sz="6" w:space="0" w:color="auto"/>
            </w:tcBorders>
            <w:shd w:val="clear" w:color="auto" w:fill="95B3D7"/>
            <w:vAlign w:val="center"/>
          </w:tcPr>
          <w:p w:rsidR="00165D02" w:rsidRPr="009B44BA" w:rsidRDefault="00165D02"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87" w:type="pct"/>
            <w:gridSpan w:val="3"/>
            <w:vMerge w:val="restart"/>
            <w:tcBorders>
              <w:top w:val="single" w:sz="6" w:space="0" w:color="auto"/>
              <w:left w:val="single" w:sz="6" w:space="0" w:color="auto"/>
              <w:right w:val="single" w:sz="6" w:space="0" w:color="auto"/>
            </w:tcBorders>
            <w:shd w:val="clear" w:color="auto" w:fill="95B3D7"/>
            <w:vAlign w:val="center"/>
          </w:tcPr>
          <w:p w:rsidR="00165D02" w:rsidRPr="009B44BA" w:rsidRDefault="00165D02"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61" w:type="pct"/>
            <w:gridSpan w:val="3"/>
            <w:vMerge w:val="restart"/>
            <w:tcBorders>
              <w:top w:val="single" w:sz="6" w:space="0" w:color="auto"/>
              <w:left w:val="single" w:sz="6" w:space="0" w:color="auto"/>
              <w:right w:val="single" w:sz="12" w:space="0" w:color="auto"/>
            </w:tcBorders>
            <w:shd w:val="clear" w:color="auto" w:fill="FFFFFF"/>
            <w:vAlign w:val="center"/>
          </w:tcPr>
          <w:p w:rsidR="00165D02" w:rsidRPr="009B44BA" w:rsidRDefault="00165D02"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165D02" w:rsidRPr="009B44BA" w:rsidRDefault="00165D02" w:rsidP="00E22F8D">
            <w:pPr>
              <w:autoSpaceDE w:val="0"/>
              <w:autoSpaceDN w:val="0"/>
              <w:adjustRightInd w:val="0"/>
              <w:spacing w:before="120" w:after="0" w:line="240" w:lineRule="auto"/>
              <w:ind w:right="57"/>
              <w:jc w:val="both"/>
              <w:rPr>
                <w:rFonts w:ascii="Arial" w:hAnsi="Arial" w:cs="Arial"/>
                <w:sz w:val="20"/>
                <w:szCs w:val="20"/>
              </w:rPr>
            </w:pPr>
            <w:r w:rsidRPr="009B44BA">
              <w:rPr>
                <w:rFonts w:ascii="Arial" w:hAnsi="Arial" w:cs="Arial"/>
                <w:sz w:val="20"/>
                <w:szCs w:val="20"/>
              </w:rPr>
              <w:t>W ramach kryterium ocenie podlega czy wnioskodawca założył we wniosku odpowiedni poziom efektywności społecznej i zatrudnieniowej:</w:t>
            </w:r>
          </w:p>
          <w:p w:rsidR="00165D02" w:rsidRPr="009B44BA" w:rsidRDefault="00165D02" w:rsidP="00D71015">
            <w:pPr>
              <w:pStyle w:val="Akapitzlist"/>
              <w:numPr>
                <w:ilvl w:val="0"/>
                <w:numId w:val="14"/>
              </w:numPr>
              <w:adjustRightInd w:val="0"/>
              <w:ind w:left="426" w:right="57"/>
              <w:contextualSpacing/>
              <w:jc w:val="both"/>
              <w:rPr>
                <w:rFonts w:ascii="Arial" w:hAnsi="Arial" w:cs="Arial"/>
                <w:szCs w:val="20"/>
              </w:rPr>
            </w:pPr>
            <w:r w:rsidRPr="009B44BA">
              <w:rPr>
                <w:rFonts w:ascii="Arial" w:hAnsi="Arial" w:cs="Arial"/>
                <w:szCs w:val="20"/>
              </w:rPr>
              <w:t xml:space="preserve">w odniesieniu do osób lub środowisk zagrożonych ubóstwem lub wykluczeniem społecznym minimalny poziom efektywności społecznej wynosi </w:t>
            </w:r>
            <w:r w:rsidRPr="009B44BA">
              <w:rPr>
                <w:rFonts w:ascii="Arial" w:hAnsi="Arial" w:cs="Arial"/>
                <w:b/>
                <w:szCs w:val="20"/>
              </w:rPr>
              <w:t>34%,</w:t>
            </w:r>
            <w:r w:rsidRPr="009B44BA">
              <w:rPr>
                <w:rFonts w:ascii="Arial" w:hAnsi="Arial" w:cs="Arial"/>
                <w:szCs w:val="20"/>
              </w:rPr>
              <w:t xml:space="preserve"> a minimalny poziom </w:t>
            </w:r>
            <w:r w:rsidRPr="009B44BA">
              <w:rPr>
                <w:rFonts w:ascii="Arial" w:hAnsi="Arial" w:cs="Arial"/>
                <w:szCs w:val="20"/>
                <w:u w:val="single"/>
              </w:rPr>
              <w:t>efektywności zatrudnieniowej</w:t>
            </w:r>
            <w:r w:rsidRPr="009B44BA">
              <w:rPr>
                <w:rFonts w:ascii="Arial" w:hAnsi="Arial" w:cs="Arial"/>
                <w:szCs w:val="20"/>
              </w:rPr>
              <w:t xml:space="preserve"> </w:t>
            </w:r>
            <w:r w:rsidRPr="009B44BA">
              <w:rPr>
                <w:rFonts w:ascii="Arial" w:hAnsi="Arial" w:cs="Arial"/>
                <w:b/>
                <w:szCs w:val="20"/>
              </w:rPr>
              <w:t>– 22%;</w:t>
            </w:r>
          </w:p>
          <w:p w:rsidR="00165D02" w:rsidRPr="009B44BA" w:rsidRDefault="00165D02" w:rsidP="00D71015">
            <w:pPr>
              <w:pStyle w:val="Akapitzlist"/>
              <w:numPr>
                <w:ilvl w:val="0"/>
                <w:numId w:val="14"/>
              </w:numPr>
              <w:adjustRightInd w:val="0"/>
              <w:spacing w:after="120"/>
              <w:ind w:left="426" w:right="57"/>
              <w:contextualSpacing/>
              <w:jc w:val="both"/>
              <w:rPr>
                <w:rFonts w:ascii="Arial" w:hAnsi="Arial" w:cs="Arial"/>
                <w:szCs w:val="20"/>
              </w:rPr>
            </w:pPr>
            <w:r w:rsidRPr="009B44BA">
              <w:rPr>
                <w:rFonts w:ascii="Arial" w:hAnsi="Arial" w:cs="Arial"/>
                <w:szCs w:val="20"/>
              </w:rPr>
              <w:t>w odniesieniu do osób o znacznym stopniu niepełnosprawności, osób z niepełnosprawnością intelektualną oraz osób z </w:t>
            </w:r>
            <w:proofErr w:type="spellStart"/>
            <w:r w:rsidRPr="009B44BA">
              <w:rPr>
                <w:rFonts w:ascii="Arial" w:hAnsi="Arial" w:cs="Arial"/>
                <w:szCs w:val="20"/>
              </w:rPr>
              <w:t>niepełnosprawnościami</w:t>
            </w:r>
            <w:proofErr w:type="spellEnd"/>
            <w:r w:rsidRPr="009B44BA">
              <w:rPr>
                <w:rFonts w:ascii="Arial" w:hAnsi="Arial" w:cs="Arial"/>
                <w:szCs w:val="20"/>
              </w:rPr>
              <w:t xml:space="preserve"> sprzężonymi minimalny poziom efektywności społecznej wynosi </w:t>
            </w:r>
            <w:r w:rsidRPr="009B44BA">
              <w:rPr>
                <w:rFonts w:ascii="Arial" w:hAnsi="Arial" w:cs="Arial"/>
                <w:b/>
                <w:szCs w:val="20"/>
              </w:rPr>
              <w:t>34%</w:t>
            </w:r>
            <w:r w:rsidRPr="009B44BA">
              <w:rPr>
                <w:rFonts w:ascii="Arial" w:hAnsi="Arial" w:cs="Arial"/>
                <w:szCs w:val="20"/>
              </w:rPr>
              <w:t xml:space="preserve">, a minimalny poziom </w:t>
            </w:r>
            <w:r w:rsidRPr="009B44BA">
              <w:rPr>
                <w:rFonts w:ascii="Arial" w:hAnsi="Arial" w:cs="Arial"/>
                <w:szCs w:val="20"/>
                <w:u w:val="single"/>
              </w:rPr>
              <w:t>efektywności zatrudnieniowej</w:t>
            </w:r>
            <w:r w:rsidRPr="009B44BA">
              <w:rPr>
                <w:rFonts w:ascii="Arial" w:hAnsi="Arial" w:cs="Arial"/>
                <w:szCs w:val="20"/>
              </w:rPr>
              <w:t xml:space="preserve"> – </w:t>
            </w:r>
            <w:r w:rsidRPr="009B44BA">
              <w:rPr>
                <w:rFonts w:ascii="Arial" w:hAnsi="Arial" w:cs="Arial"/>
                <w:b/>
                <w:szCs w:val="20"/>
              </w:rPr>
              <w:t>12%</w:t>
            </w:r>
            <w:r w:rsidRPr="009B44BA">
              <w:rPr>
                <w:rFonts w:ascii="Arial" w:hAnsi="Arial" w:cs="Arial"/>
                <w:szCs w:val="20"/>
              </w:rPr>
              <w:t>.</w:t>
            </w:r>
          </w:p>
          <w:p w:rsidR="00165D02" w:rsidRPr="009B44BA" w:rsidRDefault="00165D02" w:rsidP="00FD7057">
            <w:pPr>
              <w:autoSpaceDE w:val="0"/>
              <w:autoSpaceDN w:val="0"/>
              <w:adjustRightInd w:val="0"/>
              <w:spacing w:before="120" w:after="0" w:line="240" w:lineRule="auto"/>
              <w:ind w:left="142" w:right="57"/>
              <w:jc w:val="both"/>
              <w:rPr>
                <w:rFonts w:ascii="Arial" w:hAnsi="Arial" w:cs="Arial"/>
                <w:sz w:val="20"/>
                <w:szCs w:val="20"/>
              </w:rPr>
            </w:pPr>
            <w:r w:rsidRPr="009B44BA">
              <w:rPr>
                <w:rFonts w:ascii="Arial" w:hAnsi="Arial" w:cs="Arial"/>
                <w:sz w:val="20"/>
                <w:szCs w:val="20"/>
              </w:rPr>
              <w:t xml:space="preserve">Wyłączenie z obowiązku stosowania kryterium </w:t>
            </w:r>
            <w:r w:rsidRPr="009B44BA">
              <w:rPr>
                <w:rFonts w:ascii="Arial" w:hAnsi="Arial" w:cs="Arial"/>
                <w:sz w:val="20"/>
                <w:szCs w:val="20"/>
                <w:u w:val="single"/>
              </w:rPr>
              <w:t>efektywności zatrudnieniowej</w:t>
            </w:r>
            <w:r w:rsidRPr="009B44BA">
              <w:rPr>
                <w:rFonts w:ascii="Arial" w:hAnsi="Arial" w:cs="Arial"/>
                <w:sz w:val="20"/>
                <w:szCs w:val="20"/>
              </w:rPr>
              <w:t xml:space="preserve"> stosuje się do osób:</w:t>
            </w:r>
          </w:p>
          <w:p w:rsidR="00165D02" w:rsidRPr="009B44BA" w:rsidRDefault="00165D02" w:rsidP="00D71015">
            <w:pPr>
              <w:numPr>
                <w:ilvl w:val="0"/>
                <w:numId w:val="15"/>
              </w:numPr>
              <w:autoSpaceDE w:val="0"/>
              <w:autoSpaceDN w:val="0"/>
              <w:adjustRightInd w:val="0"/>
              <w:spacing w:after="0" w:line="240" w:lineRule="auto"/>
              <w:ind w:left="426" w:right="57"/>
              <w:jc w:val="both"/>
              <w:rPr>
                <w:rFonts w:ascii="Arial" w:hAnsi="Arial" w:cs="Arial"/>
                <w:sz w:val="20"/>
                <w:szCs w:val="20"/>
              </w:rPr>
            </w:pPr>
            <w:r w:rsidRPr="009B44BA">
              <w:rPr>
                <w:rFonts w:ascii="Arial" w:hAnsi="Arial" w:cs="Arial"/>
                <w:sz w:val="20"/>
                <w:szCs w:val="20"/>
              </w:rPr>
              <w:t>wspieranych w ramach placówek wsparcia dziennego, o których mowa w ustawie z dnia 9 czerwca 2011 r. o wspieraniu rodziny i systemie pieczy zastępczej;</w:t>
            </w:r>
          </w:p>
          <w:p w:rsidR="00165D02" w:rsidRPr="009B44BA" w:rsidRDefault="00165D02" w:rsidP="00D71015">
            <w:pPr>
              <w:numPr>
                <w:ilvl w:val="0"/>
                <w:numId w:val="15"/>
              </w:numPr>
              <w:autoSpaceDE w:val="0"/>
              <w:autoSpaceDN w:val="0"/>
              <w:adjustRightInd w:val="0"/>
              <w:spacing w:after="0" w:line="240" w:lineRule="auto"/>
              <w:ind w:left="426" w:right="57"/>
              <w:jc w:val="both"/>
              <w:rPr>
                <w:rFonts w:ascii="Arial" w:hAnsi="Arial" w:cs="Arial"/>
                <w:sz w:val="20"/>
                <w:szCs w:val="20"/>
              </w:rPr>
            </w:pPr>
            <w:r w:rsidRPr="009B44BA">
              <w:rPr>
                <w:rFonts w:ascii="Arial" w:hAnsi="Arial" w:cs="Arial"/>
                <w:sz w:val="20"/>
                <w:szCs w:val="20"/>
              </w:rPr>
              <w:t>będących w pieczy zastępczej i opuszczających tę pieczę, o których mowa w ustawie z dnia 9 czerwca 2011 r. o wspieraniu rodziny i systemie pieczy zastępczej;</w:t>
            </w:r>
          </w:p>
          <w:p w:rsidR="00165D02" w:rsidRPr="009B44BA" w:rsidRDefault="00165D02" w:rsidP="00D71015">
            <w:pPr>
              <w:numPr>
                <w:ilvl w:val="0"/>
                <w:numId w:val="15"/>
              </w:numPr>
              <w:autoSpaceDE w:val="0"/>
              <w:autoSpaceDN w:val="0"/>
              <w:adjustRightInd w:val="0"/>
              <w:spacing w:after="0" w:line="240" w:lineRule="auto"/>
              <w:ind w:left="426" w:right="57"/>
              <w:jc w:val="both"/>
              <w:rPr>
                <w:rFonts w:ascii="Arial" w:hAnsi="Arial" w:cs="Arial"/>
                <w:sz w:val="20"/>
                <w:szCs w:val="20"/>
              </w:rPr>
            </w:pPr>
            <w:r w:rsidRPr="009B44BA">
              <w:rPr>
                <w:rFonts w:ascii="Arial" w:hAnsi="Arial" w:cs="Arial"/>
                <w:sz w:val="20"/>
                <w:szCs w:val="20"/>
              </w:rPr>
              <w:t>nieletnich, wobec których zastosowano środki zapobiegania i zwalczania demoralizacji i przestępczości zgodnie z ustawą z dnia 26 października 1982 r. o postępowaniu w sprawach nieletnich;</w:t>
            </w:r>
          </w:p>
          <w:p w:rsidR="00165D02" w:rsidRPr="009B44BA" w:rsidRDefault="00165D02" w:rsidP="00D71015">
            <w:pPr>
              <w:numPr>
                <w:ilvl w:val="0"/>
                <w:numId w:val="15"/>
              </w:numPr>
              <w:autoSpaceDE w:val="0"/>
              <w:autoSpaceDN w:val="0"/>
              <w:adjustRightInd w:val="0"/>
              <w:spacing w:after="0" w:line="240" w:lineRule="auto"/>
              <w:ind w:left="426" w:right="57"/>
              <w:jc w:val="both"/>
              <w:rPr>
                <w:rFonts w:ascii="Arial" w:hAnsi="Arial" w:cs="Arial"/>
                <w:sz w:val="20"/>
                <w:szCs w:val="20"/>
              </w:rPr>
            </w:pPr>
            <w:r w:rsidRPr="009B44BA">
              <w:rPr>
                <w:rFonts w:ascii="Arial" w:hAnsi="Arial" w:cs="Arial"/>
                <w:sz w:val="20"/>
                <w:szCs w:val="20"/>
              </w:rPr>
              <w:t>przebywających w młodzieżowych ośrodkach wychowawczych i młodzieżowych ośrodkach socjoterapii, o których mowa w ustawie z dnia 7 września 1991 r. o systemie oświaty;</w:t>
            </w:r>
          </w:p>
          <w:p w:rsidR="00165D02" w:rsidRPr="009B44BA" w:rsidRDefault="00165D02" w:rsidP="00D71015">
            <w:pPr>
              <w:numPr>
                <w:ilvl w:val="0"/>
                <w:numId w:val="15"/>
              </w:numPr>
              <w:autoSpaceDE w:val="0"/>
              <w:autoSpaceDN w:val="0"/>
              <w:adjustRightInd w:val="0"/>
              <w:spacing w:after="0" w:line="240" w:lineRule="auto"/>
              <w:ind w:left="426" w:right="57"/>
              <w:jc w:val="both"/>
              <w:rPr>
                <w:rFonts w:ascii="Arial" w:hAnsi="Arial" w:cs="Arial"/>
                <w:sz w:val="20"/>
                <w:szCs w:val="20"/>
              </w:rPr>
            </w:pPr>
            <w:r w:rsidRPr="009B44BA">
              <w:rPr>
                <w:rFonts w:ascii="Arial" w:hAnsi="Arial" w:cs="Arial"/>
                <w:sz w:val="20"/>
                <w:szCs w:val="20"/>
              </w:rPr>
              <w:t>osób do 18 roku życia lub do zakończenia realizacji obowiązku szkolnego i obowiązku nauki.</w:t>
            </w:r>
          </w:p>
          <w:p w:rsidR="00165D02" w:rsidRPr="009B44BA" w:rsidRDefault="00165D02" w:rsidP="00E22F8D">
            <w:pPr>
              <w:autoSpaceDE w:val="0"/>
              <w:autoSpaceDN w:val="0"/>
              <w:adjustRightInd w:val="0"/>
              <w:spacing w:before="120" w:after="120" w:line="240" w:lineRule="auto"/>
              <w:ind w:right="57"/>
              <w:jc w:val="both"/>
              <w:rPr>
                <w:rFonts w:ascii="Arial" w:hAnsi="Arial" w:cs="Arial"/>
                <w:sz w:val="20"/>
                <w:szCs w:val="20"/>
              </w:rPr>
            </w:pPr>
            <w:r w:rsidRPr="009B44BA">
              <w:rPr>
                <w:rFonts w:ascii="Arial" w:hAnsi="Arial" w:cs="Arial"/>
                <w:sz w:val="20"/>
                <w:szCs w:val="20"/>
              </w:rPr>
              <w:t xml:space="preserve">Powyższe wyłączenie, co do efektywności zatrudnieniowej musi być </w:t>
            </w:r>
            <w:r w:rsidRPr="009B44BA">
              <w:rPr>
                <w:rFonts w:ascii="Arial" w:hAnsi="Arial" w:cs="Arial"/>
                <w:sz w:val="20"/>
                <w:szCs w:val="20"/>
              </w:rPr>
              <w:lastRenderedPageBreak/>
              <w:t>przez wnioskodawcę wskazane we wniosku o dofinansowanie projektu tak, aby oceniający miał możliwość poprawnego zweryfikowania zastosowanego wyłączenia.</w:t>
            </w:r>
          </w:p>
          <w:p w:rsidR="00165D02" w:rsidRPr="009B44BA" w:rsidRDefault="00165D02" w:rsidP="00252770">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w:t>
            </w:r>
            <w:r w:rsidR="00252770" w:rsidRPr="009B44BA">
              <w:rPr>
                <w:rFonts w:ascii="Arial" w:hAnsi="Arial" w:cs="Arial"/>
                <w:sz w:val="20"/>
                <w:szCs w:val="20"/>
              </w:rPr>
              <w:t>e</w:t>
            </w:r>
            <w:r w:rsidRPr="009B44BA">
              <w:rPr>
                <w:rFonts w:ascii="Arial" w:hAnsi="Arial" w:cs="Arial"/>
                <w:sz w:val="20"/>
                <w:szCs w:val="20"/>
              </w:rPr>
              <w:t>k o dofinansowanie projektu.</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9E31BB">
            <w:pPr>
              <w:spacing w:before="120" w:after="12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9E31BB">
            <w:pPr>
              <w:spacing w:before="120" w:after="12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95B3D7"/>
            <w:vAlign w:val="center"/>
          </w:tcPr>
          <w:p w:rsidR="00165D02" w:rsidRPr="009B44BA" w:rsidRDefault="00165D02"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E22F8D">
            <w:pPr>
              <w:spacing w:after="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E22F8D">
            <w:pPr>
              <w:spacing w:after="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165D02" w:rsidRPr="009B44BA" w:rsidRDefault="00165D02" w:rsidP="00CA7DA3">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00FC63FB" w:rsidRPr="009B44BA">
              <w:rPr>
                <w:rFonts w:ascii="Arial" w:hAnsi="Arial" w:cs="Arial"/>
                <w:sz w:val="20"/>
                <w:szCs w:val="20"/>
              </w:rPr>
              <w:t>/nie dotyczy</w:t>
            </w:r>
            <w:r w:rsidRPr="009B44BA">
              <w:rPr>
                <w:rFonts w:ascii="Arial" w:hAnsi="Arial" w:cs="Arial"/>
                <w:sz w:val="20"/>
                <w:szCs w:val="20"/>
              </w:rPr>
              <w:br/>
              <w:t>(niespełnienie kryterium oznacza odrzucenie wniosku)</w:t>
            </w:r>
          </w:p>
        </w:tc>
        <w:tc>
          <w:tcPr>
            <w:tcW w:w="687" w:type="pct"/>
            <w:gridSpan w:val="3"/>
            <w:vMerge/>
            <w:tcBorders>
              <w:left w:val="single" w:sz="6" w:space="0" w:color="auto"/>
              <w:bottom w:val="single" w:sz="6" w:space="0" w:color="auto"/>
              <w:right w:val="single" w:sz="6" w:space="0" w:color="auto"/>
            </w:tcBorders>
            <w:shd w:val="clear" w:color="auto" w:fill="95B3D7"/>
            <w:vAlign w:val="center"/>
          </w:tcPr>
          <w:p w:rsidR="00165D02" w:rsidRPr="009B44BA" w:rsidRDefault="00165D02" w:rsidP="009E31BB">
            <w:pPr>
              <w:spacing w:after="0" w:line="240" w:lineRule="auto"/>
              <w:ind w:left="57" w:right="57"/>
              <w:jc w:val="center"/>
              <w:rPr>
                <w:rFonts w:ascii="Arial" w:hAnsi="Arial" w:cs="Arial"/>
                <w:sz w:val="20"/>
                <w:szCs w:val="20"/>
              </w:rPr>
            </w:pPr>
          </w:p>
        </w:tc>
        <w:tc>
          <w:tcPr>
            <w:tcW w:w="661" w:type="pct"/>
            <w:gridSpan w:val="3"/>
            <w:vMerge/>
            <w:tcBorders>
              <w:left w:val="single" w:sz="6" w:space="0" w:color="auto"/>
              <w:bottom w:val="single" w:sz="6" w:space="0" w:color="auto"/>
              <w:right w:val="single" w:sz="12" w:space="0" w:color="auto"/>
            </w:tcBorders>
            <w:shd w:val="clear" w:color="auto" w:fill="FFFFFF"/>
            <w:vAlign w:val="center"/>
          </w:tcPr>
          <w:p w:rsidR="00165D02" w:rsidRPr="009B44BA" w:rsidRDefault="00165D02" w:rsidP="009E31BB">
            <w:pPr>
              <w:spacing w:after="0" w:line="240" w:lineRule="auto"/>
              <w:ind w:left="57" w:right="57"/>
              <w:jc w:val="center"/>
              <w:rPr>
                <w:rFonts w:ascii="Arial" w:hAnsi="Arial" w:cs="Arial"/>
                <w:sz w:val="20"/>
                <w:szCs w:val="20"/>
              </w:rPr>
            </w:pPr>
          </w:p>
        </w:tc>
      </w:tr>
      <w:tr w:rsidR="00165D02" w:rsidRPr="009B44BA" w:rsidTr="00645A0F">
        <w:trPr>
          <w:gridAfter w:val="1"/>
          <w:wAfter w:w="10" w:type="pct"/>
          <w:jc w:val="center"/>
        </w:trPr>
        <w:tc>
          <w:tcPr>
            <w:tcW w:w="4990" w:type="pct"/>
            <w:gridSpan w:val="17"/>
            <w:tcBorders>
              <w:top w:val="single" w:sz="12" w:space="0" w:color="auto"/>
              <w:left w:val="single" w:sz="12" w:space="0" w:color="auto"/>
              <w:bottom w:val="single" w:sz="4" w:space="0" w:color="auto"/>
              <w:right w:val="single" w:sz="12" w:space="0" w:color="auto"/>
            </w:tcBorders>
            <w:shd w:val="clear" w:color="auto" w:fill="FFFFFF"/>
            <w:vAlign w:val="center"/>
          </w:tcPr>
          <w:p w:rsidR="00165D02" w:rsidRPr="009B44BA" w:rsidRDefault="00987168" w:rsidP="00CA7DA3">
            <w:pPr>
              <w:tabs>
                <w:tab w:val="left" w:pos="150"/>
              </w:tabs>
              <w:autoSpaceDE w:val="0"/>
              <w:autoSpaceDN w:val="0"/>
              <w:adjustRightInd w:val="0"/>
              <w:spacing w:before="60" w:after="60" w:line="240" w:lineRule="auto"/>
              <w:ind w:right="57"/>
              <w:jc w:val="both"/>
              <w:rPr>
                <w:rFonts w:ascii="Arial" w:hAnsi="Arial" w:cs="Arial"/>
                <w:b/>
                <w:sz w:val="20"/>
                <w:szCs w:val="20"/>
              </w:rPr>
            </w:pPr>
            <w:r w:rsidRPr="009B44BA">
              <w:rPr>
                <w:rFonts w:ascii="Arial" w:hAnsi="Arial" w:cs="Arial"/>
                <w:b/>
                <w:sz w:val="20"/>
                <w:szCs w:val="20"/>
                <w:lang w:eastAsia="pl-PL"/>
              </w:rPr>
              <w:t>B</w:t>
            </w:r>
            <w:r w:rsidR="0065454A" w:rsidRPr="009B44BA">
              <w:rPr>
                <w:rFonts w:ascii="Arial" w:hAnsi="Arial" w:cs="Arial"/>
                <w:b/>
                <w:sz w:val="20"/>
                <w:szCs w:val="20"/>
                <w:lang w:eastAsia="pl-PL"/>
              </w:rPr>
              <w:t xml:space="preserve">.1.4 </w:t>
            </w:r>
            <w:r w:rsidR="00165D02" w:rsidRPr="009B44BA">
              <w:rPr>
                <w:rFonts w:ascii="Arial" w:hAnsi="Arial" w:cs="Arial"/>
                <w:b/>
                <w:sz w:val="20"/>
                <w:szCs w:val="20"/>
                <w:lang w:eastAsia="pl-PL"/>
              </w:rPr>
              <w:t>Projekt zakłada preferencje dla grupy docelowej</w:t>
            </w:r>
          </w:p>
        </w:tc>
      </w:tr>
      <w:tr w:rsidR="00E22F8D" w:rsidRPr="009B44BA" w:rsidTr="00645A0F">
        <w:trPr>
          <w:gridAfter w:val="1"/>
          <w:wAfter w:w="10" w:type="pct"/>
          <w:trHeight w:val="270"/>
          <w:jc w:val="center"/>
        </w:trPr>
        <w:tc>
          <w:tcPr>
            <w:tcW w:w="3642" w:type="pct"/>
            <w:gridSpan w:val="11"/>
            <w:tcBorders>
              <w:top w:val="single" w:sz="6" w:space="0" w:color="auto"/>
              <w:left w:val="single" w:sz="12" w:space="0" w:color="auto"/>
              <w:bottom w:val="single" w:sz="4" w:space="0" w:color="auto"/>
              <w:right w:val="single" w:sz="6" w:space="0" w:color="auto"/>
            </w:tcBorders>
            <w:shd w:val="clear" w:color="auto" w:fill="95B3D7"/>
            <w:vAlign w:val="center"/>
          </w:tcPr>
          <w:p w:rsidR="00165D02" w:rsidRPr="009B44BA" w:rsidRDefault="00165D02"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87" w:type="pct"/>
            <w:gridSpan w:val="3"/>
            <w:vMerge w:val="restart"/>
            <w:tcBorders>
              <w:top w:val="single" w:sz="6" w:space="0" w:color="auto"/>
              <w:left w:val="single" w:sz="6" w:space="0" w:color="auto"/>
              <w:right w:val="single" w:sz="6" w:space="0" w:color="auto"/>
            </w:tcBorders>
            <w:shd w:val="clear" w:color="auto" w:fill="95B3D7"/>
            <w:vAlign w:val="center"/>
          </w:tcPr>
          <w:p w:rsidR="00165D02" w:rsidRPr="009B44BA" w:rsidRDefault="00165D02"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61" w:type="pct"/>
            <w:gridSpan w:val="3"/>
            <w:vMerge w:val="restart"/>
            <w:tcBorders>
              <w:top w:val="single" w:sz="6" w:space="0" w:color="auto"/>
              <w:left w:val="single" w:sz="6" w:space="0" w:color="auto"/>
              <w:right w:val="single" w:sz="12" w:space="0" w:color="auto"/>
            </w:tcBorders>
            <w:shd w:val="clear" w:color="auto" w:fill="FFFFFF"/>
            <w:vAlign w:val="center"/>
          </w:tcPr>
          <w:p w:rsidR="00165D02" w:rsidRPr="009B44BA" w:rsidRDefault="00165D02"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165D02" w:rsidRPr="009B44BA" w:rsidRDefault="00165D02" w:rsidP="00FD7057">
            <w:pPr>
              <w:pStyle w:val="Default"/>
              <w:spacing w:before="120"/>
              <w:ind w:left="57" w:right="57"/>
              <w:jc w:val="both"/>
              <w:rPr>
                <w:rFonts w:ascii="Arial" w:hAnsi="Arial" w:cs="Arial"/>
                <w:sz w:val="20"/>
                <w:szCs w:val="20"/>
                <w:lang w:eastAsia="pl-PL"/>
              </w:rPr>
            </w:pPr>
            <w:r w:rsidRPr="009B44BA">
              <w:rPr>
                <w:rFonts w:ascii="Arial" w:hAnsi="Arial" w:cs="Arial"/>
                <w:sz w:val="20"/>
                <w:szCs w:val="20"/>
                <w:lang w:eastAsia="pl-PL"/>
              </w:rPr>
              <w:t>Ocenie podlega czy kryteria wyboru uczestników projektu zapewniają preferencje dla osób zagrożonych ubóstwem lub wykluczeniem społecznym:</w:t>
            </w:r>
          </w:p>
          <w:p w:rsidR="00165D02" w:rsidRPr="009B44BA" w:rsidRDefault="00165D02" w:rsidP="00D71015">
            <w:pPr>
              <w:numPr>
                <w:ilvl w:val="6"/>
                <w:numId w:val="38"/>
              </w:numPr>
              <w:spacing w:after="0" w:line="240" w:lineRule="auto"/>
              <w:ind w:left="567" w:right="57"/>
              <w:jc w:val="both"/>
              <w:rPr>
                <w:rFonts w:ascii="Arial" w:hAnsi="Arial" w:cs="Arial"/>
                <w:color w:val="000000"/>
                <w:sz w:val="20"/>
                <w:szCs w:val="20"/>
              </w:rPr>
            </w:pPr>
            <w:r w:rsidRPr="009B44BA">
              <w:rPr>
                <w:rFonts w:ascii="Arial" w:hAnsi="Arial" w:cs="Arial"/>
                <w:sz w:val="20"/>
                <w:szCs w:val="20"/>
              </w:rPr>
              <w:t>doświadczających wielokrotnego wykluczenia społecznego</w:t>
            </w:r>
            <w:r w:rsidRPr="009B44BA">
              <w:rPr>
                <w:rFonts w:ascii="Arial" w:hAnsi="Arial" w:cs="Arial"/>
                <w:color w:val="000000"/>
                <w:sz w:val="20"/>
                <w:szCs w:val="20"/>
              </w:rPr>
              <w:t>;</w:t>
            </w:r>
          </w:p>
          <w:p w:rsidR="00165D02" w:rsidRPr="009B44BA" w:rsidRDefault="00165D02" w:rsidP="00D71015">
            <w:pPr>
              <w:numPr>
                <w:ilvl w:val="6"/>
                <w:numId w:val="38"/>
              </w:numPr>
              <w:spacing w:after="0" w:line="240" w:lineRule="auto"/>
              <w:ind w:left="567" w:right="57"/>
              <w:jc w:val="both"/>
              <w:rPr>
                <w:rFonts w:ascii="Arial" w:hAnsi="Arial" w:cs="Arial"/>
                <w:sz w:val="20"/>
                <w:szCs w:val="20"/>
              </w:rPr>
            </w:pPr>
            <w:r w:rsidRPr="009B44BA">
              <w:rPr>
                <w:rFonts w:ascii="Arial" w:hAnsi="Arial" w:cs="Arial"/>
                <w:color w:val="000000"/>
                <w:sz w:val="20"/>
                <w:szCs w:val="20"/>
              </w:rPr>
              <w:t xml:space="preserve">ze znacznym </w:t>
            </w:r>
            <w:r w:rsidRPr="009B44BA">
              <w:rPr>
                <w:rFonts w:ascii="Arial" w:hAnsi="Arial" w:cs="Arial"/>
                <w:sz w:val="20"/>
                <w:szCs w:val="20"/>
              </w:rPr>
              <w:t>lub umiarkowanym stopniem niepełnosprawności;</w:t>
            </w:r>
          </w:p>
          <w:p w:rsidR="00165D02" w:rsidRPr="009B44BA" w:rsidRDefault="00165D02" w:rsidP="00D71015">
            <w:pPr>
              <w:numPr>
                <w:ilvl w:val="6"/>
                <w:numId w:val="38"/>
              </w:numPr>
              <w:spacing w:after="0" w:line="240" w:lineRule="auto"/>
              <w:ind w:left="567" w:right="57"/>
              <w:jc w:val="both"/>
              <w:rPr>
                <w:rFonts w:ascii="Arial" w:hAnsi="Arial" w:cs="Arial"/>
                <w:sz w:val="20"/>
                <w:szCs w:val="20"/>
              </w:rPr>
            </w:pPr>
            <w:r w:rsidRPr="009B44BA">
              <w:rPr>
                <w:rFonts w:ascii="Arial" w:hAnsi="Arial" w:cs="Arial"/>
                <w:color w:val="000000"/>
                <w:sz w:val="20"/>
                <w:szCs w:val="20"/>
              </w:rPr>
              <w:t>z niepełnosprawnością sprzężoną</w:t>
            </w:r>
            <w:r w:rsidRPr="009B44BA">
              <w:rPr>
                <w:rStyle w:val="Odwoanieprzypisudolnego"/>
                <w:rFonts w:ascii="Arial" w:hAnsi="Arial" w:cs="Arial"/>
                <w:color w:val="000000"/>
                <w:sz w:val="20"/>
                <w:szCs w:val="20"/>
              </w:rPr>
              <w:footnoteReference w:id="58"/>
            </w:r>
            <w:r w:rsidRPr="009B44BA">
              <w:rPr>
                <w:rFonts w:ascii="Arial" w:hAnsi="Arial" w:cs="Arial"/>
                <w:color w:val="000000"/>
                <w:sz w:val="20"/>
                <w:szCs w:val="20"/>
              </w:rPr>
              <w:t xml:space="preserve">, </w:t>
            </w:r>
            <w:r w:rsidRPr="009B44BA">
              <w:rPr>
                <w:rFonts w:ascii="Arial" w:hAnsi="Arial" w:cs="Arial"/>
                <w:sz w:val="20"/>
                <w:szCs w:val="20"/>
              </w:rPr>
              <w:t xml:space="preserve">oraz osoby z zaburzeniami psychicznymi, w tym osoby z niepełnosprawnością intelektualną i osoby z całościowymi zaburzeniami rozwojowymi. ; </w:t>
            </w:r>
          </w:p>
          <w:p w:rsidR="00165D02" w:rsidRPr="009B44BA" w:rsidRDefault="00165D02" w:rsidP="00D71015">
            <w:pPr>
              <w:numPr>
                <w:ilvl w:val="6"/>
                <w:numId w:val="38"/>
              </w:numPr>
              <w:spacing w:after="0" w:line="240" w:lineRule="auto"/>
              <w:ind w:left="567" w:right="57"/>
              <w:jc w:val="both"/>
              <w:rPr>
                <w:rFonts w:ascii="Arial" w:hAnsi="Arial" w:cs="Arial"/>
                <w:sz w:val="20"/>
                <w:szCs w:val="20"/>
              </w:rPr>
            </w:pPr>
            <w:r w:rsidRPr="009B44BA">
              <w:rPr>
                <w:rFonts w:ascii="Arial" w:hAnsi="Arial" w:cs="Arial"/>
                <w:sz w:val="20"/>
                <w:szCs w:val="20"/>
              </w:rPr>
              <w:t>korzystających z P</w:t>
            </w:r>
            <w:r w:rsidR="005035EE" w:rsidRPr="009B44BA">
              <w:rPr>
                <w:rFonts w:ascii="Arial" w:hAnsi="Arial" w:cs="Arial"/>
                <w:sz w:val="20"/>
                <w:szCs w:val="20"/>
              </w:rPr>
              <w:t xml:space="preserve">rogramu </w:t>
            </w:r>
            <w:r w:rsidRPr="009B44BA">
              <w:rPr>
                <w:rFonts w:ascii="Arial" w:hAnsi="Arial" w:cs="Arial"/>
                <w:sz w:val="20"/>
                <w:szCs w:val="20"/>
              </w:rPr>
              <w:t>O</w:t>
            </w:r>
            <w:r w:rsidR="005035EE" w:rsidRPr="009B44BA">
              <w:rPr>
                <w:rFonts w:ascii="Arial" w:hAnsi="Arial" w:cs="Arial"/>
                <w:sz w:val="20"/>
                <w:szCs w:val="20"/>
              </w:rPr>
              <w:t>peracyjnego</w:t>
            </w:r>
            <w:r w:rsidRPr="009B44BA">
              <w:rPr>
                <w:rFonts w:ascii="Arial" w:hAnsi="Arial" w:cs="Arial"/>
                <w:sz w:val="20"/>
                <w:szCs w:val="20"/>
              </w:rPr>
              <w:t xml:space="preserve"> P</w:t>
            </w:r>
            <w:r w:rsidR="005035EE" w:rsidRPr="009B44BA">
              <w:rPr>
                <w:rFonts w:ascii="Arial" w:hAnsi="Arial" w:cs="Arial"/>
                <w:sz w:val="20"/>
                <w:szCs w:val="20"/>
              </w:rPr>
              <w:t xml:space="preserve">omoc </w:t>
            </w:r>
            <w:r w:rsidRPr="009B44BA">
              <w:rPr>
                <w:rFonts w:ascii="Arial" w:hAnsi="Arial" w:cs="Arial"/>
                <w:sz w:val="20"/>
                <w:szCs w:val="20"/>
              </w:rPr>
              <w:t>Ż</w:t>
            </w:r>
            <w:r w:rsidR="005035EE" w:rsidRPr="009B44BA">
              <w:rPr>
                <w:rFonts w:ascii="Arial" w:hAnsi="Arial" w:cs="Arial"/>
                <w:sz w:val="20"/>
                <w:szCs w:val="20"/>
              </w:rPr>
              <w:t>ywnościowa</w:t>
            </w:r>
            <w:r w:rsidRPr="009B44BA">
              <w:rPr>
                <w:rFonts w:ascii="Arial" w:hAnsi="Arial" w:cs="Arial"/>
                <w:sz w:val="20"/>
                <w:szCs w:val="20"/>
              </w:rPr>
              <w:t xml:space="preserve"> (indywidualnie lub jako rodzina);</w:t>
            </w:r>
          </w:p>
          <w:p w:rsidR="00165D02" w:rsidRPr="009B44BA" w:rsidRDefault="00165D02" w:rsidP="00D71015">
            <w:pPr>
              <w:numPr>
                <w:ilvl w:val="6"/>
                <w:numId w:val="38"/>
              </w:numPr>
              <w:spacing w:after="0" w:line="240" w:lineRule="auto"/>
              <w:ind w:left="567" w:right="57"/>
              <w:jc w:val="both"/>
              <w:rPr>
                <w:rFonts w:ascii="Arial" w:hAnsi="Arial" w:cs="Arial"/>
                <w:color w:val="000000"/>
                <w:sz w:val="20"/>
                <w:szCs w:val="20"/>
              </w:rPr>
            </w:pPr>
            <w:r w:rsidRPr="009B44BA">
              <w:rPr>
                <w:rFonts w:ascii="Arial" w:hAnsi="Arial" w:cs="Arial"/>
                <w:sz w:val="20"/>
                <w:szCs w:val="20"/>
              </w:rPr>
              <w:t>zamieszkujących na obszarach</w:t>
            </w:r>
            <w:r w:rsidRPr="009B44BA">
              <w:rPr>
                <w:rFonts w:ascii="Arial" w:hAnsi="Arial" w:cs="Arial"/>
                <w:color w:val="000000"/>
                <w:sz w:val="20"/>
                <w:szCs w:val="20"/>
              </w:rPr>
              <w:t xml:space="preserve"> zdegradowanych wyznaczonych w lokalnych programach rewitalizacji lub gminnych programach rewitalizacji. </w:t>
            </w:r>
          </w:p>
          <w:p w:rsidR="008845E5" w:rsidRPr="00BA45CF" w:rsidRDefault="008845E5" w:rsidP="008845E5">
            <w:pPr>
              <w:autoSpaceDE w:val="0"/>
              <w:autoSpaceDN w:val="0"/>
              <w:adjustRightInd w:val="0"/>
              <w:spacing w:after="0" w:line="300" w:lineRule="atLeast"/>
              <w:jc w:val="both"/>
              <w:rPr>
                <w:rFonts w:ascii="Arial" w:hAnsi="Arial" w:cs="Arial"/>
                <w:sz w:val="20"/>
                <w:szCs w:val="20"/>
              </w:rPr>
            </w:pPr>
            <w:r w:rsidRPr="00BA45CF">
              <w:rPr>
                <w:rFonts w:ascii="Arial" w:hAnsi="Arial" w:cs="Arial"/>
                <w:bCs/>
                <w:sz w:val="20"/>
                <w:szCs w:val="20"/>
              </w:rPr>
              <w:t xml:space="preserve">Ocena kryterium może nastąpić ze wskazaniem, jakie korekty należy wprowadzić </w:t>
            </w:r>
            <w:r w:rsidRPr="00BA45CF">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8845E5" w:rsidRPr="00BA45CF" w:rsidRDefault="008845E5" w:rsidP="008845E5">
            <w:pPr>
              <w:pStyle w:val="Default"/>
              <w:jc w:val="both"/>
              <w:rPr>
                <w:rFonts w:ascii="Arial" w:hAnsi="Arial" w:cs="Arial"/>
                <w:bCs/>
                <w:sz w:val="20"/>
                <w:szCs w:val="20"/>
                <w:lang w:eastAsia="pl-PL"/>
              </w:rPr>
            </w:pPr>
          </w:p>
          <w:p w:rsidR="008845E5" w:rsidRPr="00BA45CF" w:rsidRDefault="008845E5" w:rsidP="008845E5">
            <w:pPr>
              <w:pStyle w:val="Default"/>
              <w:jc w:val="both"/>
              <w:rPr>
                <w:rFonts w:ascii="Arial" w:hAnsi="Arial" w:cs="Arial"/>
                <w:bCs/>
                <w:sz w:val="20"/>
                <w:szCs w:val="20"/>
                <w:lang w:eastAsia="pl-PL"/>
              </w:rPr>
            </w:pPr>
          </w:p>
          <w:p w:rsidR="008845E5" w:rsidRPr="00BA45CF" w:rsidRDefault="008845E5" w:rsidP="008845E5">
            <w:pPr>
              <w:autoSpaceDE w:val="0"/>
              <w:autoSpaceDN w:val="0"/>
              <w:adjustRightInd w:val="0"/>
              <w:spacing w:after="0" w:line="300" w:lineRule="atLeast"/>
              <w:jc w:val="both"/>
              <w:rPr>
                <w:rFonts w:ascii="Arial" w:hAnsi="Arial" w:cs="Arial"/>
                <w:bCs/>
                <w:sz w:val="20"/>
                <w:szCs w:val="20"/>
              </w:rPr>
            </w:pPr>
            <w:r w:rsidRPr="00BA45CF">
              <w:rPr>
                <w:rFonts w:ascii="Arial" w:hAnsi="Arial" w:cs="Arial"/>
                <w:bCs/>
                <w:sz w:val="20"/>
                <w:szCs w:val="20"/>
              </w:rPr>
              <w:t>Projekt może zostać skierowany do etapu negocjacji tylko w sytuacji spełnienia przez projekt kryteriów wyboru projektów ocenianych na etapie oceny formalno-merytorycznej.</w:t>
            </w:r>
          </w:p>
          <w:p w:rsidR="008845E5" w:rsidRPr="00BA45CF" w:rsidRDefault="008845E5" w:rsidP="00252770">
            <w:pPr>
              <w:spacing w:before="120" w:after="120" w:line="240" w:lineRule="auto"/>
              <w:ind w:left="57" w:right="57"/>
              <w:jc w:val="both"/>
              <w:rPr>
                <w:rFonts w:ascii="Arial" w:hAnsi="Arial" w:cs="Arial"/>
                <w:bCs/>
                <w:sz w:val="20"/>
                <w:szCs w:val="20"/>
              </w:rPr>
            </w:pPr>
          </w:p>
          <w:p w:rsidR="00165D02" w:rsidRPr="009B44BA" w:rsidRDefault="00165D02" w:rsidP="00252770">
            <w:pPr>
              <w:spacing w:before="120" w:after="120" w:line="240" w:lineRule="auto"/>
              <w:ind w:left="57" w:right="57"/>
              <w:jc w:val="both"/>
              <w:rPr>
                <w:rFonts w:ascii="Arial" w:hAnsi="Arial" w:cs="Arial"/>
                <w:sz w:val="20"/>
                <w:szCs w:val="20"/>
              </w:rPr>
            </w:pPr>
            <w:r w:rsidRPr="00BA45CF">
              <w:rPr>
                <w:rFonts w:ascii="Arial" w:hAnsi="Arial" w:cs="Arial"/>
                <w:bCs/>
                <w:sz w:val="20"/>
                <w:szCs w:val="20"/>
              </w:rPr>
              <w:t>Kryterium weryfikowane w oparciu o wnios</w:t>
            </w:r>
            <w:r w:rsidR="00252770" w:rsidRPr="00BA45CF">
              <w:rPr>
                <w:rFonts w:ascii="Arial" w:hAnsi="Arial" w:cs="Arial"/>
                <w:bCs/>
                <w:sz w:val="20"/>
                <w:szCs w:val="20"/>
              </w:rPr>
              <w:t>e</w:t>
            </w:r>
            <w:r w:rsidRPr="00BA45CF">
              <w:rPr>
                <w:rFonts w:ascii="Arial" w:hAnsi="Arial" w:cs="Arial"/>
                <w:bCs/>
                <w:sz w:val="20"/>
                <w:szCs w:val="20"/>
              </w:rPr>
              <w:t>k o dofinansowanie projektu</w:t>
            </w:r>
            <w:r w:rsidR="00252770" w:rsidRPr="00BA45CF">
              <w:rPr>
                <w:rFonts w:ascii="Arial" w:hAnsi="Arial" w:cs="Arial"/>
                <w:bCs/>
                <w:sz w:val="20"/>
                <w:szCs w:val="20"/>
              </w:rPr>
              <w:t>.</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1C6E06">
            <w:pPr>
              <w:spacing w:before="120" w:after="12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1C6E06">
            <w:pPr>
              <w:spacing w:before="120" w:after="12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95B3D7"/>
            <w:vAlign w:val="center"/>
          </w:tcPr>
          <w:p w:rsidR="00165D02" w:rsidRPr="009B44BA" w:rsidRDefault="00165D02"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807036">
            <w:pPr>
              <w:spacing w:after="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807036">
            <w:pPr>
              <w:spacing w:after="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8845E5" w:rsidRPr="00BA45CF" w:rsidRDefault="008845E5" w:rsidP="008845E5">
            <w:pPr>
              <w:spacing w:before="120" w:after="120" w:line="240" w:lineRule="atLeast"/>
              <w:jc w:val="center"/>
              <w:rPr>
                <w:rFonts w:ascii="Arial" w:hAnsi="Arial" w:cs="Arial"/>
                <w:color w:val="000000"/>
                <w:sz w:val="20"/>
                <w:szCs w:val="20"/>
              </w:rPr>
            </w:pPr>
            <w:r w:rsidRPr="00BA45CF">
              <w:rPr>
                <w:rFonts w:ascii="Arial" w:hAnsi="Arial" w:cs="Arial"/>
                <w:color w:val="000000"/>
                <w:sz w:val="20"/>
                <w:szCs w:val="20"/>
              </w:rPr>
              <w:t xml:space="preserve">Tak/nie </w:t>
            </w:r>
            <w:r w:rsidRPr="00BA45CF">
              <w:rPr>
                <w:rFonts w:ascii="Arial" w:hAnsi="Arial" w:cs="Arial"/>
                <w:color w:val="000000"/>
                <w:sz w:val="20"/>
                <w:szCs w:val="20"/>
              </w:rPr>
              <w:br/>
              <w:t>(niespełnienie kryterium oznacza odrzucenie wniosku)</w:t>
            </w:r>
          </w:p>
          <w:p w:rsidR="00165D02" w:rsidRPr="009B44BA" w:rsidRDefault="008845E5" w:rsidP="008845E5">
            <w:pPr>
              <w:spacing w:before="60" w:after="60" w:line="240" w:lineRule="auto"/>
              <w:ind w:left="57" w:right="57"/>
              <w:jc w:val="center"/>
              <w:rPr>
                <w:rFonts w:ascii="Arial" w:hAnsi="Arial" w:cs="Arial"/>
                <w:sz w:val="20"/>
                <w:szCs w:val="20"/>
              </w:rPr>
            </w:pPr>
            <w:r w:rsidRPr="00BA45CF">
              <w:rPr>
                <w:rFonts w:ascii="Arial" w:hAnsi="Arial" w:cs="Arial"/>
                <w:sz w:val="20"/>
                <w:szCs w:val="20"/>
              </w:rPr>
              <w:t>Dopuszcza się możliwość skierowania kryterium  do negocjacji</w:t>
            </w:r>
          </w:p>
        </w:tc>
        <w:tc>
          <w:tcPr>
            <w:tcW w:w="687" w:type="pct"/>
            <w:gridSpan w:val="3"/>
            <w:vMerge/>
            <w:tcBorders>
              <w:left w:val="single" w:sz="6" w:space="0" w:color="auto"/>
              <w:bottom w:val="single" w:sz="6" w:space="0" w:color="auto"/>
              <w:right w:val="single" w:sz="6" w:space="0" w:color="auto"/>
            </w:tcBorders>
            <w:shd w:val="clear" w:color="auto" w:fill="95B3D7"/>
            <w:vAlign w:val="center"/>
          </w:tcPr>
          <w:p w:rsidR="00165D02" w:rsidRPr="009B44BA" w:rsidRDefault="00165D02" w:rsidP="009E31BB">
            <w:pPr>
              <w:spacing w:after="0" w:line="240" w:lineRule="auto"/>
              <w:ind w:left="57" w:right="57"/>
              <w:jc w:val="center"/>
              <w:rPr>
                <w:rFonts w:ascii="Arial" w:hAnsi="Arial" w:cs="Arial"/>
                <w:sz w:val="20"/>
                <w:szCs w:val="20"/>
              </w:rPr>
            </w:pPr>
          </w:p>
        </w:tc>
        <w:tc>
          <w:tcPr>
            <w:tcW w:w="661" w:type="pct"/>
            <w:gridSpan w:val="3"/>
            <w:vMerge/>
            <w:tcBorders>
              <w:left w:val="single" w:sz="6" w:space="0" w:color="auto"/>
              <w:bottom w:val="single" w:sz="6" w:space="0" w:color="auto"/>
              <w:right w:val="single" w:sz="12" w:space="0" w:color="auto"/>
            </w:tcBorders>
            <w:shd w:val="clear" w:color="auto" w:fill="FFFFFF"/>
            <w:vAlign w:val="center"/>
          </w:tcPr>
          <w:p w:rsidR="00165D02" w:rsidRPr="009B44BA" w:rsidRDefault="00165D02" w:rsidP="009E31BB">
            <w:pPr>
              <w:spacing w:after="0" w:line="240" w:lineRule="auto"/>
              <w:ind w:left="57" w:right="57"/>
              <w:jc w:val="center"/>
              <w:rPr>
                <w:rFonts w:ascii="Arial" w:hAnsi="Arial" w:cs="Arial"/>
                <w:sz w:val="20"/>
                <w:szCs w:val="20"/>
              </w:rPr>
            </w:pPr>
          </w:p>
        </w:tc>
      </w:tr>
      <w:tr w:rsidR="00165D02" w:rsidRPr="009B44BA" w:rsidTr="00645A0F">
        <w:trPr>
          <w:gridAfter w:val="1"/>
          <w:wAfter w:w="10" w:type="pct"/>
          <w:jc w:val="center"/>
        </w:trPr>
        <w:tc>
          <w:tcPr>
            <w:tcW w:w="4990" w:type="pct"/>
            <w:gridSpan w:val="17"/>
            <w:tcBorders>
              <w:top w:val="single" w:sz="12" w:space="0" w:color="auto"/>
              <w:left w:val="single" w:sz="12" w:space="0" w:color="auto"/>
              <w:bottom w:val="single" w:sz="4" w:space="0" w:color="auto"/>
              <w:right w:val="single" w:sz="12" w:space="0" w:color="auto"/>
            </w:tcBorders>
            <w:shd w:val="clear" w:color="auto" w:fill="FFFFFF"/>
            <w:vAlign w:val="center"/>
          </w:tcPr>
          <w:p w:rsidR="00165D02" w:rsidRPr="009B44BA" w:rsidRDefault="00987168" w:rsidP="00CA7DA3">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rPr>
              <w:t>B</w:t>
            </w:r>
            <w:r w:rsidR="00807036" w:rsidRPr="009B44BA">
              <w:rPr>
                <w:rFonts w:ascii="Arial" w:hAnsi="Arial" w:cs="Arial"/>
                <w:b/>
                <w:sz w:val="20"/>
                <w:szCs w:val="20"/>
              </w:rPr>
              <w:t xml:space="preserve">.1.5 </w:t>
            </w:r>
            <w:r w:rsidR="00165D02" w:rsidRPr="009B44BA">
              <w:rPr>
                <w:rFonts w:ascii="Arial" w:hAnsi="Arial" w:cs="Arial"/>
                <w:b/>
                <w:sz w:val="20"/>
                <w:szCs w:val="20"/>
              </w:rPr>
              <w:t>Wkład własny został określony na poziomie nie mniejszym niż 15,00%</w:t>
            </w:r>
          </w:p>
        </w:tc>
      </w:tr>
      <w:tr w:rsidR="00E22F8D" w:rsidRPr="009B44BA" w:rsidTr="00645A0F">
        <w:trPr>
          <w:gridAfter w:val="1"/>
          <w:wAfter w:w="10" w:type="pct"/>
          <w:trHeight w:val="270"/>
          <w:jc w:val="center"/>
        </w:trPr>
        <w:tc>
          <w:tcPr>
            <w:tcW w:w="3642" w:type="pct"/>
            <w:gridSpan w:val="11"/>
            <w:tcBorders>
              <w:top w:val="single" w:sz="6" w:space="0" w:color="auto"/>
              <w:left w:val="single" w:sz="12" w:space="0" w:color="auto"/>
              <w:bottom w:val="single" w:sz="4" w:space="0" w:color="auto"/>
              <w:right w:val="single" w:sz="6" w:space="0" w:color="auto"/>
            </w:tcBorders>
            <w:shd w:val="clear" w:color="auto" w:fill="95B3D7"/>
            <w:vAlign w:val="center"/>
          </w:tcPr>
          <w:p w:rsidR="00165D02" w:rsidRPr="009B44BA" w:rsidRDefault="00165D02"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87" w:type="pct"/>
            <w:gridSpan w:val="3"/>
            <w:vMerge w:val="restart"/>
            <w:tcBorders>
              <w:top w:val="single" w:sz="6" w:space="0" w:color="auto"/>
              <w:left w:val="single" w:sz="6" w:space="0" w:color="auto"/>
              <w:right w:val="single" w:sz="6" w:space="0" w:color="auto"/>
            </w:tcBorders>
            <w:shd w:val="clear" w:color="auto" w:fill="95B3D7"/>
            <w:vAlign w:val="center"/>
          </w:tcPr>
          <w:p w:rsidR="00165D02" w:rsidRPr="009B44BA" w:rsidRDefault="00165D02"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t>
            </w:r>
            <w:r w:rsidRPr="009B44BA">
              <w:rPr>
                <w:rFonts w:ascii="Arial" w:hAnsi="Arial" w:cs="Arial"/>
                <w:sz w:val="20"/>
                <w:szCs w:val="20"/>
              </w:rPr>
              <w:lastRenderedPageBreak/>
              <w:t>w (nr)</w:t>
            </w:r>
          </w:p>
        </w:tc>
        <w:tc>
          <w:tcPr>
            <w:tcW w:w="661" w:type="pct"/>
            <w:gridSpan w:val="3"/>
            <w:vMerge w:val="restart"/>
            <w:tcBorders>
              <w:top w:val="single" w:sz="6" w:space="0" w:color="auto"/>
              <w:left w:val="single" w:sz="6" w:space="0" w:color="auto"/>
              <w:right w:val="single" w:sz="12" w:space="0" w:color="auto"/>
            </w:tcBorders>
            <w:shd w:val="clear" w:color="auto" w:fill="FFFFFF"/>
            <w:vAlign w:val="center"/>
          </w:tcPr>
          <w:p w:rsidR="00165D02" w:rsidRPr="009B44BA" w:rsidRDefault="00165D02"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lastRenderedPageBreak/>
              <w:t>1-2</w:t>
            </w: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165D02" w:rsidRPr="009B44BA" w:rsidRDefault="00165D02" w:rsidP="001C6E06">
            <w:pPr>
              <w:autoSpaceDE w:val="0"/>
              <w:autoSpaceDN w:val="0"/>
              <w:spacing w:before="120" w:after="120" w:line="240" w:lineRule="auto"/>
              <w:ind w:left="57" w:right="57"/>
              <w:jc w:val="both"/>
              <w:rPr>
                <w:rFonts w:ascii="Arial" w:hAnsi="Arial" w:cs="Arial"/>
                <w:sz w:val="20"/>
                <w:szCs w:val="20"/>
              </w:rPr>
            </w:pPr>
            <w:r w:rsidRPr="009B44BA">
              <w:rPr>
                <w:rFonts w:ascii="Arial" w:hAnsi="Arial" w:cs="Arial"/>
                <w:sz w:val="20"/>
                <w:szCs w:val="20"/>
              </w:rPr>
              <w:t xml:space="preserve">Ocenie podlega, czy wkład własny stanowi nie mniej niż 15,00% wydatków </w:t>
            </w:r>
            <w:proofErr w:type="spellStart"/>
            <w:r w:rsidRPr="009B44BA">
              <w:rPr>
                <w:rFonts w:ascii="Arial" w:hAnsi="Arial" w:cs="Arial"/>
                <w:sz w:val="20"/>
                <w:szCs w:val="20"/>
              </w:rPr>
              <w:t>kwalifikowalnych</w:t>
            </w:r>
            <w:proofErr w:type="spellEnd"/>
            <w:r w:rsidRPr="009B44BA">
              <w:rPr>
                <w:rFonts w:ascii="Arial" w:hAnsi="Arial" w:cs="Arial"/>
                <w:sz w:val="20"/>
                <w:szCs w:val="20"/>
              </w:rPr>
              <w:t>.</w:t>
            </w:r>
          </w:p>
          <w:p w:rsidR="004A1E12" w:rsidRPr="007E1B69" w:rsidRDefault="004A1E12" w:rsidP="004A1E12">
            <w:pPr>
              <w:spacing w:after="0" w:line="300" w:lineRule="atLeast"/>
              <w:ind w:left="-82"/>
              <w:jc w:val="both"/>
              <w:rPr>
                <w:rFonts w:ascii="Arial" w:hAnsi="Arial" w:cs="Arial"/>
                <w:color w:val="000000"/>
                <w:sz w:val="20"/>
                <w:szCs w:val="20"/>
              </w:rPr>
            </w:pPr>
            <w:r>
              <w:rPr>
                <w:rFonts w:ascii="Arial" w:hAnsi="Arial" w:cs="Arial"/>
                <w:color w:val="000000"/>
                <w:sz w:val="18"/>
                <w:szCs w:val="18"/>
              </w:rPr>
              <w:lastRenderedPageBreak/>
              <w:t xml:space="preserve"> </w:t>
            </w:r>
            <w:r w:rsidRPr="007E1B69">
              <w:rPr>
                <w:rFonts w:ascii="Arial" w:hAnsi="Arial" w:cs="Arial"/>
                <w:color w:val="000000"/>
                <w:sz w:val="20"/>
                <w:szCs w:val="20"/>
              </w:rPr>
              <w:t>Istnieje możliwość skierowania kryterium do negocjacji.</w:t>
            </w:r>
          </w:p>
          <w:p w:rsidR="004A1E12" w:rsidRPr="007E1B69" w:rsidRDefault="004A1E12" w:rsidP="004A1E12">
            <w:pPr>
              <w:autoSpaceDE w:val="0"/>
              <w:autoSpaceDN w:val="0"/>
              <w:adjustRightInd w:val="0"/>
              <w:spacing w:after="0" w:line="300" w:lineRule="atLeast"/>
              <w:jc w:val="both"/>
              <w:rPr>
                <w:rFonts w:ascii="Arial" w:hAnsi="Arial" w:cs="Arial"/>
                <w:sz w:val="20"/>
                <w:szCs w:val="20"/>
              </w:rPr>
            </w:pPr>
            <w:r w:rsidRPr="007E1B69">
              <w:rPr>
                <w:rFonts w:ascii="Arial" w:hAnsi="Arial" w:cs="Arial"/>
                <w:bCs/>
                <w:sz w:val="20"/>
                <w:szCs w:val="20"/>
              </w:rPr>
              <w:t xml:space="preserve">Ocena kryterium może nastąpić ze wskazaniem, jakie korekty należy wprowadzić </w:t>
            </w:r>
            <w:r w:rsidRPr="007E1B69">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4A1E12" w:rsidRPr="007E1B69" w:rsidRDefault="004A1E12" w:rsidP="004A1E12">
            <w:pPr>
              <w:autoSpaceDE w:val="0"/>
              <w:autoSpaceDN w:val="0"/>
              <w:adjustRightInd w:val="0"/>
              <w:spacing w:after="0" w:line="300" w:lineRule="atLeast"/>
              <w:jc w:val="both"/>
              <w:rPr>
                <w:rFonts w:ascii="Arial" w:hAnsi="Arial" w:cs="Arial"/>
                <w:bCs/>
                <w:sz w:val="20"/>
                <w:szCs w:val="20"/>
              </w:rPr>
            </w:pPr>
          </w:p>
          <w:p w:rsidR="004A1E12" w:rsidRPr="007E1B69" w:rsidRDefault="004A1E12" w:rsidP="004A1E12">
            <w:pPr>
              <w:autoSpaceDE w:val="0"/>
              <w:autoSpaceDN w:val="0"/>
              <w:adjustRightInd w:val="0"/>
              <w:spacing w:after="0" w:line="300" w:lineRule="atLeast"/>
              <w:jc w:val="both"/>
              <w:rPr>
                <w:rFonts w:ascii="Arial" w:hAnsi="Arial" w:cs="Arial"/>
                <w:bCs/>
                <w:sz w:val="20"/>
                <w:szCs w:val="20"/>
              </w:rPr>
            </w:pPr>
            <w:r w:rsidRPr="007E1B69">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165D02" w:rsidRPr="009B44BA" w:rsidRDefault="00165D02" w:rsidP="00252770">
            <w:pPr>
              <w:spacing w:before="120" w:after="120" w:line="240" w:lineRule="auto"/>
              <w:ind w:left="57" w:right="57"/>
              <w:jc w:val="both"/>
              <w:rPr>
                <w:rFonts w:ascii="Arial" w:hAnsi="Arial" w:cs="Arial"/>
                <w:sz w:val="20"/>
                <w:szCs w:val="20"/>
              </w:rPr>
            </w:pPr>
            <w:r w:rsidRPr="007E1B69">
              <w:rPr>
                <w:rFonts w:ascii="Arial" w:hAnsi="Arial" w:cs="Arial"/>
                <w:sz w:val="20"/>
                <w:szCs w:val="20"/>
              </w:rPr>
              <w:t>Kryterium weryfikowane w oparciu o wnios</w:t>
            </w:r>
            <w:r w:rsidR="00252770" w:rsidRPr="007E1B69">
              <w:rPr>
                <w:rFonts w:ascii="Arial" w:hAnsi="Arial" w:cs="Arial"/>
                <w:sz w:val="20"/>
                <w:szCs w:val="20"/>
              </w:rPr>
              <w:t>e</w:t>
            </w:r>
            <w:r w:rsidRPr="007E1B69">
              <w:rPr>
                <w:rFonts w:ascii="Arial" w:hAnsi="Arial" w:cs="Arial"/>
                <w:sz w:val="20"/>
                <w:szCs w:val="20"/>
              </w:rPr>
              <w:t>k o dofinansowanie projektu</w:t>
            </w:r>
            <w:r w:rsidR="00252770" w:rsidRPr="007E1B69">
              <w:rPr>
                <w:rFonts w:ascii="Arial" w:hAnsi="Arial" w:cs="Arial"/>
                <w:sz w:val="20"/>
                <w:szCs w:val="20"/>
              </w:rPr>
              <w:t>.</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1C6E06">
            <w:pPr>
              <w:spacing w:before="120" w:after="12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1C6E06">
            <w:pPr>
              <w:spacing w:before="120" w:after="12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95B3D7"/>
            <w:vAlign w:val="center"/>
          </w:tcPr>
          <w:p w:rsidR="00165D02" w:rsidRPr="009B44BA" w:rsidRDefault="00165D02"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807036">
            <w:pPr>
              <w:spacing w:after="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807036">
            <w:pPr>
              <w:spacing w:after="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4A1E12" w:rsidRPr="007E1B69" w:rsidRDefault="004A1E12" w:rsidP="004A1E12">
            <w:pPr>
              <w:spacing w:after="0" w:line="300" w:lineRule="atLeast"/>
              <w:jc w:val="center"/>
              <w:rPr>
                <w:rFonts w:ascii="Arial" w:hAnsi="Arial" w:cs="Arial"/>
                <w:color w:val="000000"/>
                <w:sz w:val="20"/>
                <w:szCs w:val="20"/>
              </w:rPr>
            </w:pPr>
            <w:r w:rsidRPr="007E1B69">
              <w:rPr>
                <w:rFonts w:ascii="Arial" w:hAnsi="Arial" w:cs="Arial"/>
                <w:color w:val="000000"/>
                <w:sz w:val="20"/>
                <w:szCs w:val="20"/>
              </w:rPr>
              <w:t>Tak/nie</w:t>
            </w:r>
            <w:r w:rsidRPr="007E1B69">
              <w:rPr>
                <w:rFonts w:ascii="Arial" w:hAnsi="Arial" w:cs="Arial"/>
                <w:color w:val="000000"/>
                <w:sz w:val="20"/>
                <w:szCs w:val="20"/>
              </w:rPr>
              <w:br/>
              <w:t>(niespełnienie kryterium oznacza odrzucenie wniosku)</w:t>
            </w:r>
          </w:p>
          <w:p w:rsidR="000C4D8A" w:rsidRPr="009B44BA" w:rsidRDefault="004A1E12" w:rsidP="004A1E12">
            <w:pPr>
              <w:spacing w:before="60" w:after="60" w:line="240" w:lineRule="auto"/>
              <w:ind w:left="57" w:right="57"/>
              <w:jc w:val="center"/>
              <w:rPr>
                <w:rFonts w:ascii="Arial" w:hAnsi="Arial" w:cs="Arial"/>
                <w:sz w:val="20"/>
                <w:szCs w:val="20"/>
              </w:rPr>
            </w:pPr>
            <w:r w:rsidRPr="007E1B69">
              <w:rPr>
                <w:rFonts w:ascii="Arial" w:hAnsi="Arial" w:cs="Arial"/>
                <w:sz w:val="20"/>
                <w:szCs w:val="20"/>
              </w:rPr>
              <w:t>Dopuszcza się możliwość skierowania kryterium do negocjacji.</w:t>
            </w:r>
          </w:p>
        </w:tc>
        <w:tc>
          <w:tcPr>
            <w:tcW w:w="687" w:type="pct"/>
            <w:gridSpan w:val="3"/>
            <w:vMerge/>
            <w:tcBorders>
              <w:left w:val="single" w:sz="6" w:space="0" w:color="auto"/>
              <w:bottom w:val="single" w:sz="6" w:space="0" w:color="auto"/>
              <w:right w:val="single" w:sz="6" w:space="0" w:color="auto"/>
            </w:tcBorders>
            <w:shd w:val="clear" w:color="auto" w:fill="95B3D7"/>
            <w:vAlign w:val="center"/>
          </w:tcPr>
          <w:p w:rsidR="00165D02" w:rsidRPr="009B44BA" w:rsidRDefault="00165D02" w:rsidP="009E31BB">
            <w:pPr>
              <w:spacing w:after="0" w:line="240" w:lineRule="auto"/>
              <w:ind w:left="57" w:right="57"/>
              <w:jc w:val="center"/>
              <w:rPr>
                <w:rFonts w:ascii="Arial" w:hAnsi="Arial" w:cs="Arial"/>
                <w:sz w:val="20"/>
                <w:szCs w:val="20"/>
              </w:rPr>
            </w:pPr>
          </w:p>
        </w:tc>
        <w:tc>
          <w:tcPr>
            <w:tcW w:w="661" w:type="pct"/>
            <w:gridSpan w:val="3"/>
            <w:vMerge/>
            <w:tcBorders>
              <w:left w:val="single" w:sz="6" w:space="0" w:color="auto"/>
              <w:bottom w:val="single" w:sz="6" w:space="0" w:color="auto"/>
              <w:right w:val="single" w:sz="12" w:space="0" w:color="auto"/>
            </w:tcBorders>
            <w:shd w:val="clear" w:color="auto" w:fill="FFFFFF"/>
            <w:vAlign w:val="center"/>
          </w:tcPr>
          <w:p w:rsidR="00165D02" w:rsidRPr="009B44BA" w:rsidRDefault="00165D02" w:rsidP="009E31BB">
            <w:pPr>
              <w:spacing w:after="0" w:line="240" w:lineRule="auto"/>
              <w:ind w:left="57" w:right="57"/>
              <w:jc w:val="center"/>
              <w:rPr>
                <w:rFonts w:ascii="Arial" w:hAnsi="Arial" w:cs="Arial"/>
                <w:sz w:val="20"/>
                <w:szCs w:val="20"/>
              </w:rPr>
            </w:pPr>
          </w:p>
        </w:tc>
      </w:tr>
      <w:tr w:rsidR="00807036" w:rsidRPr="009B44BA" w:rsidTr="00645A0F">
        <w:trPr>
          <w:gridAfter w:val="1"/>
          <w:wAfter w:w="10" w:type="pct"/>
          <w:jc w:val="center"/>
        </w:trPr>
        <w:tc>
          <w:tcPr>
            <w:tcW w:w="4990" w:type="pct"/>
            <w:gridSpan w:val="17"/>
            <w:tcBorders>
              <w:top w:val="single" w:sz="12" w:space="0" w:color="auto"/>
              <w:left w:val="single" w:sz="12" w:space="0" w:color="auto"/>
              <w:bottom w:val="single" w:sz="4" w:space="0" w:color="auto"/>
              <w:right w:val="single" w:sz="12" w:space="0" w:color="auto"/>
            </w:tcBorders>
            <w:shd w:val="clear" w:color="auto" w:fill="FFFFFF"/>
            <w:vAlign w:val="center"/>
          </w:tcPr>
          <w:p w:rsidR="00807036" w:rsidRPr="009B44BA" w:rsidRDefault="00987168" w:rsidP="00CA7DA3">
            <w:pPr>
              <w:autoSpaceDE w:val="0"/>
              <w:autoSpaceDN w:val="0"/>
              <w:adjustRightInd w:val="0"/>
              <w:spacing w:before="60" w:after="60" w:line="240" w:lineRule="auto"/>
              <w:ind w:left="57" w:right="57"/>
              <w:jc w:val="both"/>
              <w:rPr>
                <w:rFonts w:ascii="Arial" w:hAnsi="Arial" w:cs="Arial"/>
                <w:b/>
                <w:bCs/>
                <w:sz w:val="20"/>
                <w:szCs w:val="20"/>
              </w:rPr>
            </w:pPr>
            <w:r w:rsidRPr="009B44BA">
              <w:rPr>
                <w:rFonts w:ascii="Arial" w:hAnsi="Arial" w:cs="Arial"/>
                <w:b/>
                <w:sz w:val="20"/>
                <w:szCs w:val="20"/>
              </w:rPr>
              <w:t>B</w:t>
            </w:r>
            <w:r w:rsidR="00807036" w:rsidRPr="009B44BA">
              <w:rPr>
                <w:rFonts w:ascii="Arial" w:hAnsi="Arial" w:cs="Arial"/>
                <w:b/>
                <w:sz w:val="20"/>
                <w:szCs w:val="20"/>
              </w:rPr>
              <w:t>.1.6 W ramach projektu zapewniono trwałość utworzonych miejsc świadczenia usług aktywnej integracji przez okres co najmniej odpowiadający okresowi realizacji projektu</w:t>
            </w:r>
          </w:p>
        </w:tc>
      </w:tr>
      <w:tr w:rsidR="00807036" w:rsidRPr="009B44BA" w:rsidTr="00645A0F">
        <w:trPr>
          <w:gridAfter w:val="1"/>
          <w:wAfter w:w="10" w:type="pct"/>
          <w:trHeight w:val="270"/>
          <w:jc w:val="center"/>
        </w:trPr>
        <w:tc>
          <w:tcPr>
            <w:tcW w:w="3642" w:type="pct"/>
            <w:gridSpan w:val="11"/>
            <w:tcBorders>
              <w:top w:val="single" w:sz="6" w:space="0" w:color="auto"/>
              <w:left w:val="single" w:sz="12" w:space="0" w:color="auto"/>
              <w:bottom w:val="single" w:sz="4" w:space="0" w:color="auto"/>
              <w:right w:val="single" w:sz="6" w:space="0" w:color="auto"/>
            </w:tcBorders>
            <w:shd w:val="clear" w:color="auto" w:fill="95B3D7"/>
            <w:vAlign w:val="center"/>
          </w:tcPr>
          <w:p w:rsidR="00807036" w:rsidRPr="009B44BA" w:rsidRDefault="00807036"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87" w:type="pct"/>
            <w:gridSpan w:val="3"/>
            <w:vMerge w:val="restart"/>
            <w:tcBorders>
              <w:top w:val="single" w:sz="6" w:space="0" w:color="auto"/>
              <w:left w:val="single" w:sz="6" w:space="0" w:color="auto"/>
              <w:right w:val="single" w:sz="6" w:space="0" w:color="auto"/>
            </w:tcBorders>
            <w:shd w:val="clear" w:color="auto" w:fill="95B3D7"/>
            <w:vAlign w:val="center"/>
          </w:tcPr>
          <w:p w:rsidR="00807036" w:rsidRPr="00784E5A" w:rsidRDefault="00807036" w:rsidP="00807036">
            <w:pPr>
              <w:spacing w:before="120" w:after="120" w:line="240" w:lineRule="auto"/>
              <w:ind w:left="57" w:right="57"/>
              <w:jc w:val="center"/>
              <w:rPr>
                <w:rFonts w:ascii="Arial" w:hAnsi="Arial" w:cs="Arial"/>
                <w:sz w:val="18"/>
                <w:szCs w:val="18"/>
              </w:rPr>
            </w:pPr>
            <w:r w:rsidRPr="00784E5A">
              <w:rPr>
                <w:rFonts w:ascii="Arial" w:hAnsi="Arial" w:cs="Arial"/>
                <w:sz w:val="18"/>
                <w:szCs w:val="18"/>
              </w:rPr>
              <w:t>Stosuje się do typu/typów (nr)</w:t>
            </w:r>
          </w:p>
        </w:tc>
        <w:tc>
          <w:tcPr>
            <w:tcW w:w="661" w:type="pct"/>
            <w:gridSpan w:val="3"/>
            <w:vMerge w:val="restart"/>
            <w:tcBorders>
              <w:top w:val="single" w:sz="6" w:space="0" w:color="auto"/>
              <w:left w:val="single" w:sz="6" w:space="0" w:color="auto"/>
              <w:right w:val="single" w:sz="12" w:space="0" w:color="auto"/>
            </w:tcBorders>
            <w:shd w:val="clear" w:color="auto" w:fill="FFFFFF"/>
            <w:vAlign w:val="center"/>
          </w:tcPr>
          <w:p w:rsidR="00807036" w:rsidRPr="009B44BA" w:rsidRDefault="00807036" w:rsidP="00807036">
            <w:pPr>
              <w:spacing w:before="120" w:after="120" w:line="240" w:lineRule="auto"/>
              <w:ind w:left="57" w:right="57"/>
              <w:jc w:val="center"/>
              <w:rPr>
                <w:rFonts w:ascii="Arial" w:hAnsi="Arial" w:cs="Arial"/>
                <w:sz w:val="20"/>
                <w:szCs w:val="20"/>
              </w:rPr>
            </w:pPr>
            <w:r w:rsidRPr="009B44BA">
              <w:rPr>
                <w:rFonts w:ascii="Arial" w:hAnsi="Arial" w:cs="Arial"/>
                <w:sz w:val="20"/>
                <w:szCs w:val="20"/>
              </w:rPr>
              <w:t>2</w:t>
            </w:r>
          </w:p>
        </w:tc>
      </w:tr>
      <w:tr w:rsidR="00807036"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807036" w:rsidRPr="009B44BA" w:rsidRDefault="00807036" w:rsidP="00807036">
            <w:pPr>
              <w:spacing w:before="100" w:beforeAutospacing="1" w:after="120" w:line="240" w:lineRule="atLeast"/>
              <w:jc w:val="both"/>
              <w:rPr>
                <w:rFonts w:ascii="Arial" w:hAnsi="Arial" w:cs="Arial"/>
                <w:sz w:val="20"/>
                <w:szCs w:val="20"/>
                <w:lang w:eastAsia="pl-PL"/>
              </w:rPr>
            </w:pPr>
            <w:r w:rsidRPr="009B44BA">
              <w:rPr>
                <w:rFonts w:ascii="Arial" w:hAnsi="Arial" w:cs="Arial"/>
                <w:sz w:val="20"/>
                <w:szCs w:val="20"/>
                <w:lang w:eastAsia="pl-PL"/>
              </w:rPr>
              <w:t xml:space="preserve">Ocenie podlega zachowanie trwałości utworzonych w ramach projektu miejsc świadczenia usług/miejsc pracy (w szczególności w ramach </w:t>
            </w:r>
            <w:r w:rsidR="00FC63FB" w:rsidRPr="009B44BA">
              <w:rPr>
                <w:rFonts w:ascii="Arial" w:hAnsi="Arial" w:cs="Arial"/>
                <w:sz w:val="20"/>
                <w:szCs w:val="20"/>
                <w:lang w:eastAsia="pl-PL"/>
              </w:rPr>
              <w:t>CIS/KIS/</w:t>
            </w:r>
            <w:r w:rsidRPr="009B44BA">
              <w:rPr>
                <w:rFonts w:ascii="Arial" w:hAnsi="Arial" w:cs="Arial"/>
                <w:sz w:val="20"/>
                <w:szCs w:val="20"/>
                <w:lang w:eastAsia="pl-PL"/>
              </w:rPr>
              <w:t>ZAZ i WTZ</w:t>
            </w:r>
            <w:r w:rsidR="00FC63FB" w:rsidRPr="009B44BA">
              <w:rPr>
                <w:rStyle w:val="Odwoanieprzypisudolnego"/>
                <w:rFonts w:ascii="Arial" w:hAnsi="Arial" w:cs="Arial"/>
                <w:sz w:val="20"/>
                <w:szCs w:val="20"/>
                <w:lang w:eastAsia="pl-PL"/>
              </w:rPr>
              <w:footnoteReference w:id="59"/>
            </w:r>
            <w:r w:rsidRPr="009B44BA">
              <w:rPr>
                <w:rFonts w:ascii="Arial" w:hAnsi="Arial" w:cs="Arial"/>
                <w:sz w:val="20"/>
                <w:szCs w:val="20"/>
                <w:lang w:eastAsia="pl-PL"/>
              </w:rPr>
              <w:t>) przez okres co najmniej odpowiadający okresowi realizacji projektu. Trwałość musi być zapewniona z innego źródła niż środki europejskie.</w:t>
            </w:r>
          </w:p>
          <w:p w:rsidR="00807036" w:rsidRDefault="00807036" w:rsidP="00807036">
            <w:pPr>
              <w:spacing w:after="120" w:line="240" w:lineRule="atLeast"/>
              <w:jc w:val="both"/>
              <w:rPr>
                <w:rFonts w:ascii="Arial" w:hAnsi="Arial" w:cs="Arial"/>
                <w:sz w:val="20"/>
                <w:szCs w:val="20"/>
                <w:lang w:eastAsia="pl-PL"/>
              </w:rPr>
            </w:pPr>
            <w:r w:rsidRPr="009B44BA">
              <w:rPr>
                <w:rFonts w:ascii="Arial" w:hAnsi="Arial" w:cs="Arial"/>
                <w:sz w:val="20"/>
                <w:szCs w:val="20"/>
                <w:lang w:eastAsia="pl-PL"/>
              </w:rPr>
              <w:t>Trwałość rozumiana jest jako gotowość do świadczenia usług w ramach utworzonych w projekcie podmiotów/miejsc.</w:t>
            </w:r>
          </w:p>
          <w:p w:rsidR="008845E5" w:rsidRPr="00A52A64" w:rsidRDefault="008845E5" w:rsidP="008845E5">
            <w:pPr>
              <w:autoSpaceDE w:val="0"/>
              <w:autoSpaceDN w:val="0"/>
              <w:adjustRightInd w:val="0"/>
              <w:spacing w:after="0" w:line="300" w:lineRule="atLeast"/>
              <w:jc w:val="both"/>
              <w:rPr>
                <w:rFonts w:ascii="Arial" w:hAnsi="Arial" w:cs="Arial"/>
                <w:sz w:val="20"/>
                <w:szCs w:val="20"/>
              </w:rPr>
            </w:pPr>
            <w:r w:rsidRPr="00A52A64">
              <w:rPr>
                <w:rFonts w:ascii="Arial" w:hAnsi="Arial" w:cs="Arial"/>
                <w:bCs/>
                <w:sz w:val="20"/>
                <w:szCs w:val="20"/>
              </w:rPr>
              <w:t xml:space="preserve">Ocena kryterium może nastąpić ze wskazaniem, jakie korekty należy wprowadzić </w:t>
            </w:r>
            <w:r w:rsidRPr="00A52A64">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8845E5" w:rsidRPr="00A52A64" w:rsidRDefault="008845E5" w:rsidP="008845E5">
            <w:pPr>
              <w:pStyle w:val="Default"/>
              <w:jc w:val="both"/>
              <w:rPr>
                <w:rFonts w:ascii="Arial" w:hAnsi="Arial" w:cs="Arial"/>
                <w:bCs/>
                <w:sz w:val="20"/>
                <w:szCs w:val="20"/>
                <w:lang w:eastAsia="pl-PL"/>
              </w:rPr>
            </w:pPr>
          </w:p>
          <w:p w:rsidR="008845E5" w:rsidRPr="00A52A64" w:rsidRDefault="008845E5" w:rsidP="008845E5">
            <w:pPr>
              <w:pStyle w:val="Default"/>
              <w:jc w:val="both"/>
              <w:rPr>
                <w:rFonts w:ascii="Arial" w:hAnsi="Arial" w:cs="Arial"/>
                <w:bCs/>
                <w:sz w:val="20"/>
                <w:szCs w:val="20"/>
                <w:lang w:eastAsia="pl-PL"/>
              </w:rPr>
            </w:pPr>
          </w:p>
          <w:p w:rsidR="008845E5" w:rsidRPr="00A52A64" w:rsidRDefault="008845E5" w:rsidP="008845E5">
            <w:pPr>
              <w:autoSpaceDE w:val="0"/>
              <w:autoSpaceDN w:val="0"/>
              <w:adjustRightInd w:val="0"/>
              <w:spacing w:after="0" w:line="300" w:lineRule="atLeast"/>
              <w:jc w:val="both"/>
              <w:rPr>
                <w:rFonts w:ascii="Arial" w:hAnsi="Arial" w:cs="Arial"/>
                <w:bCs/>
                <w:sz w:val="20"/>
                <w:szCs w:val="20"/>
              </w:rPr>
            </w:pPr>
            <w:r w:rsidRPr="00A52A64">
              <w:rPr>
                <w:rFonts w:ascii="Arial" w:hAnsi="Arial" w:cs="Arial"/>
                <w:bCs/>
                <w:sz w:val="20"/>
                <w:szCs w:val="20"/>
              </w:rPr>
              <w:t>Projekt może zostać skierowany do etapu negocjacji tylko w sytuacji spełnienia przez projekt kryteriów wyboru projektów ocenianych na etapie oceny formalno-merytorycznej.</w:t>
            </w:r>
          </w:p>
          <w:p w:rsidR="008845E5" w:rsidRPr="009B44BA" w:rsidRDefault="008845E5" w:rsidP="00807036">
            <w:pPr>
              <w:spacing w:after="120" w:line="240" w:lineRule="atLeast"/>
              <w:jc w:val="both"/>
              <w:rPr>
                <w:rFonts w:ascii="Arial" w:hAnsi="Arial" w:cs="Arial"/>
                <w:sz w:val="20"/>
                <w:szCs w:val="20"/>
                <w:lang w:eastAsia="pl-PL"/>
              </w:rPr>
            </w:pPr>
          </w:p>
          <w:p w:rsidR="00807036" w:rsidRPr="009B44BA" w:rsidRDefault="00807036" w:rsidP="00252770">
            <w:pPr>
              <w:spacing w:before="120" w:after="120" w:line="240" w:lineRule="auto"/>
              <w:ind w:right="57"/>
              <w:jc w:val="both"/>
              <w:rPr>
                <w:rFonts w:ascii="Arial" w:hAnsi="Arial" w:cs="Arial"/>
                <w:sz w:val="20"/>
                <w:szCs w:val="20"/>
              </w:rPr>
            </w:pPr>
            <w:r w:rsidRPr="009B44BA">
              <w:rPr>
                <w:rFonts w:ascii="Arial" w:hAnsi="Arial" w:cs="Arial"/>
                <w:sz w:val="20"/>
                <w:szCs w:val="20"/>
              </w:rPr>
              <w:t xml:space="preserve">Kryterium weryfikowane w oparciu </w:t>
            </w:r>
            <w:r w:rsidRPr="009B44BA">
              <w:rPr>
                <w:rFonts w:ascii="Arial" w:hAnsi="Arial" w:cs="Arial"/>
                <w:bCs/>
                <w:sz w:val="20"/>
                <w:szCs w:val="20"/>
              </w:rPr>
              <w:t>o wnios</w:t>
            </w:r>
            <w:r w:rsidR="00252770" w:rsidRPr="009B44BA">
              <w:rPr>
                <w:rFonts w:ascii="Arial" w:hAnsi="Arial" w:cs="Arial"/>
                <w:bCs/>
                <w:sz w:val="20"/>
                <w:szCs w:val="20"/>
              </w:rPr>
              <w:t>e</w:t>
            </w:r>
            <w:r w:rsidRPr="009B44BA">
              <w:rPr>
                <w:rFonts w:ascii="Arial" w:hAnsi="Arial" w:cs="Arial"/>
                <w:bCs/>
                <w:sz w:val="20"/>
                <w:szCs w:val="20"/>
              </w:rPr>
              <w:t>k o dofinansowanie projektu.</w:t>
            </w:r>
          </w:p>
        </w:tc>
        <w:tc>
          <w:tcPr>
            <w:tcW w:w="687" w:type="pct"/>
            <w:gridSpan w:val="3"/>
            <w:vMerge/>
            <w:tcBorders>
              <w:left w:val="single" w:sz="6" w:space="0" w:color="auto"/>
              <w:right w:val="single" w:sz="6" w:space="0" w:color="auto"/>
            </w:tcBorders>
            <w:shd w:val="clear" w:color="auto" w:fill="95B3D7"/>
            <w:vAlign w:val="center"/>
          </w:tcPr>
          <w:p w:rsidR="00807036" w:rsidRPr="009B44BA" w:rsidRDefault="00807036" w:rsidP="00807036">
            <w:pPr>
              <w:spacing w:before="120" w:after="12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807036" w:rsidRPr="009B44BA" w:rsidRDefault="00807036" w:rsidP="00807036">
            <w:pPr>
              <w:spacing w:before="120" w:after="12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95B3D7"/>
            <w:vAlign w:val="center"/>
          </w:tcPr>
          <w:p w:rsidR="00165D02" w:rsidRPr="009B44BA" w:rsidRDefault="00165D02"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807036">
            <w:pPr>
              <w:spacing w:after="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807036">
            <w:pPr>
              <w:spacing w:after="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8845E5" w:rsidRPr="00F2266A" w:rsidRDefault="008845E5" w:rsidP="008845E5">
            <w:pPr>
              <w:spacing w:before="120" w:after="120" w:line="240" w:lineRule="atLeast"/>
              <w:jc w:val="center"/>
              <w:rPr>
                <w:rFonts w:ascii="Arial" w:hAnsi="Arial" w:cs="Arial"/>
                <w:color w:val="000000"/>
                <w:sz w:val="20"/>
                <w:szCs w:val="20"/>
              </w:rPr>
            </w:pPr>
            <w:r w:rsidRPr="00F2266A">
              <w:rPr>
                <w:rFonts w:ascii="Arial" w:hAnsi="Arial" w:cs="Arial"/>
                <w:color w:val="000000"/>
                <w:sz w:val="20"/>
                <w:szCs w:val="20"/>
              </w:rPr>
              <w:t>Tak/nie/nie dotyczy</w:t>
            </w:r>
            <w:r w:rsidRPr="00F2266A">
              <w:rPr>
                <w:rFonts w:ascii="Arial" w:hAnsi="Arial" w:cs="Arial"/>
                <w:color w:val="000000"/>
                <w:sz w:val="20"/>
                <w:szCs w:val="20"/>
              </w:rPr>
              <w:br/>
              <w:t>(niespełnienie kryterium oznacza odrzucenie wniosku)</w:t>
            </w:r>
          </w:p>
          <w:p w:rsidR="00165D02" w:rsidRPr="009B44BA" w:rsidRDefault="008845E5" w:rsidP="008845E5">
            <w:pPr>
              <w:spacing w:before="60" w:after="60" w:line="240" w:lineRule="auto"/>
              <w:ind w:left="57" w:right="57"/>
              <w:jc w:val="center"/>
              <w:rPr>
                <w:rFonts w:ascii="Arial" w:hAnsi="Arial" w:cs="Arial"/>
                <w:sz w:val="20"/>
                <w:szCs w:val="20"/>
              </w:rPr>
            </w:pPr>
            <w:r w:rsidRPr="00F2266A">
              <w:rPr>
                <w:rFonts w:ascii="Arial" w:hAnsi="Arial" w:cs="Arial"/>
                <w:sz w:val="20"/>
                <w:szCs w:val="20"/>
              </w:rPr>
              <w:t>Dopuszcza się możliwość skierowania kryterium  do negocjacji</w:t>
            </w:r>
          </w:p>
        </w:tc>
        <w:tc>
          <w:tcPr>
            <w:tcW w:w="687" w:type="pct"/>
            <w:gridSpan w:val="3"/>
            <w:vMerge/>
            <w:tcBorders>
              <w:left w:val="single" w:sz="6" w:space="0" w:color="auto"/>
              <w:bottom w:val="single" w:sz="6" w:space="0" w:color="auto"/>
              <w:right w:val="single" w:sz="6" w:space="0" w:color="auto"/>
            </w:tcBorders>
            <w:shd w:val="clear" w:color="auto" w:fill="95B3D7"/>
            <w:vAlign w:val="center"/>
          </w:tcPr>
          <w:p w:rsidR="00165D02" w:rsidRPr="009B44BA" w:rsidRDefault="00165D02" w:rsidP="009E31BB">
            <w:pPr>
              <w:spacing w:after="0" w:line="240" w:lineRule="auto"/>
              <w:ind w:left="57" w:right="57"/>
              <w:jc w:val="center"/>
              <w:rPr>
                <w:rFonts w:ascii="Arial" w:hAnsi="Arial" w:cs="Arial"/>
                <w:sz w:val="20"/>
                <w:szCs w:val="20"/>
              </w:rPr>
            </w:pPr>
          </w:p>
        </w:tc>
        <w:tc>
          <w:tcPr>
            <w:tcW w:w="661" w:type="pct"/>
            <w:gridSpan w:val="3"/>
            <w:vMerge/>
            <w:tcBorders>
              <w:left w:val="single" w:sz="6" w:space="0" w:color="auto"/>
              <w:bottom w:val="single" w:sz="6" w:space="0" w:color="auto"/>
              <w:right w:val="single" w:sz="12" w:space="0" w:color="auto"/>
            </w:tcBorders>
            <w:shd w:val="clear" w:color="auto" w:fill="FFFFFF"/>
            <w:vAlign w:val="center"/>
          </w:tcPr>
          <w:p w:rsidR="00165D02" w:rsidRPr="009B44BA" w:rsidRDefault="00165D02" w:rsidP="009E31BB">
            <w:pPr>
              <w:spacing w:after="0" w:line="240" w:lineRule="auto"/>
              <w:ind w:left="57" w:right="57"/>
              <w:jc w:val="center"/>
              <w:rPr>
                <w:rFonts w:ascii="Arial" w:hAnsi="Arial" w:cs="Arial"/>
                <w:sz w:val="20"/>
                <w:szCs w:val="20"/>
              </w:rPr>
            </w:pPr>
          </w:p>
        </w:tc>
      </w:tr>
      <w:tr w:rsidR="00165D02" w:rsidRPr="009B44BA" w:rsidTr="00645A0F">
        <w:trPr>
          <w:gridAfter w:val="1"/>
          <w:wAfter w:w="10" w:type="pct"/>
          <w:jc w:val="center"/>
        </w:trPr>
        <w:tc>
          <w:tcPr>
            <w:tcW w:w="4990" w:type="pct"/>
            <w:gridSpan w:val="17"/>
            <w:tcBorders>
              <w:top w:val="single" w:sz="12" w:space="0" w:color="auto"/>
              <w:left w:val="single" w:sz="12" w:space="0" w:color="auto"/>
              <w:bottom w:val="single" w:sz="4" w:space="0" w:color="auto"/>
              <w:right w:val="single" w:sz="12" w:space="0" w:color="auto"/>
            </w:tcBorders>
            <w:shd w:val="clear" w:color="auto" w:fill="FFFFFF"/>
            <w:vAlign w:val="center"/>
          </w:tcPr>
          <w:p w:rsidR="00165D02" w:rsidRPr="009B44BA" w:rsidRDefault="00987168" w:rsidP="00CA7DA3">
            <w:pPr>
              <w:autoSpaceDE w:val="0"/>
              <w:autoSpaceDN w:val="0"/>
              <w:adjustRightInd w:val="0"/>
              <w:spacing w:before="60" w:after="60" w:line="240" w:lineRule="auto"/>
              <w:ind w:right="57"/>
              <w:jc w:val="both"/>
              <w:rPr>
                <w:rFonts w:ascii="Arial" w:hAnsi="Arial" w:cs="Arial"/>
                <w:b/>
                <w:sz w:val="20"/>
                <w:szCs w:val="20"/>
              </w:rPr>
            </w:pPr>
            <w:r w:rsidRPr="009B44BA">
              <w:rPr>
                <w:rFonts w:ascii="Arial" w:hAnsi="Arial" w:cs="Arial"/>
                <w:b/>
                <w:bCs/>
                <w:sz w:val="20"/>
                <w:szCs w:val="20"/>
              </w:rPr>
              <w:lastRenderedPageBreak/>
              <w:t>B</w:t>
            </w:r>
            <w:r w:rsidR="00807036" w:rsidRPr="009B44BA">
              <w:rPr>
                <w:rFonts w:ascii="Arial" w:hAnsi="Arial" w:cs="Arial"/>
                <w:b/>
                <w:bCs/>
                <w:sz w:val="20"/>
                <w:szCs w:val="20"/>
              </w:rPr>
              <w:t xml:space="preserve">.1.7 </w:t>
            </w:r>
            <w:r w:rsidR="00165D02" w:rsidRPr="009B44BA">
              <w:rPr>
                <w:rFonts w:ascii="Arial" w:hAnsi="Arial" w:cs="Arial"/>
                <w:b/>
                <w:bCs/>
                <w:sz w:val="20"/>
                <w:szCs w:val="20"/>
              </w:rPr>
              <w:t>Jeśli projekt przewiduje realizację podniesienia, nabycia lub uzupełnienia wiedzy lub umiejętności to ich efektem jest uzyskanie kwalifikacji lub nabycie kompetencji (w rozumieniu Wytycznych w zakresie monitorowania postępu rzeczowego realizacji programów operacyjnych na lata 2014-2020), potwierdzonych formalnym dokumentem (np. certyfikatem). Uzyskanie kwalifikacji lub kompetencji jest każdorazowo weryfikowane poprzez przeprowadzenie odpowiedniego ich sprawdzenia (np. w formie egzaminu)</w:t>
            </w:r>
          </w:p>
        </w:tc>
      </w:tr>
      <w:tr w:rsidR="00E22F8D" w:rsidRPr="009B44BA" w:rsidTr="00645A0F">
        <w:trPr>
          <w:gridAfter w:val="1"/>
          <w:wAfter w:w="10" w:type="pct"/>
          <w:trHeight w:val="270"/>
          <w:jc w:val="center"/>
        </w:trPr>
        <w:tc>
          <w:tcPr>
            <w:tcW w:w="3642" w:type="pct"/>
            <w:gridSpan w:val="11"/>
            <w:tcBorders>
              <w:top w:val="single" w:sz="6" w:space="0" w:color="auto"/>
              <w:left w:val="single" w:sz="12" w:space="0" w:color="auto"/>
              <w:bottom w:val="single" w:sz="4" w:space="0" w:color="auto"/>
              <w:right w:val="single" w:sz="6" w:space="0" w:color="auto"/>
            </w:tcBorders>
            <w:shd w:val="clear" w:color="auto" w:fill="95B3D7"/>
            <w:vAlign w:val="center"/>
          </w:tcPr>
          <w:p w:rsidR="00165D02" w:rsidRPr="009B44BA" w:rsidRDefault="00165D02"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87" w:type="pct"/>
            <w:gridSpan w:val="3"/>
            <w:vMerge w:val="restart"/>
            <w:tcBorders>
              <w:top w:val="single" w:sz="6" w:space="0" w:color="auto"/>
              <w:left w:val="single" w:sz="6" w:space="0" w:color="auto"/>
              <w:right w:val="single" w:sz="6" w:space="0" w:color="auto"/>
            </w:tcBorders>
            <w:shd w:val="clear" w:color="auto" w:fill="95B3D7"/>
            <w:vAlign w:val="center"/>
          </w:tcPr>
          <w:p w:rsidR="00165D02" w:rsidRPr="00784E5A" w:rsidRDefault="00165D02" w:rsidP="001C6E06">
            <w:pPr>
              <w:spacing w:before="120" w:after="120" w:line="240" w:lineRule="auto"/>
              <w:ind w:left="57" w:right="57"/>
              <w:jc w:val="center"/>
              <w:rPr>
                <w:rFonts w:ascii="Arial" w:hAnsi="Arial" w:cs="Arial"/>
                <w:sz w:val="18"/>
                <w:szCs w:val="18"/>
              </w:rPr>
            </w:pPr>
            <w:r w:rsidRPr="00784E5A">
              <w:rPr>
                <w:rFonts w:ascii="Arial" w:hAnsi="Arial" w:cs="Arial"/>
                <w:sz w:val="18"/>
                <w:szCs w:val="18"/>
              </w:rPr>
              <w:t>Stosuje się do typu/typów (nr)</w:t>
            </w:r>
          </w:p>
        </w:tc>
        <w:tc>
          <w:tcPr>
            <w:tcW w:w="661" w:type="pct"/>
            <w:gridSpan w:val="3"/>
            <w:vMerge w:val="restart"/>
            <w:tcBorders>
              <w:top w:val="single" w:sz="6" w:space="0" w:color="auto"/>
              <w:left w:val="single" w:sz="6" w:space="0" w:color="auto"/>
              <w:right w:val="single" w:sz="12" w:space="0" w:color="auto"/>
            </w:tcBorders>
            <w:shd w:val="clear" w:color="auto" w:fill="FFFFFF"/>
            <w:vAlign w:val="center"/>
          </w:tcPr>
          <w:p w:rsidR="00165D02" w:rsidRPr="009B44BA" w:rsidRDefault="00165D02"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165D02" w:rsidRPr="009B44BA" w:rsidRDefault="00165D02"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Kryterium odnosi się do projektów, w których zaplanowano wsparcie w</w:t>
            </w:r>
            <w:r w:rsidR="00350A03">
              <w:rPr>
                <w:rFonts w:ascii="Arial" w:hAnsi="Arial" w:cs="Arial"/>
                <w:bCs/>
                <w:sz w:val="20"/>
                <w:szCs w:val="20"/>
              </w:rPr>
              <w:t> </w:t>
            </w:r>
            <w:r w:rsidRPr="009B44BA">
              <w:rPr>
                <w:rFonts w:ascii="Arial" w:hAnsi="Arial" w:cs="Arial"/>
                <w:bCs/>
                <w:sz w:val="20"/>
                <w:szCs w:val="20"/>
              </w:rPr>
              <w:t xml:space="preserve">postaci podniesienia, nabycia lub uzupełnienia wiedzy lub umiejętności. Formalna weryfikacja wiedzy i umiejętności wpłynie pozytywnie na zwiększenie wiarygodności uzyskanych przez uczestnika projektu kwalifikacji i/lub kompetencji. </w:t>
            </w:r>
          </w:p>
          <w:p w:rsidR="00165D02" w:rsidRPr="009B44BA" w:rsidRDefault="00165D02"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 xml:space="preserve">Poprzez uzyskanie kwalifikacji należy rozumieć określony zestaw efektów uczenia się (kompetencji), których osiągnięcie zostało formalnie potwierdzone przez upoważnioną do tego instytucję zgodnie z ustalonymi standardami. Nadanie kwalifikacji następuje w wyniku walidacji i certyfikacji. </w:t>
            </w:r>
          </w:p>
          <w:p w:rsidR="00165D02" w:rsidRPr="009B44BA" w:rsidRDefault="00165D02"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Kompetencje to wyodrębniony zestaw efektów uczenia się. Opis kompetencji zawiera jasno określone warunki, które powinien spełniać uczestnik projektu ubiegający się o nabycie kompetencji, tj. wyczerpującą informację o efektach uczenia się oraz kryteria i  metody ich weryfikacji. Nabycie kompetencji weryfikowane będzie w 4 etapach:</w:t>
            </w:r>
          </w:p>
          <w:p w:rsidR="00165D02" w:rsidRPr="009B44BA" w:rsidRDefault="00165D02"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Zakres – zdefiniowanie grupy docelowej do objęcia wsparciem oraz wybranie obszaru interwencji EFS, który będzie poddany ocenie;</w:t>
            </w:r>
          </w:p>
          <w:p w:rsidR="00165D02" w:rsidRPr="009B44BA" w:rsidRDefault="00165D02"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Wzorzec – zdefiniowanie standardu wymagań, tj. efektów uczenia się, które osiągną uczestnicy w wyniku przeprowadzonych działań projektowych;</w:t>
            </w:r>
          </w:p>
          <w:p w:rsidR="00165D02" w:rsidRPr="009B44BA" w:rsidRDefault="00165D02"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Ocena – przeprowadzenie weryfikacji na podstawie opracowanych kryteriów oceny po zakończeniu wsparcia udzielanego danej osobie;</w:t>
            </w:r>
          </w:p>
          <w:p w:rsidR="00165D02" w:rsidRPr="009B44BA" w:rsidRDefault="00165D02"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Porównanie – porównanie uzyskanych wyników etapu III (ocena) z</w:t>
            </w:r>
            <w:r w:rsidR="00350A03">
              <w:rPr>
                <w:rFonts w:ascii="Arial" w:hAnsi="Arial" w:cs="Arial"/>
                <w:bCs/>
                <w:sz w:val="20"/>
                <w:szCs w:val="20"/>
              </w:rPr>
              <w:t> </w:t>
            </w:r>
            <w:r w:rsidRPr="009B44BA">
              <w:rPr>
                <w:rFonts w:ascii="Arial" w:hAnsi="Arial" w:cs="Arial"/>
                <w:bCs/>
                <w:sz w:val="20"/>
                <w:szCs w:val="20"/>
              </w:rPr>
              <w:t>przyjętymi wymaganiami (określonymi na etapie II z efektami uczenia się) po zakończeniu wsparcia udzielanego danej osobie.</w:t>
            </w:r>
          </w:p>
          <w:p w:rsidR="0007183F" w:rsidRPr="009B44BA" w:rsidRDefault="0007183F" w:rsidP="001C6E06">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 xml:space="preserve">Podstawowe informacje dotyczące uzyskiwania kwalifikacji w ramach projektów współfinansowanych z Europejskiego Funduszu Społecznego zawarte są w </w:t>
            </w:r>
            <w:r w:rsidRPr="009B44BA">
              <w:rPr>
                <w:rFonts w:ascii="Arial" w:hAnsi="Arial" w:cs="Arial"/>
                <w:sz w:val="20"/>
                <w:szCs w:val="20"/>
              </w:rPr>
              <w:t>dokumencie opracowanym przez Ministerstwo Rozwoju będącym załącznikiem do Regulaminu konkursu</w:t>
            </w:r>
            <w:r w:rsidR="00F7069C">
              <w:rPr>
                <w:rFonts w:ascii="Arial" w:hAnsi="Arial" w:cs="Arial"/>
                <w:sz w:val="20"/>
                <w:szCs w:val="20"/>
              </w:rPr>
              <w:t>.</w:t>
            </w:r>
          </w:p>
          <w:p w:rsidR="004A1E12" w:rsidRPr="001E5697" w:rsidRDefault="004A1E12" w:rsidP="004A1E12">
            <w:pPr>
              <w:autoSpaceDE w:val="0"/>
              <w:autoSpaceDN w:val="0"/>
              <w:adjustRightInd w:val="0"/>
              <w:spacing w:after="0" w:line="300" w:lineRule="atLeast"/>
              <w:jc w:val="both"/>
              <w:rPr>
                <w:rFonts w:ascii="Arial" w:hAnsi="Arial" w:cs="Arial"/>
                <w:sz w:val="20"/>
                <w:szCs w:val="20"/>
              </w:rPr>
            </w:pPr>
            <w:r w:rsidRPr="001E5697">
              <w:rPr>
                <w:rFonts w:ascii="Arial" w:hAnsi="Arial" w:cs="Arial"/>
                <w:bCs/>
                <w:sz w:val="20"/>
                <w:szCs w:val="20"/>
              </w:rPr>
              <w:t xml:space="preserve">Ocena kryterium może nastąpić ze wskazaniem, jakie korekty należy wprowadzić </w:t>
            </w:r>
            <w:r w:rsidRPr="001E5697">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4A1E12" w:rsidRPr="001E5697" w:rsidRDefault="004A1E12" w:rsidP="004A1E12">
            <w:pPr>
              <w:spacing w:before="100" w:beforeAutospacing="1" w:after="120" w:line="240" w:lineRule="atLeast"/>
              <w:jc w:val="both"/>
              <w:rPr>
                <w:rFonts w:ascii="Arial" w:hAnsi="Arial" w:cs="Arial"/>
                <w:bCs/>
                <w:sz w:val="20"/>
                <w:szCs w:val="20"/>
              </w:rPr>
            </w:pPr>
            <w:r w:rsidRPr="001E5697">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07183F" w:rsidRPr="009B44BA" w:rsidRDefault="0007183F" w:rsidP="001C6E06">
            <w:pPr>
              <w:spacing w:before="120" w:after="120" w:line="240" w:lineRule="auto"/>
              <w:ind w:left="57" w:right="57"/>
              <w:jc w:val="both"/>
              <w:rPr>
                <w:rFonts w:ascii="Arial" w:hAnsi="Arial" w:cs="Arial"/>
                <w:bCs/>
                <w:sz w:val="20"/>
                <w:szCs w:val="20"/>
              </w:rPr>
            </w:pPr>
          </w:p>
          <w:p w:rsidR="00165D02" w:rsidRPr="009B44BA" w:rsidRDefault="00165D02" w:rsidP="00287B97">
            <w:pPr>
              <w:spacing w:before="120" w:after="120" w:line="240" w:lineRule="auto"/>
              <w:ind w:left="57" w:right="57"/>
              <w:jc w:val="both"/>
              <w:rPr>
                <w:rFonts w:ascii="Arial" w:hAnsi="Arial" w:cs="Arial"/>
                <w:sz w:val="20"/>
                <w:szCs w:val="20"/>
              </w:rPr>
            </w:pPr>
            <w:r w:rsidRPr="009B44BA">
              <w:rPr>
                <w:rFonts w:ascii="Arial" w:hAnsi="Arial" w:cs="Arial"/>
                <w:sz w:val="20"/>
                <w:szCs w:val="20"/>
                <w:lang w:eastAsia="pl-PL"/>
              </w:rPr>
              <w:t xml:space="preserve">Kryterium weryfikowane w oparciu o </w:t>
            </w:r>
            <w:r w:rsidR="00252770" w:rsidRPr="009B44BA">
              <w:rPr>
                <w:rFonts w:ascii="Arial" w:hAnsi="Arial" w:cs="Arial"/>
                <w:sz w:val="20"/>
                <w:szCs w:val="20"/>
                <w:lang w:eastAsia="pl-PL"/>
              </w:rPr>
              <w:t>wniosek</w:t>
            </w:r>
            <w:r w:rsidRPr="009B44BA">
              <w:rPr>
                <w:rFonts w:ascii="Arial" w:hAnsi="Arial" w:cs="Arial"/>
                <w:sz w:val="20"/>
                <w:szCs w:val="20"/>
                <w:lang w:eastAsia="pl-PL"/>
              </w:rPr>
              <w:t xml:space="preserve"> o dofinansowanie projektu.</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1C6E06">
            <w:pPr>
              <w:spacing w:before="120" w:after="12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1C6E06">
            <w:pPr>
              <w:spacing w:before="120" w:after="12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95B3D7"/>
            <w:vAlign w:val="center"/>
          </w:tcPr>
          <w:p w:rsidR="00165D02" w:rsidRPr="009B44BA" w:rsidRDefault="00165D02" w:rsidP="00807036">
            <w:pPr>
              <w:spacing w:after="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687" w:type="pct"/>
            <w:gridSpan w:val="3"/>
            <w:vMerge/>
            <w:tcBorders>
              <w:left w:val="single" w:sz="6" w:space="0" w:color="auto"/>
              <w:right w:val="single" w:sz="6" w:space="0" w:color="auto"/>
            </w:tcBorders>
            <w:shd w:val="clear" w:color="auto" w:fill="95B3D7"/>
            <w:vAlign w:val="center"/>
          </w:tcPr>
          <w:p w:rsidR="00165D02" w:rsidRPr="009B44BA" w:rsidRDefault="00165D02" w:rsidP="00807036">
            <w:pPr>
              <w:spacing w:after="0" w:line="240" w:lineRule="auto"/>
              <w:ind w:left="57" w:right="57"/>
              <w:jc w:val="center"/>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165D02" w:rsidRPr="009B44BA" w:rsidRDefault="00165D02" w:rsidP="00807036">
            <w:pPr>
              <w:spacing w:after="0" w:line="240" w:lineRule="auto"/>
              <w:ind w:left="57" w:right="57"/>
              <w:jc w:val="center"/>
              <w:rPr>
                <w:rFonts w:ascii="Arial" w:hAnsi="Arial" w:cs="Arial"/>
                <w:sz w:val="20"/>
                <w:szCs w:val="20"/>
              </w:rPr>
            </w:pPr>
          </w:p>
        </w:tc>
      </w:tr>
      <w:tr w:rsidR="00E22F8D" w:rsidRPr="009B44BA" w:rsidTr="00645A0F">
        <w:trPr>
          <w:gridAfter w:val="1"/>
          <w:wAfter w:w="10" w:type="pct"/>
          <w:trHeight w:val="160"/>
          <w:jc w:val="center"/>
        </w:trPr>
        <w:tc>
          <w:tcPr>
            <w:tcW w:w="3642" w:type="pct"/>
            <w:gridSpan w:val="11"/>
            <w:tcBorders>
              <w:top w:val="single" w:sz="4" w:space="0" w:color="auto"/>
              <w:left w:val="single" w:sz="12" w:space="0" w:color="auto"/>
              <w:bottom w:val="single" w:sz="6" w:space="0" w:color="auto"/>
              <w:right w:val="single" w:sz="6" w:space="0" w:color="auto"/>
            </w:tcBorders>
            <w:shd w:val="clear" w:color="auto" w:fill="FFFFFF"/>
            <w:vAlign w:val="center"/>
          </w:tcPr>
          <w:p w:rsidR="004A1E12" w:rsidRPr="001E5697" w:rsidRDefault="004A1E12" w:rsidP="004A1E12">
            <w:pPr>
              <w:spacing w:before="120" w:after="240" w:line="240" w:lineRule="atLeast"/>
              <w:ind w:left="57"/>
              <w:jc w:val="center"/>
              <w:rPr>
                <w:rFonts w:ascii="Arial" w:hAnsi="Arial" w:cs="Arial"/>
                <w:color w:val="000000"/>
                <w:sz w:val="20"/>
                <w:szCs w:val="20"/>
              </w:rPr>
            </w:pPr>
            <w:r w:rsidRPr="001E5697">
              <w:rPr>
                <w:rFonts w:ascii="Arial" w:hAnsi="Arial" w:cs="Arial"/>
                <w:color w:val="000000"/>
                <w:sz w:val="20"/>
                <w:szCs w:val="20"/>
              </w:rPr>
              <w:lastRenderedPageBreak/>
              <w:t>Tak/nie/nie dotyczy</w:t>
            </w:r>
            <w:r w:rsidRPr="001E5697">
              <w:rPr>
                <w:rFonts w:ascii="Arial" w:hAnsi="Arial" w:cs="Arial"/>
                <w:color w:val="000000"/>
                <w:sz w:val="20"/>
                <w:szCs w:val="20"/>
              </w:rPr>
              <w:br/>
              <w:t xml:space="preserve">(niespełnienie kryterium oznacza odrzucenie wniosku) </w:t>
            </w:r>
          </w:p>
          <w:p w:rsidR="00165D02" w:rsidRPr="009B44BA" w:rsidRDefault="004A1E12" w:rsidP="004A1E12">
            <w:pPr>
              <w:spacing w:after="0" w:line="240" w:lineRule="auto"/>
              <w:ind w:left="57" w:right="57"/>
              <w:jc w:val="center"/>
              <w:rPr>
                <w:rFonts w:ascii="Arial" w:hAnsi="Arial" w:cs="Arial"/>
                <w:sz w:val="20"/>
                <w:szCs w:val="20"/>
              </w:rPr>
            </w:pPr>
            <w:r w:rsidRPr="001E5697">
              <w:rPr>
                <w:rFonts w:ascii="Arial" w:hAnsi="Arial" w:cs="Arial"/>
                <w:sz w:val="20"/>
                <w:szCs w:val="20"/>
              </w:rPr>
              <w:t>Dopuszcza się możliwość skierowania kryterium do negocjacji.</w:t>
            </w:r>
          </w:p>
        </w:tc>
        <w:tc>
          <w:tcPr>
            <w:tcW w:w="687" w:type="pct"/>
            <w:gridSpan w:val="3"/>
            <w:vMerge/>
            <w:tcBorders>
              <w:left w:val="single" w:sz="6" w:space="0" w:color="auto"/>
              <w:bottom w:val="single" w:sz="6" w:space="0" w:color="auto"/>
              <w:right w:val="single" w:sz="6" w:space="0" w:color="auto"/>
            </w:tcBorders>
            <w:shd w:val="clear" w:color="auto" w:fill="95B3D7"/>
            <w:vAlign w:val="center"/>
          </w:tcPr>
          <w:p w:rsidR="00165D02" w:rsidRPr="009B44BA" w:rsidRDefault="00165D02" w:rsidP="009E31BB">
            <w:pPr>
              <w:spacing w:after="0" w:line="240" w:lineRule="auto"/>
              <w:ind w:left="57" w:right="57"/>
              <w:jc w:val="center"/>
              <w:rPr>
                <w:rFonts w:ascii="Arial" w:hAnsi="Arial" w:cs="Arial"/>
                <w:sz w:val="20"/>
                <w:szCs w:val="20"/>
              </w:rPr>
            </w:pPr>
          </w:p>
        </w:tc>
        <w:tc>
          <w:tcPr>
            <w:tcW w:w="661" w:type="pct"/>
            <w:gridSpan w:val="3"/>
            <w:vMerge/>
            <w:tcBorders>
              <w:left w:val="single" w:sz="6" w:space="0" w:color="auto"/>
              <w:bottom w:val="single" w:sz="6" w:space="0" w:color="auto"/>
              <w:right w:val="single" w:sz="12" w:space="0" w:color="auto"/>
            </w:tcBorders>
            <w:shd w:val="clear" w:color="auto" w:fill="FFFFFF"/>
            <w:vAlign w:val="center"/>
          </w:tcPr>
          <w:p w:rsidR="00165D02" w:rsidRPr="009B44BA" w:rsidRDefault="00165D02" w:rsidP="009E31BB">
            <w:pPr>
              <w:spacing w:after="0" w:line="240" w:lineRule="auto"/>
              <w:ind w:left="57" w:right="57"/>
              <w:jc w:val="center"/>
              <w:rPr>
                <w:rFonts w:ascii="Arial" w:hAnsi="Arial" w:cs="Arial"/>
                <w:sz w:val="20"/>
                <w:szCs w:val="20"/>
              </w:rPr>
            </w:pPr>
          </w:p>
        </w:tc>
      </w:tr>
      <w:tr w:rsidR="00165D02" w:rsidRPr="009B44BA" w:rsidTr="00645A0F">
        <w:trPr>
          <w:gridAfter w:val="1"/>
          <w:wAfter w:w="10" w:type="pct"/>
          <w:jc w:val="center"/>
        </w:trPr>
        <w:tc>
          <w:tcPr>
            <w:tcW w:w="4990" w:type="pct"/>
            <w:gridSpan w:val="17"/>
            <w:tcBorders>
              <w:top w:val="single" w:sz="12" w:space="0" w:color="auto"/>
              <w:left w:val="single" w:sz="12" w:space="0" w:color="auto"/>
              <w:bottom w:val="single" w:sz="12" w:space="0" w:color="auto"/>
              <w:right w:val="single" w:sz="12" w:space="0" w:color="auto"/>
            </w:tcBorders>
            <w:shd w:val="clear" w:color="auto" w:fill="EEECE1"/>
            <w:vAlign w:val="center"/>
          </w:tcPr>
          <w:p w:rsidR="00165D02" w:rsidRPr="009B44BA" w:rsidRDefault="00987168" w:rsidP="0080703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B</w:t>
            </w:r>
            <w:r w:rsidR="00602239" w:rsidRPr="009B44BA">
              <w:rPr>
                <w:rFonts w:ascii="Arial" w:hAnsi="Arial" w:cs="Arial"/>
                <w:b/>
                <w:sz w:val="20"/>
                <w:szCs w:val="20"/>
              </w:rPr>
              <w:t>.2</w:t>
            </w:r>
            <w:r w:rsidR="00807036" w:rsidRPr="009B44BA">
              <w:rPr>
                <w:rFonts w:ascii="Arial" w:hAnsi="Arial" w:cs="Arial"/>
                <w:b/>
                <w:sz w:val="20"/>
                <w:szCs w:val="20"/>
              </w:rPr>
              <w:t xml:space="preserve">  </w:t>
            </w:r>
            <w:r w:rsidR="00165D02" w:rsidRPr="009B44BA">
              <w:rPr>
                <w:rFonts w:ascii="Arial" w:hAnsi="Arial" w:cs="Arial"/>
                <w:b/>
                <w:sz w:val="20"/>
                <w:szCs w:val="20"/>
              </w:rPr>
              <w:t>KRYTERIA PREMIUJĄCE</w:t>
            </w:r>
          </w:p>
        </w:tc>
      </w:tr>
      <w:tr w:rsidR="00C93DE6" w:rsidRPr="009B44BA" w:rsidTr="00645A0F">
        <w:trPr>
          <w:gridAfter w:val="1"/>
          <w:wAfter w:w="10" w:type="pct"/>
          <w:jc w:val="center"/>
        </w:trPr>
        <w:tc>
          <w:tcPr>
            <w:tcW w:w="2727" w:type="pct"/>
            <w:gridSpan w:val="6"/>
            <w:tcBorders>
              <w:top w:val="single" w:sz="12" w:space="0" w:color="auto"/>
              <w:left w:val="single" w:sz="12" w:space="0" w:color="auto"/>
              <w:bottom w:val="single" w:sz="12" w:space="0" w:color="auto"/>
              <w:right w:val="single" w:sz="12" w:space="0" w:color="auto"/>
            </w:tcBorders>
            <w:shd w:val="clear" w:color="auto" w:fill="EEECE1"/>
            <w:vAlign w:val="center"/>
          </w:tcPr>
          <w:p w:rsidR="00C93DE6" w:rsidRPr="009B44BA" w:rsidRDefault="00C93DE6" w:rsidP="00D71272">
            <w:pPr>
              <w:spacing w:before="120" w:after="120" w:line="240" w:lineRule="auto"/>
              <w:ind w:left="57" w:right="57"/>
              <w:jc w:val="center"/>
              <w:rPr>
                <w:rFonts w:ascii="Arial" w:hAnsi="Arial" w:cs="Arial"/>
                <w:b/>
                <w:sz w:val="20"/>
                <w:szCs w:val="20"/>
              </w:rPr>
            </w:pPr>
            <w:r w:rsidRPr="009B44BA">
              <w:rPr>
                <w:rFonts w:ascii="Arial" w:hAnsi="Arial" w:cs="Arial"/>
                <w:bCs/>
                <w:sz w:val="20"/>
                <w:szCs w:val="20"/>
              </w:rPr>
              <w:t xml:space="preserve">Opis znaczenia </w:t>
            </w:r>
            <w:r w:rsidR="00D71272" w:rsidRPr="009B44BA">
              <w:rPr>
                <w:rFonts w:ascii="Arial" w:hAnsi="Arial" w:cs="Arial"/>
                <w:bCs/>
                <w:sz w:val="20"/>
                <w:szCs w:val="20"/>
              </w:rPr>
              <w:t>kryteriów</w:t>
            </w:r>
            <w:r w:rsidRPr="009B44BA">
              <w:rPr>
                <w:rFonts w:ascii="Arial" w:hAnsi="Arial" w:cs="Arial"/>
                <w:bCs/>
                <w:sz w:val="20"/>
                <w:szCs w:val="20"/>
              </w:rPr>
              <w:t>:</w:t>
            </w:r>
          </w:p>
        </w:tc>
        <w:tc>
          <w:tcPr>
            <w:tcW w:w="2263" w:type="pct"/>
            <w:gridSpan w:val="11"/>
            <w:tcBorders>
              <w:top w:val="single" w:sz="12" w:space="0" w:color="auto"/>
              <w:left w:val="single" w:sz="12" w:space="0" w:color="auto"/>
              <w:bottom w:val="single" w:sz="12" w:space="0" w:color="auto"/>
              <w:right w:val="single" w:sz="12" w:space="0" w:color="auto"/>
            </w:tcBorders>
            <w:shd w:val="clear" w:color="auto" w:fill="FFFFFF"/>
            <w:vAlign w:val="center"/>
          </w:tcPr>
          <w:p w:rsidR="00C93DE6" w:rsidRPr="00784E5A" w:rsidRDefault="00C93DE6" w:rsidP="00280D13">
            <w:pPr>
              <w:spacing w:before="120" w:after="120" w:line="240" w:lineRule="auto"/>
              <w:ind w:left="57" w:right="57"/>
              <w:jc w:val="center"/>
              <w:rPr>
                <w:rFonts w:ascii="Arial" w:hAnsi="Arial" w:cs="Arial"/>
                <w:b/>
                <w:spacing w:val="-2"/>
                <w:sz w:val="20"/>
                <w:szCs w:val="20"/>
              </w:rPr>
            </w:pPr>
            <w:r w:rsidRPr="00784E5A">
              <w:rPr>
                <w:rFonts w:ascii="Arial" w:hAnsi="Arial" w:cs="Arial"/>
                <w:spacing w:val="-2"/>
                <w:sz w:val="20"/>
                <w:szCs w:val="20"/>
              </w:rPr>
              <w:t xml:space="preserve">Projekty, które otrzymały minimum punktowe od obydwu oceniających  podczas oceny spełniania kryteriów merytorycznych (punktowych) oraz spełniają kryteria premiujące, otrzymują premię punktową (maksymalnie </w:t>
            </w:r>
            <w:r w:rsidR="00280D13" w:rsidRPr="00784E5A">
              <w:rPr>
                <w:rFonts w:ascii="Arial" w:hAnsi="Arial" w:cs="Arial"/>
                <w:b/>
                <w:spacing w:val="-2"/>
                <w:sz w:val="20"/>
                <w:szCs w:val="20"/>
              </w:rPr>
              <w:t>25</w:t>
            </w:r>
            <w:r w:rsidR="00280D13" w:rsidRPr="00784E5A">
              <w:rPr>
                <w:rFonts w:ascii="Arial" w:hAnsi="Arial" w:cs="Arial"/>
                <w:spacing w:val="-2"/>
                <w:sz w:val="20"/>
                <w:szCs w:val="20"/>
              </w:rPr>
              <w:t xml:space="preserve"> </w:t>
            </w:r>
            <w:r w:rsidRPr="00784E5A">
              <w:rPr>
                <w:rFonts w:ascii="Arial" w:hAnsi="Arial" w:cs="Arial"/>
                <w:spacing w:val="-2"/>
                <w:sz w:val="20"/>
                <w:szCs w:val="20"/>
              </w:rPr>
              <w:t>punktów).</w:t>
            </w:r>
            <w:r w:rsidRPr="00784E5A">
              <w:rPr>
                <w:rFonts w:ascii="Arial" w:hAnsi="Arial" w:cs="Arial"/>
                <w:spacing w:val="-2"/>
                <w:sz w:val="20"/>
                <w:szCs w:val="20"/>
              </w:rPr>
              <w:br/>
              <w:t>Projekty, które nie spełniają kryteriów premiujących, nie tracą punktów uzyskanych w ramach oceny formalno-merytorycznej. Waga punktowa poszczególnych kryteriów premiujących określona jest przy definicji kryterium.</w:t>
            </w:r>
          </w:p>
        </w:tc>
      </w:tr>
      <w:tr w:rsidR="00C93DE6" w:rsidRPr="009B44BA" w:rsidTr="00645A0F">
        <w:trPr>
          <w:gridAfter w:val="1"/>
          <w:wAfter w:w="10" w:type="pct"/>
          <w:jc w:val="center"/>
        </w:trPr>
        <w:tc>
          <w:tcPr>
            <w:tcW w:w="4990" w:type="pct"/>
            <w:gridSpan w:val="17"/>
            <w:tcBorders>
              <w:top w:val="single" w:sz="12" w:space="0" w:color="auto"/>
              <w:left w:val="single" w:sz="12" w:space="0" w:color="auto"/>
              <w:bottom w:val="single" w:sz="4" w:space="0" w:color="auto"/>
              <w:right w:val="single" w:sz="12" w:space="0" w:color="auto"/>
            </w:tcBorders>
            <w:shd w:val="clear" w:color="auto" w:fill="FFFFFF"/>
            <w:vAlign w:val="center"/>
          </w:tcPr>
          <w:p w:rsidR="00C93DE6" w:rsidRPr="00784E5A" w:rsidRDefault="00987168" w:rsidP="00CA7DA3">
            <w:pPr>
              <w:autoSpaceDE w:val="0"/>
              <w:autoSpaceDN w:val="0"/>
              <w:adjustRightInd w:val="0"/>
              <w:spacing w:before="60" w:after="60" w:line="240" w:lineRule="auto"/>
              <w:ind w:right="57"/>
              <w:jc w:val="both"/>
              <w:rPr>
                <w:rFonts w:ascii="Arial" w:hAnsi="Arial" w:cs="Arial"/>
                <w:b/>
                <w:spacing w:val="-10"/>
                <w:sz w:val="20"/>
                <w:szCs w:val="20"/>
              </w:rPr>
            </w:pPr>
            <w:r w:rsidRPr="00784E5A">
              <w:rPr>
                <w:rFonts w:ascii="Arial" w:hAnsi="Arial" w:cs="Arial"/>
                <w:b/>
                <w:spacing w:val="-10"/>
                <w:sz w:val="20"/>
                <w:szCs w:val="20"/>
              </w:rPr>
              <w:t>B</w:t>
            </w:r>
            <w:r w:rsidR="00602239" w:rsidRPr="00784E5A">
              <w:rPr>
                <w:rFonts w:ascii="Arial" w:hAnsi="Arial" w:cs="Arial"/>
                <w:b/>
                <w:spacing w:val="-10"/>
                <w:sz w:val="20"/>
                <w:szCs w:val="20"/>
              </w:rPr>
              <w:t>.2</w:t>
            </w:r>
            <w:r w:rsidR="00807036" w:rsidRPr="00784E5A">
              <w:rPr>
                <w:rFonts w:ascii="Arial" w:hAnsi="Arial" w:cs="Arial"/>
                <w:b/>
                <w:spacing w:val="-10"/>
                <w:sz w:val="20"/>
                <w:szCs w:val="20"/>
              </w:rPr>
              <w:t xml:space="preserve">.1 </w:t>
            </w:r>
            <w:r w:rsidR="00C93DE6" w:rsidRPr="00784E5A">
              <w:rPr>
                <w:rFonts w:ascii="Arial" w:hAnsi="Arial" w:cs="Arial"/>
                <w:b/>
                <w:spacing w:val="-10"/>
                <w:sz w:val="20"/>
                <w:szCs w:val="20"/>
              </w:rPr>
              <w:t>Projekt obejmuje wsparciem co najmniej 40% uczestników należących do trzeciego profilu pomocy</w:t>
            </w:r>
          </w:p>
        </w:tc>
      </w:tr>
      <w:tr w:rsidR="00E22F8D" w:rsidRPr="009B44BA" w:rsidTr="00645A0F">
        <w:trPr>
          <w:gridAfter w:val="1"/>
          <w:wAfter w:w="10" w:type="pct"/>
          <w:trHeight w:val="270"/>
          <w:jc w:val="center"/>
        </w:trPr>
        <w:tc>
          <w:tcPr>
            <w:tcW w:w="3642" w:type="pct"/>
            <w:gridSpan w:val="11"/>
            <w:tcBorders>
              <w:top w:val="single" w:sz="6" w:space="0" w:color="auto"/>
              <w:left w:val="single" w:sz="12" w:space="0" w:color="auto"/>
              <w:bottom w:val="single" w:sz="4" w:space="0" w:color="auto"/>
              <w:right w:val="single" w:sz="6" w:space="0" w:color="auto"/>
            </w:tcBorders>
            <w:shd w:val="clear" w:color="auto" w:fill="EEECE1"/>
            <w:vAlign w:val="center"/>
          </w:tcPr>
          <w:p w:rsidR="00C93DE6" w:rsidRPr="009B44BA" w:rsidRDefault="00C93DE6"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87" w:type="pct"/>
            <w:gridSpan w:val="3"/>
            <w:vMerge w:val="restart"/>
            <w:tcBorders>
              <w:top w:val="single" w:sz="6" w:space="0" w:color="auto"/>
              <w:left w:val="single" w:sz="6" w:space="0" w:color="auto"/>
              <w:right w:val="single" w:sz="6" w:space="0" w:color="auto"/>
            </w:tcBorders>
            <w:shd w:val="clear" w:color="auto" w:fill="EEECE1"/>
            <w:vAlign w:val="center"/>
          </w:tcPr>
          <w:p w:rsidR="00C93DE6" w:rsidRPr="00784E5A" w:rsidRDefault="00C93DE6" w:rsidP="001C6E06">
            <w:pPr>
              <w:spacing w:before="120" w:after="120" w:line="240" w:lineRule="auto"/>
              <w:ind w:left="57" w:right="57"/>
              <w:jc w:val="center"/>
              <w:rPr>
                <w:rFonts w:ascii="Arial" w:hAnsi="Arial" w:cs="Arial"/>
                <w:sz w:val="18"/>
                <w:szCs w:val="18"/>
              </w:rPr>
            </w:pPr>
            <w:r w:rsidRPr="00784E5A">
              <w:rPr>
                <w:rFonts w:ascii="Arial" w:hAnsi="Arial" w:cs="Arial"/>
                <w:sz w:val="18"/>
                <w:szCs w:val="18"/>
              </w:rPr>
              <w:t>Stosuje się do typu/typów (nr)</w:t>
            </w:r>
          </w:p>
        </w:tc>
        <w:tc>
          <w:tcPr>
            <w:tcW w:w="661" w:type="pct"/>
            <w:gridSpan w:val="3"/>
            <w:vMerge w:val="restart"/>
            <w:tcBorders>
              <w:top w:val="single" w:sz="6" w:space="0" w:color="auto"/>
              <w:left w:val="single" w:sz="6" w:space="0" w:color="auto"/>
              <w:right w:val="single" w:sz="12" w:space="0" w:color="auto"/>
            </w:tcBorders>
            <w:shd w:val="clear" w:color="auto" w:fill="FFFFFF"/>
            <w:vAlign w:val="center"/>
          </w:tcPr>
          <w:p w:rsidR="00C93DE6" w:rsidRPr="009B44BA" w:rsidRDefault="00C93DE6"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E22F8D" w:rsidRPr="009B44BA" w:rsidTr="00645A0F">
        <w:trPr>
          <w:gridAfter w:val="1"/>
          <w:wAfter w:w="10" w:type="pct"/>
          <w:trHeight w:val="65"/>
          <w:jc w:val="center"/>
        </w:trPr>
        <w:tc>
          <w:tcPr>
            <w:tcW w:w="3642" w:type="pct"/>
            <w:gridSpan w:val="11"/>
            <w:tcBorders>
              <w:top w:val="single" w:sz="4" w:space="0" w:color="auto"/>
              <w:left w:val="single" w:sz="12" w:space="0" w:color="auto"/>
              <w:right w:val="single" w:sz="6" w:space="0" w:color="auto"/>
            </w:tcBorders>
            <w:shd w:val="clear" w:color="auto" w:fill="FFFFFF"/>
            <w:vAlign w:val="center"/>
          </w:tcPr>
          <w:p w:rsidR="00C93DE6" w:rsidRPr="00784E5A" w:rsidRDefault="00C93DE6" w:rsidP="001C6E06">
            <w:pPr>
              <w:spacing w:before="120" w:after="120" w:line="240" w:lineRule="auto"/>
              <w:ind w:left="57" w:right="57"/>
              <w:jc w:val="both"/>
              <w:rPr>
                <w:rFonts w:ascii="Arial" w:hAnsi="Arial" w:cs="Arial"/>
                <w:color w:val="000000"/>
                <w:spacing w:val="-4"/>
                <w:sz w:val="20"/>
                <w:szCs w:val="20"/>
              </w:rPr>
            </w:pPr>
            <w:r w:rsidRPr="00784E5A">
              <w:rPr>
                <w:rFonts w:ascii="Arial" w:hAnsi="Arial" w:cs="Arial"/>
                <w:color w:val="000000"/>
                <w:spacing w:val="-4"/>
                <w:sz w:val="20"/>
                <w:szCs w:val="20"/>
              </w:rPr>
              <w:t xml:space="preserve">Ocenie podlega czy co najmniej </w:t>
            </w:r>
            <w:r w:rsidRPr="00784E5A">
              <w:rPr>
                <w:rFonts w:ascii="Arial" w:hAnsi="Arial" w:cs="Arial"/>
                <w:b/>
                <w:color w:val="000000"/>
                <w:spacing w:val="-4"/>
                <w:sz w:val="20"/>
                <w:szCs w:val="20"/>
              </w:rPr>
              <w:t>40%</w:t>
            </w:r>
            <w:r w:rsidRPr="00784E5A">
              <w:rPr>
                <w:rFonts w:ascii="Arial" w:hAnsi="Arial" w:cs="Arial"/>
                <w:color w:val="000000"/>
                <w:spacing w:val="-4"/>
                <w:sz w:val="20"/>
                <w:szCs w:val="20"/>
              </w:rPr>
              <w:t xml:space="preserve"> uczestników projektu to osoby bezrobotne  należące do trzeciego profilu pomocy w oparciu o ustawę z</w:t>
            </w:r>
            <w:r w:rsidR="00350A03" w:rsidRPr="00784E5A">
              <w:rPr>
                <w:rFonts w:ascii="Arial" w:hAnsi="Arial" w:cs="Arial"/>
                <w:color w:val="000000"/>
                <w:spacing w:val="-4"/>
                <w:sz w:val="20"/>
                <w:szCs w:val="20"/>
              </w:rPr>
              <w:t> </w:t>
            </w:r>
            <w:r w:rsidRPr="00784E5A">
              <w:rPr>
                <w:rFonts w:ascii="Arial" w:hAnsi="Arial" w:cs="Arial"/>
                <w:color w:val="000000"/>
                <w:spacing w:val="-4"/>
                <w:sz w:val="20"/>
                <w:szCs w:val="20"/>
              </w:rPr>
              <w:t>dnia 20 kwietnia 2004 r. o promocji zatrudnienia i instytucjach rynku pracy.</w:t>
            </w:r>
          </w:p>
          <w:p w:rsidR="00807036" w:rsidRPr="009B44BA" w:rsidRDefault="00807036" w:rsidP="00807036">
            <w:pPr>
              <w:pStyle w:val="Default"/>
              <w:spacing w:before="120" w:after="120"/>
              <w:ind w:left="57" w:right="57"/>
              <w:jc w:val="both"/>
              <w:rPr>
                <w:rFonts w:ascii="Arial" w:hAnsi="Arial" w:cs="Arial"/>
                <w:sz w:val="20"/>
                <w:szCs w:val="20"/>
                <w:lang w:eastAsia="pl-PL"/>
              </w:rPr>
            </w:pPr>
            <w:r w:rsidRPr="009B44BA">
              <w:rPr>
                <w:rFonts w:ascii="Arial" w:hAnsi="Arial" w:cs="Arial"/>
                <w:sz w:val="20"/>
                <w:szCs w:val="20"/>
                <w:lang w:eastAsia="pl-PL"/>
              </w:rPr>
              <w:t>Punkty będą przyznawane w następujący sposób:</w:t>
            </w:r>
          </w:p>
          <w:p w:rsidR="00C93DE6" w:rsidRPr="009B44BA" w:rsidRDefault="00C93DE6" w:rsidP="00807036">
            <w:pPr>
              <w:spacing w:before="120"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Tak – 5 pkt.</w:t>
            </w:r>
          </w:p>
          <w:p w:rsidR="00C93DE6" w:rsidRPr="009B44BA" w:rsidRDefault="00C93DE6" w:rsidP="00807036">
            <w:pPr>
              <w:spacing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Nie – 0 pkt.</w:t>
            </w:r>
          </w:p>
          <w:p w:rsidR="00C93DE6" w:rsidRPr="009B44BA" w:rsidRDefault="00C93DE6" w:rsidP="00252770">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w:t>
            </w:r>
            <w:r w:rsidR="00252770" w:rsidRPr="009B44BA">
              <w:rPr>
                <w:rFonts w:ascii="Arial" w:hAnsi="Arial" w:cs="Arial"/>
                <w:sz w:val="20"/>
                <w:szCs w:val="20"/>
              </w:rPr>
              <w:t>e</w:t>
            </w:r>
            <w:r w:rsidRPr="009B44BA">
              <w:rPr>
                <w:rFonts w:ascii="Arial" w:hAnsi="Arial" w:cs="Arial"/>
                <w:sz w:val="20"/>
                <w:szCs w:val="20"/>
              </w:rPr>
              <w:t>k o dofinansowanie projektu.</w:t>
            </w:r>
          </w:p>
        </w:tc>
        <w:tc>
          <w:tcPr>
            <w:tcW w:w="687" w:type="pct"/>
            <w:gridSpan w:val="3"/>
            <w:vMerge/>
            <w:tcBorders>
              <w:left w:val="single" w:sz="6" w:space="0" w:color="auto"/>
              <w:right w:val="single" w:sz="6" w:space="0" w:color="auto"/>
            </w:tcBorders>
            <w:shd w:val="clear" w:color="auto" w:fill="EEECE1"/>
            <w:vAlign w:val="center"/>
          </w:tcPr>
          <w:p w:rsidR="00C93DE6" w:rsidRPr="009B44BA" w:rsidRDefault="00C93DE6" w:rsidP="001C6E06">
            <w:pPr>
              <w:spacing w:before="120" w:after="120" w:line="240" w:lineRule="auto"/>
              <w:ind w:left="57" w:right="57"/>
              <w:jc w:val="both"/>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C93DE6" w:rsidRPr="009B44BA" w:rsidRDefault="00C93DE6" w:rsidP="001C6E06">
            <w:pPr>
              <w:spacing w:before="120" w:after="120" w:line="240" w:lineRule="auto"/>
              <w:ind w:left="57" w:right="57"/>
              <w:jc w:val="both"/>
              <w:rPr>
                <w:rFonts w:ascii="Arial" w:hAnsi="Arial" w:cs="Arial"/>
                <w:sz w:val="20"/>
                <w:szCs w:val="20"/>
              </w:rPr>
            </w:pPr>
          </w:p>
        </w:tc>
      </w:tr>
      <w:tr w:rsidR="00C93DE6" w:rsidRPr="009B44BA" w:rsidTr="00645A0F">
        <w:trPr>
          <w:gridAfter w:val="1"/>
          <w:wAfter w:w="10" w:type="pct"/>
          <w:jc w:val="center"/>
        </w:trPr>
        <w:tc>
          <w:tcPr>
            <w:tcW w:w="4990" w:type="pct"/>
            <w:gridSpan w:val="17"/>
            <w:tcBorders>
              <w:top w:val="single" w:sz="12" w:space="0" w:color="auto"/>
              <w:left w:val="single" w:sz="12" w:space="0" w:color="auto"/>
              <w:bottom w:val="single" w:sz="4" w:space="0" w:color="auto"/>
              <w:right w:val="single" w:sz="12" w:space="0" w:color="auto"/>
            </w:tcBorders>
            <w:shd w:val="clear" w:color="auto" w:fill="FFFFFF"/>
            <w:vAlign w:val="center"/>
          </w:tcPr>
          <w:p w:rsidR="00C93DE6" w:rsidRPr="009B44BA" w:rsidRDefault="00987168" w:rsidP="00CA7DA3">
            <w:pPr>
              <w:spacing w:before="60" w:after="60" w:line="240" w:lineRule="auto"/>
              <w:ind w:right="57"/>
              <w:jc w:val="both"/>
              <w:rPr>
                <w:rFonts w:ascii="Arial" w:hAnsi="Arial" w:cs="Arial"/>
                <w:b/>
                <w:sz w:val="20"/>
                <w:szCs w:val="20"/>
              </w:rPr>
            </w:pPr>
            <w:r w:rsidRPr="009B44BA">
              <w:rPr>
                <w:rFonts w:ascii="Arial" w:hAnsi="Arial" w:cs="Arial"/>
                <w:b/>
                <w:sz w:val="20"/>
                <w:szCs w:val="20"/>
                <w:lang w:eastAsia="pl-PL"/>
              </w:rPr>
              <w:t>B</w:t>
            </w:r>
            <w:r w:rsidR="00602239" w:rsidRPr="009B44BA">
              <w:rPr>
                <w:rFonts w:ascii="Arial" w:hAnsi="Arial" w:cs="Arial"/>
                <w:b/>
                <w:sz w:val="20"/>
                <w:szCs w:val="20"/>
                <w:lang w:eastAsia="pl-PL"/>
              </w:rPr>
              <w:t>.2</w:t>
            </w:r>
            <w:r w:rsidR="00807036" w:rsidRPr="009B44BA">
              <w:rPr>
                <w:rFonts w:ascii="Arial" w:hAnsi="Arial" w:cs="Arial"/>
                <w:b/>
                <w:sz w:val="20"/>
                <w:szCs w:val="20"/>
                <w:lang w:eastAsia="pl-PL"/>
              </w:rPr>
              <w:t xml:space="preserve">.2 </w:t>
            </w:r>
            <w:r w:rsidR="00C93DE6" w:rsidRPr="009B44BA">
              <w:rPr>
                <w:rFonts w:ascii="Arial" w:hAnsi="Arial" w:cs="Arial"/>
                <w:b/>
                <w:sz w:val="20"/>
                <w:szCs w:val="20"/>
                <w:lang w:eastAsia="pl-PL"/>
              </w:rPr>
              <w:t>Projekt charakteryzuje się wysoką  efektywnością kosztową</w:t>
            </w:r>
          </w:p>
        </w:tc>
      </w:tr>
      <w:tr w:rsidR="00E22F8D" w:rsidRPr="009B44BA" w:rsidTr="00645A0F">
        <w:trPr>
          <w:gridAfter w:val="1"/>
          <w:wAfter w:w="10" w:type="pct"/>
          <w:trHeight w:val="270"/>
          <w:jc w:val="center"/>
        </w:trPr>
        <w:tc>
          <w:tcPr>
            <w:tcW w:w="3642" w:type="pct"/>
            <w:gridSpan w:val="11"/>
            <w:tcBorders>
              <w:top w:val="single" w:sz="6" w:space="0" w:color="auto"/>
              <w:left w:val="single" w:sz="12" w:space="0" w:color="auto"/>
              <w:bottom w:val="single" w:sz="4" w:space="0" w:color="auto"/>
              <w:right w:val="single" w:sz="6" w:space="0" w:color="auto"/>
            </w:tcBorders>
            <w:shd w:val="clear" w:color="auto" w:fill="EEECE1"/>
            <w:vAlign w:val="center"/>
          </w:tcPr>
          <w:p w:rsidR="00C93DE6" w:rsidRPr="009B44BA" w:rsidRDefault="00C93DE6"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687" w:type="pct"/>
            <w:gridSpan w:val="3"/>
            <w:vMerge w:val="restart"/>
            <w:tcBorders>
              <w:top w:val="single" w:sz="6" w:space="0" w:color="auto"/>
              <w:left w:val="single" w:sz="6" w:space="0" w:color="auto"/>
              <w:right w:val="single" w:sz="6" w:space="0" w:color="auto"/>
            </w:tcBorders>
            <w:shd w:val="clear" w:color="auto" w:fill="EEECE1"/>
            <w:vAlign w:val="center"/>
          </w:tcPr>
          <w:p w:rsidR="00C93DE6" w:rsidRPr="00784E5A" w:rsidRDefault="00C93DE6" w:rsidP="001C6E06">
            <w:pPr>
              <w:spacing w:before="120" w:after="120" w:line="240" w:lineRule="auto"/>
              <w:ind w:left="57" w:right="57"/>
              <w:jc w:val="center"/>
              <w:rPr>
                <w:rFonts w:ascii="Arial" w:hAnsi="Arial" w:cs="Arial"/>
                <w:sz w:val="18"/>
                <w:szCs w:val="18"/>
              </w:rPr>
            </w:pPr>
            <w:r w:rsidRPr="00784E5A">
              <w:rPr>
                <w:rFonts w:ascii="Arial" w:hAnsi="Arial" w:cs="Arial"/>
                <w:sz w:val="18"/>
                <w:szCs w:val="18"/>
              </w:rPr>
              <w:t>Stosu</w:t>
            </w:r>
            <w:r w:rsidRPr="00784E5A">
              <w:rPr>
                <w:rFonts w:ascii="Arial" w:hAnsi="Arial" w:cs="Arial"/>
                <w:sz w:val="18"/>
                <w:szCs w:val="18"/>
                <w:shd w:val="clear" w:color="auto" w:fill="EEECE1"/>
              </w:rPr>
              <w:t>j</w:t>
            </w:r>
            <w:r w:rsidRPr="00784E5A">
              <w:rPr>
                <w:rFonts w:ascii="Arial" w:hAnsi="Arial" w:cs="Arial"/>
                <w:sz w:val="18"/>
                <w:szCs w:val="18"/>
              </w:rPr>
              <w:t>e się do typu/typów (nr)</w:t>
            </w:r>
          </w:p>
        </w:tc>
        <w:tc>
          <w:tcPr>
            <w:tcW w:w="661" w:type="pct"/>
            <w:gridSpan w:val="3"/>
            <w:vMerge w:val="restart"/>
            <w:tcBorders>
              <w:top w:val="single" w:sz="6" w:space="0" w:color="auto"/>
              <w:left w:val="single" w:sz="6" w:space="0" w:color="auto"/>
              <w:right w:val="single" w:sz="12" w:space="0" w:color="auto"/>
            </w:tcBorders>
            <w:shd w:val="clear" w:color="auto" w:fill="FFFFFF"/>
            <w:vAlign w:val="center"/>
          </w:tcPr>
          <w:p w:rsidR="00C93DE6" w:rsidRPr="009B44BA" w:rsidRDefault="00C93DE6"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1-2</w:t>
            </w:r>
          </w:p>
        </w:tc>
      </w:tr>
      <w:tr w:rsidR="00807036" w:rsidRPr="009B44BA" w:rsidTr="00645A0F">
        <w:trPr>
          <w:gridAfter w:val="1"/>
          <w:wAfter w:w="10" w:type="pct"/>
          <w:trHeight w:val="861"/>
          <w:jc w:val="center"/>
        </w:trPr>
        <w:tc>
          <w:tcPr>
            <w:tcW w:w="3642" w:type="pct"/>
            <w:gridSpan w:val="11"/>
            <w:tcBorders>
              <w:top w:val="single" w:sz="4" w:space="0" w:color="auto"/>
              <w:left w:val="single" w:sz="12" w:space="0" w:color="auto"/>
              <w:bottom w:val="single" w:sz="12" w:space="0" w:color="auto"/>
              <w:right w:val="single" w:sz="6" w:space="0" w:color="auto"/>
            </w:tcBorders>
            <w:shd w:val="clear" w:color="auto" w:fill="FFFFFF"/>
            <w:vAlign w:val="center"/>
          </w:tcPr>
          <w:p w:rsidR="00807036" w:rsidRPr="009B44BA" w:rsidRDefault="00807036" w:rsidP="001C6E06">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 xml:space="preserve">Ocenie podlega stopień w jakim wnioskodawca tworząc budżet projektu zadbał o wysoką efektywność kosztową zaplanowanych do realizacji zadań. Kryterium zapewnia preferowanie projektów, których średnia wartość wszystkich kosztów projektowych w przeliczeniu na jedną osobę wykazaną we wskaźniku „Liczba osób zagrożonych ubóstwem lub wykluczeniem społecznym objętych wsparciem w programie” </w:t>
            </w:r>
            <w:r w:rsidRPr="009B44BA">
              <w:rPr>
                <w:rFonts w:ascii="Arial" w:hAnsi="Arial" w:cs="Arial"/>
                <w:b/>
                <w:bCs/>
                <w:szCs w:val="20"/>
                <w:u w:val="single"/>
              </w:rPr>
              <w:t>nie przekracza 12.000,00 zł</w:t>
            </w:r>
            <w:r w:rsidRPr="009B44BA">
              <w:rPr>
                <w:rStyle w:val="Odwoanieprzypisudolnego"/>
                <w:rFonts w:ascii="Arial" w:hAnsi="Arial" w:cs="Arial"/>
                <w:b/>
                <w:bCs/>
                <w:szCs w:val="20"/>
                <w:u w:val="single"/>
              </w:rPr>
              <w:footnoteReference w:id="60"/>
            </w:r>
            <w:r w:rsidRPr="009B44BA">
              <w:rPr>
                <w:rFonts w:ascii="Arial" w:hAnsi="Arial" w:cs="Arial"/>
                <w:b/>
                <w:bCs/>
                <w:szCs w:val="20"/>
                <w:u w:val="single"/>
              </w:rPr>
              <w:t>.</w:t>
            </w:r>
            <w:r w:rsidRPr="009B44BA">
              <w:rPr>
                <w:rFonts w:ascii="Arial" w:hAnsi="Arial" w:cs="Arial"/>
                <w:szCs w:val="20"/>
              </w:rPr>
              <w:t xml:space="preserve"> </w:t>
            </w:r>
          </w:p>
          <w:p w:rsidR="00807036" w:rsidRPr="009B44BA" w:rsidRDefault="00807036" w:rsidP="001C6E06">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 xml:space="preserve">W związku z koniecznością zapewnienia osiągnięcia optymalnego poziomu wskaźników zaplanowanych dla Poddziałania 9.2.1, wprowadzono kryterium premiujące. Nie powoduje to jednocześnie ograniczenia w zakresie dostępu do dofinansowania projektów uwzględniających specyficzne wsparcie dla grup szczególnie </w:t>
            </w:r>
            <w:proofErr w:type="spellStart"/>
            <w:r w:rsidRPr="009B44BA">
              <w:rPr>
                <w:rFonts w:ascii="Arial" w:hAnsi="Arial" w:cs="Arial"/>
                <w:szCs w:val="20"/>
              </w:rPr>
              <w:t>defaworyzowanych</w:t>
            </w:r>
            <w:proofErr w:type="spellEnd"/>
            <w:r w:rsidRPr="009B44BA">
              <w:rPr>
                <w:rFonts w:ascii="Arial" w:hAnsi="Arial" w:cs="Arial"/>
                <w:szCs w:val="20"/>
              </w:rPr>
              <w:t xml:space="preserve">, których wsparcie wymaga większych środków na ich indywidualne wsparcie w ramach danego przedsięwzięcia. </w:t>
            </w:r>
          </w:p>
          <w:p w:rsidR="00807036" w:rsidRPr="009B44BA" w:rsidRDefault="00807036" w:rsidP="001C6E06">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807036" w:rsidRPr="009B44BA" w:rsidRDefault="00807036" w:rsidP="00807036">
            <w:pPr>
              <w:pStyle w:val="Akapitzlist"/>
              <w:tabs>
                <w:tab w:val="left" w:pos="284"/>
              </w:tabs>
              <w:adjustRightInd w:val="0"/>
              <w:spacing w:before="120"/>
              <w:ind w:left="57" w:right="57"/>
              <w:jc w:val="both"/>
              <w:rPr>
                <w:rFonts w:ascii="Arial" w:hAnsi="Arial" w:cs="Arial"/>
                <w:szCs w:val="20"/>
              </w:rPr>
            </w:pPr>
            <w:r w:rsidRPr="009B44BA">
              <w:rPr>
                <w:rFonts w:ascii="Arial" w:hAnsi="Arial" w:cs="Arial"/>
                <w:szCs w:val="20"/>
              </w:rPr>
              <w:t>Tak -  10 pkt.</w:t>
            </w:r>
          </w:p>
          <w:p w:rsidR="00807036" w:rsidRPr="009B44BA" w:rsidRDefault="00807036" w:rsidP="00807036">
            <w:pPr>
              <w:pStyle w:val="Akapitzlist"/>
              <w:tabs>
                <w:tab w:val="left" w:pos="284"/>
              </w:tabs>
              <w:adjustRightInd w:val="0"/>
              <w:spacing w:after="120"/>
              <w:ind w:left="57" w:right="57"/>
              <w:jc w:val="both"/>
              <w:rPr>
                <w:rFonts w:ascii="Arial" w:hAnsi="Arial" w:cs="Arial"/>
                <w:szCs w:val="20"/>
              </w:rPr>
            </w:pPr>
            <w:r w:rsidRPr="009B44BA">
              <w:rPr>
                <w:rFonts w:ascii="Arial" w:hAnsi="Arial" w:cs="Arial"/>
                <w:szCs w:val="20"/>
              </w:rPr>
              <w:lastRenderedPageBreak/>
              <w:t>Nie – 0 pkt.</w:t>
            </w:r>
          </w:p>
          <w:p w:rsidR="00807036" w:rsidRPr="009B44BA" w:rsidRDefault="00807036" w:rsidP="00252770">
            <w:pPr>
              <w:spacing w:before="120" w:after="120" w:line="240" w:lineRule="auto"/>
              <w:ind w:left="57" w:right="57"/>
              <w:jc w:val="both"/>
              <w:rPr>
                <w:rFonts w:ascii="Arial" w:hAnsi="Arial" w:cs="Arial"/>
                <w:sz w:val="20"/>
                <w:szCs w:val="20"/>
              </w:rPr>
            </w:pPr>
            <w:r w:rsidRPr="009B44BA">
              <w:rPr>
                <w:rFonts w:ascii="Arial" w:hAnsi="Arial" w:cs="Arial"/>
                <w:sz w:val="20"/>
                <w:szCs w:val="20"/>
              </w:rPr>
              <w:t>Kryterium weryfikowane w oparciu o wnios</w:t>
            </w:r>
            <w:r w:rsidR="00252770" w:rsidRPr="009B44BA">
              <w:rPr>
                <w:rFonts w:ascii="Arial" w:hAnsi="Arial" w:cs="Arial"/>
                <w:sz w:val="20"/>
                <w:szCs w:val="20"/>
              </w:rPr>
              <w:t>e</w:t>
            </w:r>
            <w:r w:rsidRPr="009B44BA">
              <w:rPr>
                <w:rFonts w:ascii="Arial" w:hAnsi="Arial" w:cs="Arial"/>
                <w:sz w:val="20"/>
                <w:szCs w:val="20"/>
              </w:rPr>
              <w:t>k o dofinansowanie projektu.</w:t>
            </w:r>
          </w:p>
        </w:tc>
        <w:tc>
          <w:tcPr>
            <w:tcW w:w="687" w:type="pct"/>
            <w:gridSpan w:val="3"/>
            <w:vMerge/>
            <w:tcBorders>
              <w:left w:val="single" w:sz="6" w:space="0" w:color="auto"/>
              <w:bottom w:val="single" w:sz="12" w:space="0" w:color="auto"/>
              <w:right w:val="single" w:sz="6" w:space="0" w:color="auto"/>
            </w:tcBorders>
            <w:shd w:val="clear" w:color="auto" w:fill="EEECE1"/>
            <w:vAlign w:val="center"/>
          </w:tcPr>
          <w:p w:rsidR="00807036" w:rsidRPr="009B44BA" w:rsidRDefault="00807036" w:rsidP="001C6E06">
            <w:pPr>
              <w:spacing w:before="120" w:after="120" w:line="240" w:lineRule="auto"/>
              <w:ind w:left="57" w:right="57"/>
              <w:jc w:val="both"/>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807036" w:rsidRPr="009B44BA" w:rsidRDefault="00807036" w:rsidP="001C6E06">
            <w:pPr>
              <w:spacing w:before="120" w:after="120" w:line="240" w:lineRule="auto"/>
              <w:ind w:left="57" w:right="57"/>
              <w:jc w:val="both"/>
              <w:rPr>
                <w:rFonts w:ascii="Arial" w:hAnsi="Arial" w:cs="Arial"/>
                <w:sz w:val="20"/>
                <w:szCs w:val="20"/>
              </w:rPr>
            </w:pPr>
          </w:p>
        </w:tc>
      </w:tr>
      <w:tr w:rsidR="00016CF3" w:rsidRPr="009B44BA" w:rsidTr="00645A0F">
        <w:trPr>
          <w:gridAfter w:val="1"/>
          <w:wAfter w:w="10" w:type="pct"/>
          <w:trHeight w:val="449"/>
          <w:jc w:val="center"/>
        </w:trPr>
        <w:tc>
          <w:tcPr>
            <w:tcW w:w="4990" w:type="pct"/>
            <w:gridSpan w:val="17"/>
            <w:tcBorders>
              <w:top w:val="single" w:sz="12" w:space="0" w:color="auto"/>
              <w:left w:val="single" w:sz="12" w:space="0" w:color="auto"/>
              <w:right w:val="single" w:sz="12" w:space="0" w:color="auto"/>
            </w:tcBorders>
            <w:shd w:val="clear" w:color="auto" w:fill="FFFFFF"/>
            <w:vAlign w:val="center"/>
          </w:tcPr>
          <w:p w:rsidR="00016CF3" w:rsidRPr="009B44BA" w:rsidRDefault="00987168" w:rsidP="00CA7DA3">
            <w:pPr>
              <w:spacing w:before="60" w:after="60" w:line="240" w:lineRule="auto"/>
              <w:ind w:left="57" w:right="57"/>
              <w:jc w:val="both"/>
              <w:rPr>
                <w:rFonts w:ascii="Arial" w:hAnsi="Arial" w:cs="Arial"/>
                <w:sz w:val="20"/>
                <w:szCs w:val="20"/>
              </w:rPr>
            </w:pPr>
            <w:r w:rsidRPr="009B44BA">
              <w:rPr>
                <w:rFonts w:ascii="Arial" w:hAnsi="Arial" w:cs="Arial"/>
                <w:b/>
                <w:sz w:val="20"/>
                <w:szCs w:val="20"/>
              </w:rPr>
              <w:lastRenderedPageBreak/>
              <w:t>B</w:t>
            </w:r>
            <w:r w:rsidR="00F11AC0" w:rsidRPr="009B44BA">
              <w:rPr>
                <w:rFonts w:ascii="Arial" w:hAnsi="Arial" w:cs="Arial"/>
                <w:b/>
                <w:sz w:val="20"/>
                <w:szCs w:val="20"/>
              </w:rPr>
              <w:t xml:space="preserve">.2.3 Projekt jest realizowany w partnerstwie z podmiotem ekonomii </w:t>
            </w:r>
            <w:r w:rsidR="00F11AC0" w:rsidRPr="009B44BA">
              <w:rPr>
                <w:rFonts w:ascii="Arial" w:hAnsi="Arial" w:cs="Arial"/>
                <w:b/>
                <w:color w:val="000000"/>
                <w:sz w:val="20"/>
                <w:szCs w:val="20"/>
              </w:rPr>
              <w:t>społecznej</w:t>
            </w:r>
          </w:p>
        </w:tc>
      </w:tr>
      <w:tr w:rsidR="009879B4" w:rsidRPr="009B44BA" w:rsidTr="00645A0F">
        <w:trPr>
          <w:gridAfter w:val="1"/>
          <w:wAfter w:w="10" w:type="pct"/>
          <w:trHeight w:val="385"/>
          <w:jc w:val="center"/>
        </w:trPr>
        <w:tc>
          <w:tcPr>
            <w:tcW w:w="3642" w:type="pct"/>
            <w:gridSpan w:val="11"/>
            <w:tcBorders>
              <w:top w:val="single" w:sz="4" w:space="0" w:color="auto"/>
              <w:left w:val="single" w:sz="12" w:space="0" w:color="auto"/>
              <w:right w:val="single" w:sz="6" w:space="0" w:color="auto"/>
            </w:tcBorders>
            <w:shd w:val="clear" w:color="auto" w:fill="EEECE1"/>
            <w:vAlign w:val="center"/>
          </w:tcPr>
          <w:p w:rsidR="009879B4" w:rsidRPr="009B44BA" w:rsidRDefault="009879B4" w:rsidP="00CA7DA3">
            <w:pPr>
              <w:pStyle w:val="Akapitzlist"/>
              <w:tabs>
                <w:tab w:val="left" w:pos="284"/>
              </w:tabs>
              <w:adjustRightInd w:val="0"/>
              <w:spacing w:before="60" w:after="60"/>
              <w:ind w:left="57" w:right="57"/>
              <w:jc w:val="both"/>
              <w:rPr>
                <w:rFonts w:ascii="Arial" w:hAnsi="Arial" w:cs="Arial"/>
                <w:szCs w:val="20"/>
              </w:rPr>
            </w:pPr>
            <w:r w:rsidRPr="009B44BA">
              <w:rPr>
                <w:rFonts w:ascii="Arial" w:hAnsi="Arial" w:cs="Arial"/>
                <w:szCs w:val="20"/>
              </w:rPr>
              <w:t>Definicja kryterium:</w:t>
            </w:r>
          </w:p>
        </w:tc>
        <w:tc>
          <w:tcPr>
            <w:tcW w:w="687" w:type="pct"/>
            <w:gridSpan w:val="3"/>
            <w:vMerge w:val="restart"/>
            <w:tcBorders>
              <w:left w:val="single" w:sz="6" w:space="0" w:color="auto"/>
              <w:right w:val="single" w:sz="6" w:space="0" w:color="auto"/>
            </w:tcBorders>
            <w:shd w:val="clear" w:color="auto" w:fill="EEECE1"/>
            <w:vAlign w:val="center"/>
          </w:tcPr>
          <w:p w:rsidR="009879B4" w:rsidRPr="00784E5A" w:rsidRDefault="009879B4" w:rsidP="00F70B50">
            <w:pPr>
              <w:pStyle w:val="Akapitzlist"/>
              <w:tabs>
                <w:tab w:val="left" w:pos="284"/>
              </w:tabs>
              <w:adjustRightInd w:val="0"/>
              <w:spacing w:before="120" w:after="120"/>
              <w:ind w:left="57" w:right="57"/>
              <w:jc w:val="center"/>
              <w:rPr>
                <w:rFonts w:ascii="Arial" w:hAnsi="Arial" w:cs="Arial"/>
                <w:sz w:val="18"/>
                <w:szCs w:val="18"/>
              </w:rPr>
            </w:pPr>
            <w:r w:rsidRPr="00784E5A">
              <w:rPr>
                <w:rFonts w:ascii="Arial" w:hAnsi="Arial" w:cs="Arial"/>
                <w:sz w:val="18"/>
                <w:szCs w:val="18"/>
              </w:rPr>
              <w:t>Stosuje się do typu/typów (nr)</w:t>
            </w:r>
          </w:p>
        </w:tc>
        <w:tc>
          <w:tcPr>
            <w:tcW w:w="661" w:type="pct"/>
            <w:gridSpan w:val="3"/>
            <w:vMerge w:val="restart"/>
            <w:tcBorders>
              <w:left w:val="single" w:sz="6" w:space="0" w:color="auto"/>
              <w:right w:val="single" w:sz="12" w:space="0" w:color="auto"/>
            </w:tcBorders>
            <w:shd w:val="clear" w:color="auto" w:fill="FFFFFF"/>
            <w:vAlign w:val="center"/>
          </w:tcPr>
          <w:p w:rsidR="009879B4" w:rsidRPr="009B44BA" w:rsidRDefault="009879B4"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1-2</w:t>
            </w:r>
          </w:p>
        </w:tc>
      </w:tr>
      <w:tr w:rsidR="009879B4" w:rsidRPr="009B44BA" w:rsidTr="00645A0F">
        <w:trPr>
          <w:gridAfter w:val="1"/>
          <w:wAfter w:w="10" w:type="pct"/>
          <w:trHeight w:val="65"/>
          <w:jc w:val="center"/>
        </w:trPr>
        <w:tc>
          <w:tcPr>
            <w:tcW w:w="3642" w:type="pct"/>
            <w:gridSpan w:val="11"/>
            <w:tcBorders>
              <w:top w:val="single" w:sz="4" w:space="0" w:color="auto"/>
              <w:left w:val="single" w:sz="12" w:space="0" w:color="auto"/>
              <w:right w:val="single" w:sz="6" w:space="0" w:color="auto"/>
            </w:tcBorders>
            <w:shd w:val="clear" w:color="auto" w:fill="FFFFFF"/>
            <w:vAlign w:val="center"/>
          </w:tcPr>
          <w:p w:rsidR="009879B4" w:rsidRPr="009B44BA" w:rsidRDefault="009879B4" w:rsidP="00F11AC0">
            <w:pPr>
              <w:spacing w:before="120"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Ocenie podlega czy projekt jest realizowany w partnerstwie z podmiotem ekonomii społecznej</w:t>
            </w:r>
            <w:r w:rsidR="00FC63FB" w:rsidRPr="009B44BA">
              <w:rPr>
                <w:rStyle w:val="Odwoanieprzypisudolnego"/>
                <w:rFonts w:ascii="Arial" w:hAnsi="Arial" w:cs="Arial"/>
                <w:color w:val="000000"/>
                <w:sz w:val="20"/>
                <w:szCs w:val="20"/>
              </w:rPr>
              <w:footnoteReference w:id="61"/>
            </w:r>
            <w:r w:rsidRPr="009B44BA">
              <w:rPr>
                <w:rFonts w:ascii="Arial" w:hAnsi="Arial" w:cs="Arial"/>
                <w:color w:val="000000"/>
                <w:sz w:val="20"/>
                <w:szCs w:val="20"/>
              </w:rPr>
              <w:t xml:space="preserve">. </w:t>
            </w:r>
          </w:p>
          <w:p w:rsidR="009879B4" w:rsidRPr="009B44BA" w:rsidRDefault="009879B4" w:rsidP="00F11AC0">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9879B4" w:rsidRPr="009B44BA" w:rsidRDefault="009879B4" w:rsidP="00F11AC0">
            <w:pPr>
              <w:spacing w:before="120"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Tak –  10 pkt.</w:t>
            </w:r>
          </w:p>
          <w:p w:rsidR="009879B4" w:rsidRPr="009B44BA" w:rsidRDefault="009879B4" w:rsidP="00F11AC0">
            <w:pPr>
              <w:spacing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Nie –  0 pkt.</w:t>
            </w:r>
          </w:p>
          <w:p w:rsidR="009879B4" w:rsidRPr="009B44BA" w:rsidRDefault="009879B4" w:rsidP="00252770">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color w:val="000000"/>
                <w:szCs w:val="20"/>
              </w:rPr>
              <w:t>Kryterium weryfikowane w oparciu o wnios</w:t>
            </w:r>
            <w:r w:rsidR="00252770" w:rsidRPr="009B44BA">
              <w:rPr>
                <w:rFonts w:ascii="Arial" w:hAnsi="Arial" w:cs="Arial"/>
                <w:color w:val="000000"/>
                <w:szCs w:val="20"/>
              </w:rPr>
              <w:t>ek</w:t>
            </w:r>
            <w:r w:rsidRPr="009B44BA">
              <w:rPr>
                <w:rFonts w:ascii="Arial" w:hAnsi="Arial" w:cs="Arial"/>
                <w:color w:val="000000"/>
                <w:szCs w:val="20"/>
              </w:rPr>
              <w:t xml:space="preserve"> o dofinansowanie projektu.</w:t>
            </w:r>
          </w:p>
        </w:tc>
        <w:tc>
          <w:tcPr>
            <w:tcW w:w="687" w:type="pct"/>
            <w:gridSpan w:val="3"/>
            <w:vMerge/>
            <w:tcBorders>
              <w:left w:val="single" w:sz="6" w:space="0" w:color="auto"/>
              <w:right w:val="single" w:sz="6" w:space="0" w:color="auto"/>
            </w:tcBorders>
            <w:shd w:val="clear" w:color="auto" w:fill="EEECE1"/>
            <w:vAlign w:val="center"/>
          </w:tcPr>
          <w:p w:rsidR="009879B4" w:rsidRPr="009B44BA" w:rsidRDefault="009879B4" w:rsidP="001C6E06">
            <w:pPr>
              <w:spacing w:before="120" w:after="120" w:line="240" w:lineRule="auto"/>
              <w:ind w:left="57" w:right="57"/>
              <w:jc w:val="both"/>
              <w:rPr>
                <w:rFonts w:ascii="Arial" w:hAnsi="Arial" w:cs="Arial"/>
                <w:sz w:val="20"/>
                <w:szCs w:val="20"/>
              </w:rPr>
            </w:pPr>
          </w:p>
        </w:tc>
        <w:tc>
          <w:tcPr>
            <w:tcW w:w="661" w:type="pct"/>
            <w:gridSpan w:val="3"/>
            <w:vMerge/>
            <w:tcBorders>
              <w:left w:val="single" w:sz="6" w:space="0" w:color="auto"/>
              <w:right w:val="single" w:sz="12" w:space="0" w:color="auto"/>
            </w:tcBorders>
            <w:shd w:val="clear" w:color="auto" w:fill="FFFFFF"/>
            <w:vAlign w:val="center"/>
          </w:tcPr>
          <w:p w:rsidR="009879B4" w:rsidRPr="009B44BA" w:rsidRDefault="009879B4" w:rsidP="001C6E06">
            <w:pPr>
              <w:spacing w:before="120" w:after="120" w:line="240" w:lineRule="auto"/>
              <w:ind w:left="57" w:right="57"/>
              <w:jc w:val="both"/>
              <w:rPr>
                <w:rFonts w:ascii="Arial" w:hAnsi="Arial" w:cs="Arial"/>
                <w:sz w:val="20"/>
                <w:szCs w:val="20"/>
              </w:rPr>
            </w:pPr>
          </w:p>
        </w:tc>
      </w:tr>
      <w:tr w:rsidR="00645A0F" w:rsidRPr="001E5FF5" w:rsidTr="00645A0F">
        <w:trPr>
          <w:gridAfter w:val="2"/>
          <w:wAfter w:w="19" w:type="pct"/>
          <w:cantSplit/>
          <w:jc w:val="center"/>
        </w:trPr>
        <w:tc>
          <w:tcPr>
            <w:tcW w:w="4981" w:type="pct"/>
            <w:gridSpan w:val="16"/>
            <w:tcBorders>
              <w:top w:val="single" w:sz="12" w:space="0" w:color="auto"/>
              <w:left w:val="single" w:sz="12" w:space="0" w:color="auto"/>
              <w:bottom w:val="single" w:sz="12" w:space="0" w:color="auto"/>
              <w:right w:val="single" w:sz="12" w:space="0" w:color="auto"/>
            </w:tcBorders>
            <w:shd w:val="clear" w:color="auto" w:fill="EEECE1"/>
            <w:vAlign w:val="center"/>
          </w:tcPr>
          <w:p w:rsidR="00645A0F" w:rsidRPr="00A31FDE" w:rsidRDefault="00645A0F" w:rsidP="00534805">
            <w:pPr>
              <w:spacing w:before="100" w:beforeAutospacing="1" w:after="120" w:line="240" w:lineRule="atLeast"/>
              <w:rPr>
                <w:rFonts w:ascii="Arial" w:hAnsi="Arial" w:cs="Arial"/>
                <w:b/>
                <w:sz w:val="20"/>
                <w:szCs w:val="20"/>
              </w:rPr>
            </w:pPr>
            <w:r w:rsidRPr="00A31FDE">
              <w:rPr>
                <w:rFonts w:ascii="Arial" w:hAnsi="Arial" w:cs="Arial"/>
                <w:b/>
                <w:sz w:val="20"/>
                <w:szCs w:val="20"/>
              </w:rPr>
              <w:t>C.  KRYTERIUM NEGOCJACYJNE</w:t>
            </w:r>
          </w:p>
        </w:tc>
      </w:tr>
      <w:tr w:rsidR="00645A0F" w:rsidRPr="00FB23CA" w:rsidTr="00645A0F">
        <w:trPr>
          <w:gridAfter w:val="2"/>
          <w:wAfter w:w="19" w:type="pct"/>
          <w:jc w:val="center"/>
        </w:trPr>
        <w:tc>
          <w:tcPr>
            <w:tcW w:w="4981" w:type="pct"/>
            <w:gridSpan w:val="16"/>
            <w:tcBorders>
              <w:top w:val="single" w:sz="12" w:space="0" w:color="auto"/>
              <w:left w:val="single" w:sz="12" w:space="0" w:color="auto"/>
              <w:bottom w:val="single" w:sz="4" w:space="0" w:color="auto"/>
              <w:right w:val="single" w:sz="12" w:space="0" w:color="auto"/>
            </w:tcBorders>
            <w:shd w:val="clear" w:color="auto" w:fill="FFFFFF"/>
            <w:vAlign w:val="center"/>
          </w:tcPr>
          <w:p w:rsidR="00645A0F" w:rsidRPr="00A31FDE" w:rsidRDefault="004E4592" w:rsidP="004E4592">
            <w:pPr>
              <w:pStyle w:val="Akapitzlist"/>
              <w:adjustRightInd w:val="0"/>
              <w:spacing w:before="100" w:beforeAutospacing="1" w:after="120" w:line="240" w:lineRule="atLeast"/>
              <w:ind w:left="0"/>
              <w:jc w:val="both"/>
              <w:rPr>
                <w:rFonts w:ascii="Arial" w:hAnsi="Arial" w:cs="Arial"/>
                <w:b/>
                <w:szCs w:val="20"/>
              </w:rPr>
            </w:pPr>
            <w:r w:rsidRPr="00A31FDE">
              <w:rPr>
                <w:rFonts w:ascii="Arial" w:hAnsi="Arial" w:cs="Arial"/>
                <w:b/>
                <w:szCs w:val="20"/>
              </w:rPr>
              <w:t xml:space="preserve">C.1 </w:t>
            </w:r>
            <w:r w:rsidR="00645A0F" w:rsidRPr="00A31FDE">
              <w:rPr>
                <w:rFonts w:ascii="Arial" w:hAnsi="Arial" w:cs="Arial"/>
                <w:b/>
                <w:szCs w:val="20"/>
              </w:rPr>
              <w:t>Negocjacje zakończyły się wynikiem pozytywnym</w:t>
            </w:r>
          </w:p>
        </w:tc>
      </w:tr>
      <w:tr w:rsidR="00645A0F" w:rsidRPr="00FB23CA" w:rsidTr="00645A0F">
        <w:trPr>
          <w:gridAfter w:val="2"/>
          <w:wAfter w:w="19" w:type="pct"/>
          <w:trHeight w:val="240"/>
          <w:jc w:val="center"/>
        </w:trPr>
        <w:tc>
          <w:tcPr>
            <w:tcW w:w="1270" w:type="pct"/>
            <w:gridSpan w:val="2"/>
            <w:tcBorders>
              <w:top w:val="single" w:sz="12" w:space="0" w:color="auto"/>
              <w:left w:val="single" w:sz="12" w:space="0" w:color="auto"/>
              <w:bottom w:val="single" w:sz="12" w:space="0" w:color="auto"/>
              <w:right w:val="single" w:sz="12" w:space="0" w:color="auto"/>
            </w:tcBorders>
            <w:shd w:val="clear" w:color="auto" w:fill="EEECE1"/>
            <w:vAlign w:val="center"/>
          </w:tcPr>
          <w:p w:rsidR="00645A0F" w:rsidRPr="00A31FDE" w:rsidRDefault="00645A0F" w:rsidP="00534805">
            <w:pPr>
              <w:spacing w:before="100" w:beforeAutospacing="1" w:after="120" w:line="320" w:lineRule="atLeast"/>
              <w:ind w:left="57"/>
              <w:rPr>
                <w:rFonts w:ascii="Arial" w:hAnsi="Arial" w:cs="Arial"/>
                <w:b/>
                <w:sz w:val="20"/>
                <w:szCs w:val="20"/>
              </w:rPr>
            </w:pPr>
            <w:r w:rsidRPr="00A31FDE">
              <w:rPr>
                <w:rFonts w:ascii="Arial" w:hAnsi="Arial" w:cs="Arial"/>
                <w:bCs/>
                <w:sz w:val="20"/>
                <w:szCs w:val="20"/>
              </w:rPr>
              <w:t>Opis znaczenia kryterium:</w:t>
            </w:r>
          </w:p>
        </w:tc>
        <w:tc>
          <w:tcPr>
            <w:tcW w:w="3711" w:type="pct"/>
            <w:gridSpan w:val="14"/>
            <w:tcBorders>
              <w:top w:val="single" w:sz="12" w:space="0" w:color="auto"/>
              <w:left w:val="single" w:sz="12" w:space="0" w:color="auto"/>
              <w:bottom w:val="single" w:sz="12" w:space="0" w:color="auto"/>
              <w:right w:val="single" w:sz="12" w:space="0" w:color="auto"/>
            </w:tcBorders>
            <w:shd w:val="clear" w:color="auto" w:fill="FFFFFF"/>
            <w:vAlign w:val="center"/>
          </w:tcPr>
          <w:p w:rsidR="00645A0F" w:rsidRPr="00A31FDE" w:rsidRDefault="00645A0F" w:rsidP="00FA080C">
            <w:pPr>
              <w:autoSpaceDE w:val="0"/>
              <w:autoSpaceDN w:val="0"/>
              <w:adjustRightInd w:val="0"/>
              <w:spacing w:after="0" w:line="240" w:lineRule="auto"/>
              <w:jc w:val="center"/>
              <w:rPr>
                <w:rFonts w:ascii="Arial" w:hAnsi="Arial" w:cs="Arial"/>
                <w:sz w:val="20"/>
                <w:szCs w:val="20"/>
                <w:lang w:eastAsia="pl-PL"/>
              </w:rPr>
            </w:pPr>
            <w:r w:rsidRPr="00A31FDE">
              <w:rPr>
                <w:rFonts w:ascii="Arial" w:eastAsia="Times New Roman" w:hAnsi="Arial" w:cs="Arial"/>
                <w:sz w:val="20"/>
                <w:szCs w:val="20"/>
              </w:rPr>
              <w:t xml:space="preserve">Tak/nie </w:t>
            </w:r>
            <w:r w:rsidRPr="00A31FDE">
              <w:rPr>
                <w:rFonts w:ascii="Arial" w:eastAsia="Times New Roman" w:hAnsi="Arial" w:cs="Arial"/>
                <w:sz w:val="20"/>
                <w:szCs w:val="20"/>
              </w:rPr>
              <w:br/>
              <w:t>(niespełnienie kryterium oznacza odrzucenie wniosku)</w:t>
            </w:r>
          </w:p>
        </w:tc>
      </w:tr>
      <w:tr w:rsidR="00645A0F" w:rsidRPr="001E5FF5" w:rsidTr="00645A0F">
        <w:trPr>
          <w:gridAfter w:val="2"/>
          <w:wAfter w:w="19" w:type="pct"/>
          <w:trHeight w:val="270"/>
          <w:jc w:val="center"/>
        </w:trPr>
        <w:tc>
          <w:tcPr>
            <w:tcW w:w="3233" w:type="pct"/>
            <w:gridSpan w:val="9"/>
            <w:tcBorders>
              <w:top w:val="single" w:sz="6" w:space="0" w:color="auto"/>
              <w:left w:val="single" w:sz="12" w:space="0" w:color="auto"/>
              <w:bottom w:val="single" w:sz="4" w:space="0" w:color="auto"/>
              <w:right w:val="single" w:sz="6" w:space="0" w:color="auto"/>
            </w:tcBorders>
            <w:shd w:val="clear" w:color="auto" w:fill="EEECE1"/>
            <w:vAlign w:val="center"/>
          </w:tcPr>
          <w:p w:rsidR="00645A0F" w:rsidRPr="00A31FDE" w:rsidRDefault="00645A0F" w:rsidP="00534805">
            <w:pPr>
              <w:spacing w:before="100" w:beforeAutospacing="1" w:after="120" w:line="320" w:lineRule="atLeast"/>
              <w:ind w:left="57"/>
              <w:jc w:val="both"/>
              <w:rPr>
                <w:rFonts w:ascii="Arial" w:hAnsi="Arial" w:cs="Arial"/>
                <w:b/>
                <w:sz w:val="20"/>
                <w:szCs w:val="20"/>
              </w:rPr>
            </w:pPr>
            <w:r w:rsidRPr="00A31FDE">
              <w:rPr>
                <w:rFonts w:ascii="Arial" w:hAnsi="Arial" w:cs="Arial"/>
                <w:b/>
                <w:sz w:val="20"/>
                <w:szCs w:val="20"/>
              </w:rPr>
              <w:t>Definicja kryterium:</w:t>
            </w:r>
          </w:p>
        </w:tc>
        <w:tc>
          <w:tcPr>
            <w:tcW w:w="658" w:type="pct"/>
            <w:gridSpan w:val="3"/>
            <w:vMerge w:val="restart"/>
            <w:tcBorders>
              <w:top w:val="single" w:sz="6" w:space="0" w:color="auto"/>
              <w:left w:val="single" w:sz="6" w:space="0" w:color="auto"/>
              <w:right w:val="single" w:sz="6" w:space="0" w:color="auto"/>
            </w:tcBorders>
            <w:shd w:val="clear" w:color="auto" w:fill="EEECE1"/>
            <w:vAlign w:val="center"/>
          </w:tcPr>
          <w:p w:rsidR="00645A0F" w:rsidRPr="00A31FDE" w:rsidRDefault="00645A0F" w:rsidP="00534805">
            <w:pPr>
              <w:spacing w:before="100" w:beforeAutospacing="1" w:after="120" w:line="320" w:lineRule="atLeast"/>
              <w:ind w:left="57"/>
              <w:jc w:val="center"/>
              <w:rPr>
                <w:rFonts w:ascii="Arial" w:hAnsi="Arial" w:cs="Arial"/>
                <w:b/>
                <w:sz w:val="20"/>
                <w:szCs w:val="20"/>
              </w:rPr>
            </w:pPr>
            <w:r w:rsidRPr="00A31FDE">
              <w:rPr>
                <w:rFonts w:ascii="Arial" w:hAnsi="Arial" w:cs="Arial"/>
                <w:b/>
                <w:sz w:val="20"/>
                <w:szCs w:val="20"/>
              </w:rPr>
              <w:t>Stosuje się do typu/typów (nr)</w:t>
            </w:r>
          </w:p>
        </w:tc>
        <w:tc>
          <w:tcPr>
            <w:tcW w:w="1089" w:type="pct"/>
            <w:gridSpan w:val="4"/>
            <w:vMerge w:val="restart"/>
            <w:tcBorders>
              <w:top w:val="single" w:sz="6" w:space="0" w:color="auto"/>
              <w:left w:val="single" w:sz="6" w:space="0" w:color="auto"/>
              <w:right w:val="single" w:sz="12" w:space="0" w:color="auto"/>
            </w:tcBorders>
            <w:shd w:val="clear" w:color="auto" w:fill="FFFFFF"/>
            <w:vAlign w:val="center"/>
          </w:tcPr>
          <w:p w:rsidR="00645A0F" w:rsidRPr="00A31FDE" w:rsidRDefault="00645A0F" w:rsidP="00FA080C">
            <w:pPr>
              <w:spacing w:before="100" w:beforeAutospacing="1" w:after="120" w:line="320" w:lineRule="atLeast"/>
              <w:ind w:left="57"/>
              <w:jc w:val="center"/>
              <w:rPr>
                <w:rFonts w:ascii="Arial" w:hAnsi="Arial" w:cs="Arial"/>
                <w:sz w:val="20"/>
                <w:szCs w:val="20"/>
              </w:rPr>
            </w:pPr>
            <w:r w:rsidRPr="00A31FDE">
              <w:rPr>
                <w:rFonts w:ascii="Arial" w:hAnsi="Arial" w:cs="Arial"/>
                <w:sz w:val="20"/>
                <w:szCs w:val="20"/>
              </w:rPr>
              <w:t>Weryfikacja kryterium dokonywana tylko w przypadku wniosków skierowanych do etapu negocjacji.</w:t>
            </w:r>
          </w:p>
        </w:tc>
      </w:tr>
      <w:tr w:rsidR="00645A0F" w:rsidRPr="00F22EE1" w:rsidTr="00645A0F">
        <w:trPr>
          <w:gridAfter w:val="2"/>
          <w:wAfter w:w="19" w:type="pct"/>
          <w:trHeight w:val="1696"/>
          <w:jc w:val="center"/>
        </w:trPr>
        <w:tc>
          <w:tcPr>
            <w:tcW w:w="3233" w:type="pct"/>
            <w:gridSpan w:val="9"/>
            <w:tcBorders>
              <w:top w:val="single" w:sz="4" w:space="0" w:color="auto"/>
              <w:left w:val="single" w:sz="12" w:space="0" w:color="auto"/>
              <w:right w:val="single" w:sz="6" w:space="0" w:color="auto"/>
            </w:tcBorders>
            <w:shd w:val="clear" w:color="auto" w:fill="FFFFFF"/>
            <w:vAlign w:val="center"/>
          </w:tcPr>
          <w:p w:rsidR="00645A0F" w:rsidRPr="00A31FDE" w:rsidRDefault="00645A0F" w:rsidP="00534805">
            <w:pPr>
              <w:autoSpaceDE w:val="0"/>
              <w:autoSpaceDN w:val="0"/>
              <w:adjustRightInd w:val="0"/>
              <w:spacing w:before="100" w:beforeAutospacing="1" w:after="120" w:line="320" w:lineRule="atLeast"/>
              <w:rPr>
                <w:rFonts w:ascii="Arial" w:hAnsi="Arial" w:cs="Arial"/>
                <w:sz w:val="20"/>
                <w:szCs w:val="20"/>
                <w:lang w:eastAsia="pl-PL"/>
              </w:rPr>
            </w:pPr>
            <w:r w:rsidRPr="00A31FDE">
              <w:rPr>
                <w:rFonts w:ascii="Arial" w:hAnsi="Arial" w:cs="Arial"/>
                <w:sz w:val="20"/>
                <w:szCs w:val="20"/>
                <w:lang w:eastAsia="pl-PL"/>
              </w:rPr>
              <w:t>Ocenie podlega czy negocjacje zakończyły się wynikiem pozytywnym.</w:t>
            </w:r>
          </w:p>
          <w:p w:rsidR="00645A0F" w:rsidRPr="00A31FDE" w:rsidRDefault="00645A0F" w:rsidP="00534805">
            <w:pPr>
              <w:autoSpaceDE w:val="0"/>
              <w:autoSpaceDN w:val="0"/>
              <w:adjustRightInd w:val="0"/>
              <w:spacing w:before="100" w:beforeAutospacing="1" w:after="120" w:line="320" w:lineRule="atLeast"/>
              <w:rPr>
                <w:rFonts w:ascii="Arial" w:hAnsi="Arial" w:cs="Arial"/>
                <w:sz w:val="20"/>
                <w:szCs w:val="20"/>
                <w:lang w:eastAsia="pl-PL"/>
              </w:rPr>
            </w:pPr>
            <w:r w:rsidRPr="00A31FDE">
              <w:rPr>
                <w:rFonts w:ascii="Arial" w:hAnsi="Arial" w:cs="Arial"/>
                <w:sz w:val="20"/>
                <w:szCs w:val="20"/>
                <w:lang w:eastAsia="pl-PL"/>
              </w:rPr>
              <w:t>Zakończenie negocjacji z wynikiem pozytywnym oznacza, że:</w:t>
            </w:r>
          </w:p>
          <w:p w:rsidR="00645A0F" w:rsidRPr="00A31FDE" w:rsidRDefault="00645A0F" w:rsidP="00534805">
            <w:pPr>
              <w:autoSpaceDE w:val="0"/>
              <w:autoSpaceDN w:val="0"/>
              <w:adjustRightInd w:val="0"/>
              <w:spacing w:after="0" w:line="240" w:lineRule="auto"/>
              <w:jc w:val="both"/>
              <w:rPr>
                <w:rFonts w:ascii="Arial" w:hAnsi="Arial" w:cs="Arial"/>
                <w:sz w:val="20"/>
                <w:szCs w:val="20"/>
                <w:lang w:eastAsia="pl-PL"/>
              </w:rPr>
            </w:pPr>
            <w:r w:rsidRPr="00A31FDE">
              <w:rPr>
                <w:rFonts w:ascii="Arial" w:hAnsi="Arial" w:cs="Arial"/>
                <w:sz w:val="20"/>
                <w:szCs w:val="20"/>
                <w:lang w:eastAsia="pl-PL"/>
              </w:rPr>
              <w:t xml:space="preserve">  - do wniosku zostaną wprowadzone korekty wskazane przez oceniających w kartach oceny projektu lub przez przewodniczącego KOP lub inne zmiany wynikające z ustaleń dokonanych podczas negocjacji lub</w:t>
            </w:r>
          </w:p>
          <w:p w:rsidR="00645A0F" w:rsidRPr="00A31FDE" w:rsidRDefault="00645A0F" w:rsidP="00534805">
            <w:pPr>
              <w:autoSpaceDE w:val="0"/>
              <w:autoSpaceDN w:val="0"/>
              <w:adjustRightInd w:val="0"/>
              <w:spacing w:after="0" w:line="240" w:lineRule="auto"/>
              <w:jc w:val="both"/>
              <w:rPr>
                <w:rFonts w:ascii="Arial" w:hAnsi="Arial" w:cs="Arial"/>
                <w:sz w:val="20"/>
                <w:szCs w:val="20"/>
                <w:lang w:eastAsia="pl-PL"/>
              </w:rPr>
            </w:pPr>
            <w:r w:rsidRPr="00A31FDE">
              <w:rPr>
                <w:rFonts w:ascii="Arial" w:hAnsi="Arial" w:cs="Arial"/>
                <w:sz w:val="20"/>
                <w:szCs w:val="20"/>
                <w:lang w:eastAsia="pl-PL"/>
              </w:rPr>
              <w:t>- KOP uzyska od wnioskodawcy informacje i wyjaśnienia dotyczące określonych zapisów we wniosku, wskazane przez oceniających w kartach oceny projektu lub przewodniczącego KOP.</w:t>
            </w:r>
          </w:p>
          <w:p w:rsidR="00645A0F" w:rsidRPr="00A31FDE" w:rsidRDefault="00645A0F" w:rsidP="00534805">
            <w:pPr>
              <w:autoSpaceDE w:val="0"/>
              <w:autoSpaceDN w:val="0"/>
              <w:adjustRightInd w:val="0"/>
              <w:spacing w:after="0" w:line="240" w:lineRule="auto"/>
              <w:jc w:val="both"/>
              <w:rPr>
                <w:rFonts w:ascii="Arial" w:hAnsi="Arial" w:cs="Arial"/>
                <w:sz w:val="20"/>
                <w:szCs w:val="20"/>
                <w:lang w:eastAsia="pl-PL"/>
              </w:rPr>
            </w:pPr>
          </w:p>
          <w:p w:rsidR="00645A0F" w:rsidRPr="00A31FDE" w:rsidRDefault="00645A0F" w:rsidP="00534805">
            <w:pPr>
              <w:autoSpaceDE w:val="0"/>
              <w:autoSpaceDN w:val="0"/>
              <w:adjustRightInd w:val="0"/>
              <w:spacing w:after="0" w:line="240" w:lineRule="auto"/>
              <w:jc w:val="both"/>
              <w:rPr>
                <w:rFonts w:ascii="Arial" w:hAnsi="Arial" w:cs="Arial"/>
                <w:sz w:val="20"/>
                <w:szCs w:val="20"/>
                <w:lang w:eastAsia="pl-PL"/>
              </w:rPr>
            </w:pPr>
            <w:r w:rsidRPr="00A31FDE">
              <w:rPr>
                <w:rFonts w:ascii="Arial" w:hAnsi="Arial" w:cs="Arial"/>
                <w:sz w:val="20"/>
                <w:szCs w:val="20"/>
                <w:lang w:eastAsia="pl-PL"/>
              </w:rPr>
              <w:lastRenderedPageBreak/>
              <w:t>Jeżeli w efekcie negocjacji:</w:t>
            </w:r>
          </w:p>
          <w:p w:rsidR="00645A0F" w:rsidRPr="00A31FDE" w:rsidRDefault="00645A0F" w:rsidP="00534805">
            <w:pPr>
              <w:autoSpaceDE w:val="0"/>
              <w:autoSpaceDN w:val="0"/>
              <w:adjustRightInd w:val="0"/>
              <w:spacing w:after="0" w:line="240" w:lineRule="auto"/>
              <w:jc w:val="both"/>
              <w:rPr>
                <w:rFonts w:ascii="Arial" w:hAnsi="Arial" w:cs="Arial"/>
                <w:sz w:val="20"/>
                <w:szCs w:val="20"/>
                <w:lang w:eastAsia="pl-PL"/>
              </w:rPr>
            </w:pPr>
            <w:r w:rsidRPr="00A31FDE">
              <w:rPr>
                <w:rFonts w:ascii="Arial" w:hAnsi="Arial" w:cs="Arial"/>
                <w:sz w:val="20"/>
                <w:szCs w:val="20"/>
                <w:lang w:eastAsia="pl-PL"/>
              </w:rPr>
              <w:t>a) do wniosku nie zostaną wprowadzone korekty wskazane przez oceniających w kartach oceny projektu lub przez przewodniczącego KOP lub inne zmiany wynikające z ustaleń dokonanych podczas negocjacji lub</w:t>
            </w:r>
          </w:p>
          <w:p w:rsidR="00645A0F" w:rsidRPr="00A31FDE" w:rsidRDefault="00645A0F" w:rsidP="00534805">
            <w:pPr>
              <w:autoSpaceDE w:val="0"/>
              <w:autoSpaceDN w:val="0"/>
              <w:adjustRightInd w:val="0"/>
              <w:spacing w:after="0" w:line="240" w:lineRule="auto"/>
              <w:jc w:val="both"/>
              <w:rPr>
                <w:rFonts w:ascii="Arial" w:hAnsi="Arial" w:cs="Arial"/>
                <w:sz w:val="20"/>
                <w:szCs w:val="20"/>
                <w:lang w:eastAsia="pl-PL"/>
              </w:rPr>
            </w:pPr>
            <w:r w:rsidRPr="00A31FDE">
              <w:rPr>
                <w:rFonts w:ascii="Arial" w:hAnsi="Arial" w:cs="Arial"/>
                <w:sz w:val="20"/>
                <w:szCs w:val="20"/>
                <w:lang w:eastAsia="pl-PL"/>
              </w:rPr>
              <w:t>b) KOP nie uzyska od wnioskodawcy informacji i wyjaśnień dotyczących określonych zapisów we wniosku, wskazanych przez oceniających w kartach oceny projektu lub przewodniczącego KOP,</w:t>
            </w:r>
          </w:p>
          <w:p w:rsidR="00645A0F" w:rsidRPr="00A31FDE" w:rsidRDefault="00645A0F" w:rsidP="00534805">
            <w:pPr>
              <w:autoSpaceDE w:val="0"/>
              <w:autoSpaceDN w:val="0"/>
              <w:adjustRightInd w:val="0"/>
              <w:spacing w:after="0" w:line="240" w:lineRule="auto"/>
              <w:jc w:val="both"/>
              <w:rPr>
                <w:rFonts w:ascii="Arial" w:hAnsi="Arial" w:cs="Arial"/>
                <w:sz w:val="20"/>
                <w:szCs w:val="20"/>
                <w:lang w:eastAsia="pl-PL"/>
              </w:rPr>
            </w:pPr>
            <w:r w:rsidRPr="00A31FDE">
              <w:rPr>
                <w:rFonts w:ascii="Arial" w:hAnsi="Arial" w:cs="Arial"/>
                <w:sz w:val="20"/>
                <w:szCs w:val="20"/>
                <w:lang w:eastAsia="pl-PL"/>
              </w:rPr>
              <w:t>c) do wniosku zostały wprowadzone inne zmiany niż wynikające z kart oceny projektu lub uwag przewodniczącego KOP lub ustaleń wynikających z procesu negocjacji;</w:t>
            </w:r>
          </w:p>
          <w:p w:rsidR="00645A0F" w:rsidRPr="00A31FDE" w:rsidRDefault="00645A0F" w:rsidP="00534805">
            <w:pPr>
              <w:autoSpaceDE w:val="0"/>
              <w:autoSpaceDN w:val="0"/>
              <w:adjustRightInd w:val="0"/>
              <w:spacing w:after="0" w:line="240" w:lineRule="auto"/>
              <w:jc w:val="both"/>
              <w:rPr>
                <w:rFonts w:ascii="Arial" w:hAnsi="Arial" w:cs="Arial"/>
                <w:sz w:val="20"/>
                <w:szCs w:val="20"/>
                <w:lang w:eastAsia="pl-PL"/>
              </w:rPr>
            </w:pPr>
          </w:p>
          <w:p w:rsidR="00645A0F" w:rsidRPr="00A31FDE" w:rsidRDefault="00645A0F" w:rsidP="00534805">
            <w:pPr>
              <w:autoSpaceDE w:val="0"/>
              <w:autoSpaceDN w:val="0"/>
              <w:adjustRightInd w:val="0"/>
              <w:spacing w:after="0" w:line="240" w:lineRule="auto"/>
              <w:jc w:val="both"/>
              <w:rPr>
                <w:rFonts w:ascii="Arial" w:hAnsi="Arial" w:cs="Arial"/>
                <w:sz w:val="20"/>
                <w:szCs w:val="20"/>
                <w:lang w:eastAsia="pl-PL"/>
              </w:rPr>
            </w:pPr>
            <w:r w:rsidRPr="00A31FDE">
              <w:rPr>
                <w:rFonts w:ascii="Arial" w:hAnsi="Arial" w:cs="Arial"/>
                <w:sz w:val="20"/>
                <w:szCs w:val="20"/>
                <w:lang w:eastAsia="pl-PL"/>
              </w:rPr>
              <w:t>etap negocjacji kończy się z wynikiem negatywnym.</w:t>
            </w:r>
          </w:p>
          <w:p w:rsidR="00645A0F" w:rsidRPr="00A31FDE" w:rsidRDefault="00645A0F" w:rsidP="00534805">
            <w:pPr>
              <w:spacing w:before="100" w:beforeAutospacing="1" w:after="120" w:line="320" w:lineRule="atLeast"/>
              <w:jc w:val="both"/>
              <w:rPr>
                <w:rFonts w:ascii="Arial" w:hAnsi="Arial" w:cs="Arial"/>
                <w:sz w:val="20"/>
                <w:szCs w:val="20"/>
              </w:rPr>
            </w:pPr>
            <w:r w:rsidRPr="00A31FDE">
              <w:rPr>
                <w:rFonts w:ascii="Arial" w:hAnsi="Arial" w:cs="Arial"/>
                <w:sz w:val="20"/>
                <w:szCs w:val="20"/>
              </w:rPr>
              <w:t>Kryterium weryfikowane po przeprowadzeniu procesu negocjacji.</w:t>
            </w:r>
          </w:p>
        </w:tc>
        <w:tc>
          <w:tcPr>
            <w:tcW w:w="658" w:type="pct"/>
            <w:gridSpan w:val="3"/>
            <w:vMerge/>
            <w:tcBorders>
              <w:left w:val="single" w:sz="6" w:space="0" w:color="auto"/>
              <w:right w:val="single" w:sz="6" w:space="0" w:color="auto"/>
            </w:tcBorders>
            <w:shd w:val="clear" w:color="auto" w:fill="EEECE1"/>
            <w:vAlign w:val="center"/>
          </w:tcPr>
          <w:p w:rsidR="00645A0F" w:rsidRPr="00A31FDE" w:rsidRDefault="00645A0F" w:rsidP="00534805">
            <w:pPr>
              <w:spacing w:before="100" w:beforeAutospacing="1" w:after="120" w:line="320" w:lineRule="atLeast"/>
              <w:ind w:left="57"/>
              <w:jc w:val="both"/>
              <w:rPr>
                <w:rFonts w:ascii="Arial" w:hAnsi="Arial" w:cs="Arial"/>
                <w:sz w:val="20"/>
                <w:szCs w:val="20"/>
              </w:rPr>
            </w:pPr>
          </w:p>
        </w:tc>
        <w:tc>
          <w:tcPr>
            <w:tcW w:w="1089" w:type="pct"/>
            <w:gridSpan w:val="4"/>
            <w:vMerge/>
            <w:tcBorders>
              <w:left w:val="single" w:sz="6" w:space="0" w:color="auto"/>
              <w:right w:val="single" w:sz="12" w:space="0" w:color="auto"/>
            </w:tcBorders>
            <w:shd w:val="clear" w:color="auto" w:fill="FFFFFF"/>
            <w:vAlign w:val="center"/>
          </w:tcPr>
          <w:p w:rsidR="00645A0F" w:rsidRPr="00F22EE1" w:rsidRDefault="00645A0F" w:rsidP="00534805">
            <w:pPr>
              <w:spacing w:before="100" w:beforeAutospacing="1" w:after="120" w:line="320" w:lineRule="atLeast"/>
              <w:ind w:left="57"/>
              <w:jc w:val="both"/>
              <w:rPr>
                <w:rFonts w:ascii="Arial" w:hAnsi="Arial" w:cs="Arial"/>
                <w:sz w:val="18"/>
                <w:szCs w:val="18"/>
              </w:rPr>
            </w:pPr>
          </w:p>
        </w:tc>
      </w:tr>
      <w:tr w:rsidR="00C93DE6" w:rsidRPr="009B44BA" w:rsidTr="00645A0F">
        <w:trPr>
          <w:gridAfter w:val="1"/>
          <w:wAfter w:w="10" w:type="pct"/>
          <w:cantSplit/>
          <w:trHeight w:val="78"/>
          <w:jc w:val="center"/>
        </w:trPr>
        <w:tc>
          <w:tcPr>
            <w:tcW w:w="4990" w:type="pct"/>
            <w:gridSpan w:val="17"/>
            <w:tcBorders>
              <w:top w:val="single" w:sz="12" w:space="0" w:color="auto"/>
              <w:left w:val="single" w:sz="12" w:space="0" w:color="auto"/>
              <w:bottom w:val="single" w:sz="12" w:space="0" w:color="auto"/>
              <w:right w:val="single" w:sz="12" w:space="0" w:color="auto"/>
            </w:tcBorders>
            <w:shd w:val="clear" w:color="auto" w:fill="A6A6A6"/>
            <w:vAlign w:val="center"/>
          </w:tcPr>
          <w:p w:rsidR="00C93DE6" w:rsidRPr="009B44BA" w:rsidRDefault="00C93DE6" w:rsidP="001C6E06">
            <w:pPr>
              <w:spacing w:before="120" w:after="120" w:line="240" w:lineRule="auto"/>
              <w:ind w:left="57" w:right="57"/>
              <w:jc w:val="center"/>
              <w:rPr>
                <w:rFonts w:ascii="Arial" w:hAnsi="Arial" w:cs="Arial"/>
                <w:sz w:val="20"/>
                <w:szCs w:val="20"/>
              </w:rPr>
            </w:pPr>
            <w:r w:rsidRPr="009B44BA">
              <w:rPr>
                <w:rFonts w:ascii="Arial" w:hAnsi="Arial" w:cs="Arial"/>
                <w:b/>
                <w:sz w:val="20"/>
                <w:szCs w:val="20"/>
              </w:rPr>
              <w:lastRenderedPageBreak/>
              <w:t xml:space="preserve"> ELEMENTY KONKURSU </w:t>
            </w:r>
          </w:p>
        </w:tc>
      </w:tr>
      <w:tr w:rsidR="00C93DE6" w:rsidRPr="009B44BA" w:rsidTr="00645A0F">
        <w:trPr>
          <w:gridAfter w:val="1"/>
          <w:wAfter w:w="10" w:type="pct"/>
          <w:cantSplit/>
          <w:trHeight w:val="181"/>
          <w:jc w:val="center"/>
        </w:trPr>
        <w:tc>
          <w:tcPr>
            <w:tcW w:w="4990" w:type="pct"/>
            <w:gridSpan w:val="17"/>
            <w:tcBorders>
              <w:top w:val="single" w:sz="12" w:space="0" w:color="auto"/>
              <w:left w:val="single" w:sz="12" w:space="0" w:color="auto"/>
              <w:bottom w:val="single" w:sz="12" w:space="0" w:color="auto"/>
              <w:right w:val="single" w:sz="12" w:space="0" w:color="auto"/>
            </w:tcBorders>
            <w:vAlign w:val="center"/>
          </w:tcPr>
          <w:p w:rsidR="00C93DE6" w:rsidRPr="009B44BA" w:rsidRDefault="00C93DE6" w:rsidP="001C6E06">
            <w:pPr>
              <w:spacing w:before="120" w:after="120" w:line="240" w:lineRule="auto"/>
              <w:ind w:left="57" w:right="57"/>
              <w:rPr>
                <w:rStyle w:val="Odwoaniedokomentarza"/>
                <w:rFonts w:ascii="Arial" w:hAnsi="Arial" w:cs="Arial"/>
                <w:sz w:val="20"/>
                <w:szCs w:val="20"/>
              </w:rPr>
            </w:pPr>
            <w:r w:rsidRPr="009B44BA">
              <w:rPr>
                <w:rStyle w:val="Odwoaniedokomentarza"/>
                <w:rFonts w:ascii="Arial" w:hAnsi="Arial" w:cs="Arial"/>
                <w:sz w:val="20"/>
                <w:szCs w:val="20"/>
              </w:rPr>
              <w:t>Ocena formalno-merytoryczna</w:t>
            </w:r>
            <w:r w:rsidR="00244A81">
              <w:rPr>
                <w:rStyle w:val="Odwoaniedokomentarza"/>
                <w:rFonts w:ascii="Arial" w:hAnsi="Arial" w:cs="Arial"/>
                <w:sz w:val="20"/>
                <w:szCs w:val="20"/>
              </w:rPr>
              <w:t xml:space="preserve"> oraz negocjacje</w:t>
            </w:r>
          </w:p>
        </w:tc>
      </w:tr>
    </w:tbl>
    <w:p w:rsidR="004118F4" w:rsidRDefault="004118F4"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A05291" w:rsidRDefault="00A05291" w:rsidP="00645A0F">
      <w:pPr>
        <w:spacing w:before="120" w:after="120" w:line="240" w:lineRule="auto"/>
        <w:ind w:right="57"/>
        <w:rPr>
          <w:rFonts w:ascii="Arial" w:hAnsi="Arial" w:cs="Arial"/>
          <w:sz w:val="20"/>
          <w:szCs w:val="20"/>
        </w:rPr>
      </w:pPr>
    </w:p>
    <w:p w:rsidR="00A05291" w:rsidRDefault="00A05291" w:rsidP="00645A0F">
      <w:pPr>
        <w:spacing w:before="120" w:after="120" w:line="240" w:lineRule="auto"/>
        <w:ind w:right="57"/>
        <w:rPr>
          <w:rFonts w:ascii="Arial" w:hAnsi="Arial" w:cs="Arial"/>
          <w:sz w:val="20"/>
          <w:szCs w:val="20"/>
        </w:rPr>
      </w:pPr>
    </w:p>
    <w:p w:rsidR="00A05291" w:rsidRDefault="00A05291" w:rsidP="00645A0F">
      <w:pPr>
        <w:spacing w:before="120" w:after="120" w:line="240" w:lineRule="auto"/>
        <w:ind w:right="57"/>
        <w:rPr>
          <w:rFonts w:ascii="Arial" w:hAnsi="Arial" w:cs="Arial"/>
          <w:sz w:val="20"/>
          <w:szCs w:val="20"/>
        </w:rPr>
      </w:pPr>
    </w:p>
    <w:p w:rsidR="00A05291" w:rsidRDefault="00A05291" w:rsidP="00645A0F">
      <w:pPr>
        <w:spacing w:before="120" w:after="120" w:line="240" w:lineRule="auto"/>
        <w:ind w:right="57"/>
        <w:rPr>
          <w:rFonts w:ascii="Arial" w:hAnsi="Arial" w:cs="Arial"/>
          <w:sz w:val="20"/>
          <w:szCs w:val="20"/>
        </w:rPr>
      </w:pPr>
    </w:p>
    <w:p w:rsidR="00A05291" w:rsidRDefault="00A05291" w:rsidP="00645A0F">
      <w:pPr>
        <w:spacing w:before="120" w:after="120" w:line="240" w:lineRule="auto"/>
        <w:ind w:right="57"/>
        <w:rPr>
          <w:rFonts w:ascii="Arial" w:hAnsi="Arial" w:cs="Arial"/>
          <w:sz w:val="20"/>
          <w:szCs w:val="20"/>
        </w:rPr>
      </w:pPr>
    </w:p>
    <w:p w:rsidR="00A05291" w:rsidRDefault="00A05291" w:rsidP="00645A0F">
      <w:pPr>
        <w:spacing w:before="120" w:after="120" w:line="240" w:lineRule="auto"/>
        <w:ind w:right="57"/>
        <w:rPr>
          <w:rFonts w:ascii="Arial" w:hAnsi="Arial" w:cs="Arial"/>
          <w:sz w:val="20"/>
          <w:szCs w:val="20"/>
        </w:rPr>
      </w:pPr>
    </w:p>
    <w:p w:rsidR="00A05291" w:rsidRDefault="00A05291" w:rsidP="00645A0F">
      <w:pPr>
        <w:spacing w:before="120" w:after="120" w:line="240" w:lineRule="auto"/>
        <w:ind w:right="57"/>
        <w:rPr>
          <w:rFonts w:ascii="Arial" w:hAnsi="Arial" w:cs="Arial"/>
          <w:sz w:val="20"/>
          <w:szCs w:val="20"/>
        </w:rPr>
      </w:pPr>
    </w:p>
    <w:p w:rsidR="00A05291" w:rsidRDefault="00A05291" w:rsidP="00645A0F">
      <w:pPr>
        <w:spacing w:before="120" w:after="120" w:line="240" w:lineRule="auto"/>
        <w:ind w:right="57"/>
        <w:rPr>
          <w:rFonts w:ascii="Arial" w:hAnsi="Arial" w:cs="Arial"/>
          <w:sz w:val="20"/>
          <w:szCs w:val="20"/>
        </w:rPr>
      </w:pPr>
    </w:p>
    <w:p w:rsidR="00A05291" w:rsidRDefault="00A05291"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Default="004B5376" w:rsidP="00645A0F">
      <w:pPr>
        <w:spacing w:before="120" w:after="120" w:line="240" w:lineRule="auto"/>
        <w:ind w:right="57"/>
        <w:rPr>
          <w:rFonts w:ascii="Arial" w:hAnsi="Arial" w:cs="Arial"/>
          <w:sz w:val="20"/>
          <w:szCs w:val="20"/>
        </w:rPr>
      </w:pPr>
    </w:p>
    <w:p w:rsidR="004B5376" w:rsidRPr="009B44BA" w:rsidRDefault="004B5376" w:rsidP="00645A0F">
      <w:pPr>
        <w:spacing w:before="120" w:after="120" w:line="240" w:lineRule="auto"/>
        <w:ind w:right="57"/>
        <w:rPr>
          <w:rFonts w:ascii="Arial" w:hAnsi="Arial" w:cs="Arial"/>
          <w:sz w:val="20"/>
          <w:szCs w:val="20"/>
        </w:rPr>
      </w:pPr>
    </w:p>
    <w:p w:rsidR="004118F4" w:rsidRPr="009B44BA" w:rsidRDefault="004118F4" w:rsidP="001C6E06">
      <w:pPr>
        <w:spacing w:before="120" w:after="120" w:line="240" w:lineRule="auto"/>
        <w:ind w:left="57" w:right="57"/>
        <w:rPr>
          <w:rFonts w:ascii="Arial" w:hAnsi="Arial" w:cs="Arial"/>
          <w:sz w:val="20"/>
          <w:szCs w:val="20"/>
        </w:rPr>
      </w:pPr>
    </w:p>
    <w:tbl>
      <w:tblPr>
        <w:tblW w:w="501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951"/>
        <w:gridCol w:w="608"/>
        <w:gridCol w:w="103"/>
        <w:gridCol w:w="283"/>
        <w:gridCol w:w="626"/>
        <w:gridCol w:w="227"/>
        <w:gridCol w:w="390"/>
        <w:gridCol w:w="185"/>
        <w:gridCol w:w="270"/>
        <w:gridCol w:w="345"/>
        <w:gridCol w:w="595"/>
        <w:gridCol w:w="60"/>
        <w:gridCol w:w="606"/>
        <w:gridCol w:w="239"/>
        <w:gridCol w:w="158"/>
        <w:gridCol w:w="231"/>
        <w:gridCol w:w="597"/>
        <w:gridCol w:w="434"/>
        <w:gridCol w:w="13"/>
        <w:gridCol w:w="220"/>
        <w:gridCol w:w="110"/>
        <w:gridCol w:w="503"/>
        <w:gridCol w:w="567"/>
      </w:tblGrid>
      <w:tr w:rsidR="0091038E" w:rsidRPr="009B44BA" w:rsidTr="00417154">
        <w:trPr>
          <w:trHeight w:val="386"/>
          <w:jc w:val="center"/>
        </w:trPr>
        <w:tc>
          <w:tcPr>
            <w:tcW w:w="1580" w:type="pct"/>
            <w:gridSpan w:val="4"/>
            <w:tcBorders>
              <w:top w:val="single" w:sz="12" w:space="0" w:color="auto"/>
              <w:left w:val="single" w:sz="12" w:space="0" w:color="auto"/>
              <w:bottom w:val="single" w:sz="12" w:space="0" w:color="auto"/>
              <w:right w:val="single" w:sz="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lastRenderedPageBreak/>
              <w:t xml:space="preserve">DZIAŁANIE/PODDZIAŁANIE RPO </w:t>
            </w:r>
            <w:proofErr w:type="spellStart"/>
            <w:r w:rsidRPr="009B44BA">
              <w:rPr>
                <w:rFonts w:ascii="Arial" w:hAnsi="Arial" w:cs="Arial"/>
                <w:b/>
                <w:sz w:val="20"/>
                <w:szCs w:val="20"/>
              </w:rPr>
              <w:t>WK-P</w:t>
            </w:r>
            <w:proofErr w:type="spellEnd"/>
            <w:r w:rsidRPr="009B44BA">
              <w:rPr>
                <w:rFonts w:ascii="Arial" w:hAnsi="Arial" w:cs="Arial"/>
                <w:b/>
                <w:sz w:val="20"/>
                <w:szCs w:val="20"/>
              </w:rPr>
              <w:t xml:space="preserve"> 2014-2020</w:t>
            </w:r>
          </w:p>
        </w:tc>
        <w:tc>
          <w:tcPr>
            <w:tcW w:w="3420" w:type="pct"/>
            <w:gridSpan w:val="19"/>
            <w:tcBorders>
              <w:top w:val="single" w:sz="12" w:space="0" w:color="auto"/>
              <w:left w:val="single" w:sz="2" w:space="0" w:color="auto"/>
              <w:bottom w:val="single" w:sz="12" w:space="0" w:color="auto"/>
              <w:right w:val="single" w:sz="12" w:space="0" w:color="auto"/>
            </w:tcBorders>
            <w:shd w:val="clear" w:color="auto" w:fill="FFFFFF"/>
            <w:vAlign w:val="center"/>
          </w:tcPr>
          <w:p w:rsidR="00B941BB" w:rsidRPr="009B44BA" w:rsidRDefault="00B941BB" w:rsidP="00807036">
            <w:pPr>
              <w:spacing w:before="120" w:after="0" w:line="240" w:lineRule="auto"/>
              <w:ind w:left="57" w:right="57"/>
              <w:jc w:val="both"/>
              <w:rPr>
                <w:rFonts w:ascii="Arial" w:hAnsi="Arial" w:cs="Arial"/>
                <w:b/>
                <w:sz w:val="20"/>
                <w:szCs w:val="20"/>
              </w:rPr>
            </w:pPr>
            <w:r w:rsidRPr="009B44BA">
              <w:rPr>
                <w:rFonts w:ascii="Arial" w:hAnsi="Arial" w:cs="Arial"/>
                <w:b/>
                <w:sz w:val="20"/>
                <w:szCs w:val="20"/>
              </w:rPr>
              <w:t>9.3 Rozwój usług zdrowotnych i społecznych</w:t>
            </w:r>
            <w:r w:rsidR="0091038E" w:rsidRPr="009B44BA">
              <w:rPr>
                <w:rFonts w:ascii="Arial" w:hAnsi="Arial" w:cs="Arial"/>
                <w:b/>
                <w:sz w:val="20"/>
                <w:szCs w:val="20"/>
              </w:rPr>
              <w:t xml:space="preserve"> </w:t>
            </w:r>
          </w:p>
          <w:p w:rsidR="0091038E" w:rsidRPr="009B44BA" w:rsidRDefault="00B941BB" w:rsidP="004118F4">
            <w:pPr>
              <w:pStyle w:val="Nagwek1"/>
              <w:rPr>
                <w:rFonts w:ascii="Arial" w:hAnsi="Arial" w:cs="Arial"/>
                <w:sz w:val="20"/>
                <w:szCs w:val="20"/>
              </w:rPr>
            </w:pPr>
            <w:bookmarkStart w:id="40" w:name="_Toc475529212"/>
            <w:bookmarkStart w:id="41" w:name="_Toc479595389"/>
            <w:r w:rsidRPr="009B44BA">
              <w:rPr>
                <w:rFonts w:ascii="Arial" w:hAnsi="Arial" w:cs="Arial"/>
                <w:sz w:val="20"/>
                <w:szCs w:val="20"/>
              </w:rPr>
              <w:t>9.3.1</w:t>
            </w:r>
            <w:r w:rsidR="0091038E" w:rsidRPr="009B44BA">
              <w:rPr>
                <w:rFonts w:ascii="Arial" w:hAnsi="Arial" w:cs="Arial"/>
                <w:sz w:val="20"/>
                <w:szCs w:val="20"/>
              </w:rPr>
              <w:t xml:space="preserve"> </w:t>
            </w:r>
            <w:r w:rsidRPr="009B44BA">
              <w:rPr>
                <w:rFonts w:ascii="Arial" w:hAnsi="Arial" w:cs="Arial"/>
                <w:sz w:val="20"/>
                <w:szCs w:val="20"/>
              </w:rPr>
              <w:t>Rozwój usług zdrowotnych</w:t>
            </w:r>
            <w:bookmarkEnd w:id="40"/>
            <w:bookmarkEnd w:id="41"/>
          </w:p>
        </w:tc>
      </w:tr>
      <w:tr w:rsidR="0091038E" w:rsidRPr="009B44BA" w:rsidTr="00417154">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FISZKA KONKURSU</w:t>
            </w:r>
          </w:p>
        </w:tc>
      </w:tr>
      <w:tr w:rsidR="0091038E" w:rsidRPr="009B44BA" w:rsidTr="00417154">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PODSTAWOWE INFORMACJE O KONKURSIE</w:t>
            </w:r>
            <w:r w:rsidR="00190ED8" w:rsidRPr="009B44BA">
              <w:rPr>
                <w:rStyle w:val="Odwoanieprzypisudolnego"/>
                <w:rFonts w:ascii="Arial" w:hAnsi="Arial" w:cs="Arial"/>
                <w:b/>
                <w:sz w:val="20"/>
                <w:szCs w:val="20"/>
              </w:rPr>
              <w:footnoteReference w:id="62"/>
            </w:r>
          </w:p>
        </w:tc>
      </w:tr>
      <w:tr w:rsidR="0091038E" w:rsidRPr="009B44BA" w:rsidTr="00417154">
        <w:trPr>
          <w:trHeight w:val="585"/>
          <w:jc w:val="center"/>
        </w:trPr>
        <w:tc>
          <w:tcPr>
            <w:tcW w:w="1047" w:type="pct"/>
            <w:tcBorders>
              <w:top w:val="single" w:sz="12" w:space="0" w:color="auto"/>
              <w:left w:val="single" w:sz="12" w:space="0" w:color="auto"/>
              <w:bottom w:val="single" w:sz="6" w:space="0" w:color="auto"/>
              <w:right w:val="single" w:sz="6" w:space="0" w:color="auto"/>
            </w:tcBorders>
            <w:shd w:val="clear" w:color="auto" w:fill="B6DDE8"/>
            <w:vAlign w:val="center"/>
          </w:tcPr>
          <w:p w:rsidR="0091038E" w:rsidRPr="009B44BA" w:rsidRDefault="0091038E" w:rsidP="00F70B50">
            <w:pPr>
              <w:spacing w:before="120" w:after="120" w:line="240" w:lineRule="auto"/>
              <w:ind w:right="-110"/>
              <w:jc w:val="center"/>
              <w:rPr>
                <w:rFonts w:ascii="Arial" w:hAnsi="Arial" w:cs="Arial"/>
                <w:b/>
                <w:sz w:val="20"/>
                <w:szCs w:val="20"/>
              </w:rPr>
            </w:pPr>
            <w:r w:rsidRPr="009B44BA">
              <w:rPr>
                <w:rFonts w:ascii="Arial" w:hAnsi="Arial" w:cs="Arial"/>
                <w:sz w:val="20"/>
                <w:szCs w:val="20"/>
              </w:rPr>
              <w:t xml:space="preserve">Cel szczegółowy </w:t>
            </w:r>
            <w:r w:rsidRPr="009B44BA">
              <w:rPr>
                <w:rFonts w:ascii="Arial" w:hAnsi="Arial" w:cs="Arial"/>
                <w:sz w:val="20"/>
                <w:szCs w:val="20"/>
              </w:rPr>
              <w:br/>
              <w:t xml:space="preserve">RPO </w:t>
            </w:r>
            <w:proofErr w:type="spellStart"/>
            <w:r w:rsidRPr="009B44BA">
              <w:rPr>
                <w:rFonts w:ascii="Arial" w:hAnsi="Arial" w:cs="Arial"/>
                <w:sz w:val="20"/>
                <w:szCs w:val="20"/>
              </w:rPr>
              <w:t>WK-P</w:t>
            </w:r>
            <w:proofErr w:type="spellEnd"/>
            <w:r w:rsidRPr="009B44BA">
              <w:rPr>
                <w:rFonts w:ascii="Arial" w:hAnsi="Arial" w:cs="Arial"/>
                <w:sz w:val="20"/>
                <w:szCs w:val="20"/>
              </w:rPr>
              <w:t xml:space="preserve"> 2014-2020</w:t>
            </w:r>
          </w:p>
        </w:tc>
        <w:tc>
          <w:tcPr>
            <w:tcW w:w="3953"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rsidR="0091038E" w:rsidRPr="009B44BA" w:rsidRDefault="00B941BB" w:rsidP="001C6E06">
            <w:pPr>
              <w:pStyle w:val="Default"/>
              <w:spacing w:before="120" w:after="120"/>
              <w:ind w:left="57" w:right="57"/>
              <w:jc w:val="both"/>
              <w:rPr>
                <w:rFonts w:ascii="Arial" w:hAnsi="Arial" w:cs="Arial"/>
                <w:sz w:val="20"/>
                <w:szCs w:val="20"/>
              </w:rPr>
            </w:pPr>
            <w:r w:rsidRPr="009B44BA">
              <w:rPr>
                <w:rFonts w:ascii="Arial" w:hAnsi="Arial" w:cs="Arial"/>
                <w:sz w:val="20"/>
                <w:szCs w:val="20"/>
              </w:rPr>
              <w:t xml:space="preserve">Zwiększenie dostępności usług zdrowotnych </w:t>
            </w:r>
          </w:p>
        </w:tc>
      </w:tr>
      <w:tr w:rsidR="0091038E" w:rsidRPr="009B44BA" w:rsidTr="00417154">
        <w:trPr>
          <w:trHeight w:val="386"/>
          <w:jc w:val="center"/>
        </w:trPr>
        <w:tc>
          <w:tcPr>
            <w:tcW w:w="1047" w:type="pct"/>
            <w:tcBorders>
              <w:top w:val="single" w:sz="6" w:space="0" w:color="auto"/>
              <w:left w:val="single" w:sz="12" w:space="0" w:color="auto"/>
              <w:bottom w:val="single" w:sz="6" w:space="0" w:color="auto"/>
              <w:right w:val="single" w:sz="6" w:space="0" w:color="auto"/>
            </w:tcBorders>
            <w:shd w:val="clear" w:color="auto" w:fill="B6DDE8"/>
            <w:vAlign w:val="center"/>
          </w:tcPr>
          <w:p w:rsidR="0091038E" w:rsidRPr="009B44BA" w:rsidRDefault="0091038E" w:rsidP="00F70B50">
            <w:pPr>
              <w:spacing w:before="120" w:after="120" w:line="240" w:lineRule="auto"/>
              <w:ind w:right="-110"/>
              <w:jc w:val="center"/>
              <w:rPr>
                <w:rFonts w:ascii="Arial" w:hAnsi="Arial" w:cs="Arial"/>
                <w:sz w:val="20"/>
                <w:szCs w:val="20"/>
              </w:rPr>
            </w:pPr>
            <w:r w:rsidRPr="009B44BA">
              <w:rPr>
                <w:rFonts w:ascii="Arial" w:hAnsi="Arial" w:cs="Arial"/>
                <w:sz w:val="20"/>
                <w:szCs w:val="20"/>
              </w:rPr>
              <w:t>Priorytet inwestycyjny</w:t>
            </w:r>
          </w:p>
        </w:tc>
        <w:tc>
          <w:tcPr>
            <w:tcW w:w="3953"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rsidR="0091038E" w:rsidRPr="009B44BA" w:rsidRDefault="00B941BB" w:rsidP="001C6E06">
            <w:pPr>
              <w:spacing w:before="120"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9iv Ułatwienie dostępu do przystępnych cenowo, trwałych oraz wysokiej jakości usług, w tym opieki zdrowotnej i usług socjalnych świadczonych w interesie ogólnym</w:t>
            </w:r>
          </w:p>
        </w:tc>
      </w:tr>
      <w:tr w:rsidR="00C62F52" w:rsidRPr="009B44BA" w:rsidTr="00417154">
        <w:trPr>
          <w:trHeight w:val="386"/>
          <w:jc w:val="center"/>
        </w:trPr>
        <w:tc>
          <w:tcPr>
            <w:tcW w:w="1047" w:type="pct"/>
            <w:tcBorders>
              <w:top w:val="single" w:sz="6" w:space="0" w:color="auto"/>
              <w:left w:val="single" w:sz="12" w:space="0" w:color="auto"/>
              <w:bottom w:val="single" w:sz="6" w:space="0" w:color="auto"/>
              <w:right w:val="single" w:sz="6" w:space="0" w:color="auto"/>
            </w:tcBorders>
            <w:shd w:val="clear" w:color="auto" w:fill="B6DDE8"/>
            <w:vAlign w:val="center"/>
          </w:tcPr>
          <w:p w:rsidR="00C62F52" w:rsidRPr="009B44BA" w:rsidRDefault="00C62F52" w:rsidP="00F70B50">
            <w:pPr>
              <w:spacing w:before="120" w:after="120" w:line="240" w:lineRule="auto"/>
              <w:ind w:right="-110"/>
              <w:jc w:val="center"/>
              <w:rPr>
                <w:rFonts w:ascii="Arial" w:hAnsi="Arial" w:cs="Arial"/>
                <w:sz w:val="20"/>
                <w:szCs w:val="20"/>
              </w:rPr>
            </w:pPr>
            <w:r w:rsidRPr="009B44BA">
              <w:rPr>
                <w:rFonts w:ascii="Arial" w:hAnsi="Arial" w:cs="Arial"/>
                <w:sz w:val="20"/>
                <w:szCs w:val="20"/>
              </w:rPr>
              <w:t>Schemat:</w:t>
            </w:r>
          </w:p>
        </w:tc>
        <w:tc>
          <w:tcPr>
            <w:tcW w:w="3953"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rsidR="00C62F52" w:rsidRPr="009B44BA" w:rsidRDefault="00B941BB" w:rsidP="001C6E06">
            <w:pPr>
              <w:spacing w:before="120" w:after="120" w:line="240" w:lineRule="auto"/>
              <w:ind w:left="57" w:right="57"/>
              <w:jc w:val="both"/>
              <w:rPr>
                <w:rFonts w:ascii="Arial" w:hAnsi="Arial" w:cs="Arial"/>
                <w:b/>
                <w:sz w:val="20"/>
                <w:szCs w:val="20"/>
              </w:rPr>
            </w:pPr>
            <w:r w:rsidRPr="009B44BA">
              <w:rPr>
                <w:rFonts w:ascii="Arial" w:hAnsi="Arial" w:cs="Arial"/>
                <w:b/>
                <w:sz w:val="20"/>
                <w:szCs w:val="20"/>
              </w:rPr>
              <w:t>-</w:t>
            </w:r>
          </w:p>
        </w:tc>
      </w:tr>
      <w:tr w:rsidR="0091038E" w:rsidRPr="009B44BA" w:rsidTr="00417154">
        <w:trPr>
          <w:trHeight w:val="545"/>
          <w:jc w:val="center"/>
        </w:trPr>
        <w:tc>
          <w:tcPr>
            <w:tcW w:w="1047" w:type="pct"/>
            <w:tcBorders>
              <w:top w:val="single" w:sz="6" w:space="0" w:color="auto"/>
              <w:left w:val="single" w:sz="12" w:space="0" w:color="auto"/>
            </w:tcBorders>
            <w:shd w:val="clear" w:color="auto" w:fill="B6DDE8"/>
            <w:vAlign w:val="center"/>
          </w:tcPr>
          <w:p w:rsidR="0091038E" w:rsidRPr="009B44BA" w:rsidRDefault="0091038E" w:rsidP="004118F4">
            <w:pPr>
              <w:pStyle w:val="Nagwek2"/>
              <w:jc w:val="center"/>
              <w:rPr>
                <w:rFonts w:ascii="Arial" w:hAnsi="Arial" w:cs="Arial"/>
                <w:b w:val="0"/>
                <w:i w:val="0"/>
                <w:sz w:val="20"/>
                <w:szCs w:val="20"/>
              </w:rPr>
            </w:pPr>
            <w:bookmarkStart w:id="42" w:name="_Toc475529213"/>
            <w:bookmarkStart w:id="43" w:name="_Toc479595390"/>
            <w:r w:rsidRPr="009B44BA">
              <w:rPr>
                <w:rFonts w:ascii="Arial" w:hAnsi="Arial" w:cs="Arial"/>
                <w:b w:val="0"/>
                <w:i w:val="0"/>
                <w:sz w:val="20"/>
                <w:szCs w:val="20"/>
              </w:rPr>
              <w:t>Lp. konkursu</w:t>
            </w:r>
            <w:bookmarkEnd w:id="42"/>
            <w:bookmarkEnd w:id="43"/>
          </w:p>
        </w:tc>
        <w:tc>
          <w:tcPr>
            <w:tcW w:w="381" w:type="pct"/>
            <w:gridSpan w:val="2"/>
            <w:tcBorders>
              <w:top w:val="single" w:sz="6" w:space="0" w:color="auto"/>
              <w:bottom w:val="single" w:sz="6" w:space="0" w:color="auto"/>
              <w:right w:val="single" w:sz="2" w:space="0" w:color="auto"/>
            </w:tcBorders>
            <w:vAlign w:val="center"/>
          </w:tcPr>
          <w:p w:rsidR="0091038E" w:rsidRPr="009B44BA" w:rsidRDefault="00190ED8" w:rsidP="00A058AD">
            <w:pPr>
              <w:pStyle w:val="Nagwek3"/>
              <w:jc w:val="center"/>
              <w:rPr>
                <w:rFonts w:ascii="Arial" w:hAnsi="Arial" w:cs="Arial"/>
                <w:sz w:val="20"/>
                <w:szCs w:val="20"/>
              </w:rPr>
            </w:pPr>
            <w:bookmarkStart w:id="44" w:name="_Toc475529214"/>
            <w:bookmarkStart w:id="45" w:name="_Toc479595391"/>
            <w:r w:rsidRPr="009B44BA">
              <w:rPr>
                <w:rFonts w:ascii="Arial" w:hAnsi="Arial" w:cs="Arial"/>
                <w:sz w:val="20"/>
                <w:szCs w:val="20"/>
              </w:rPr>
              <w:t>A.</w:t>
            </w:r>
            <w:r w:rsidR="0091038E" w:rsidRPr="009B44BA">
              <w:rPr>
                <w:rFonts w:ascii="Arial" w:hAnsi="Arial" w:cs="Arial"/>
                <w:sz w:val="20"/>
                <w:szCs w:val="20"/>
              </w:rPr>
              <w:t>1</w:t>
            </w:r>
            <w:bookmarkEnd w:id="44"/>
            <w:bookmarkEnd w:id="45"/>
          </w:p>
        </w:tc>
        <w:tc>
          <w:tcPr>
            <w:tcW w:w="918"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rsidR="0091038E" w:rsidRPr="009B44BA" w:rsidDel="004D2A86" w:rsidRDefault="0091038E" w:rsidP="00712467">
            <w:pPr>
              <w:spacing w:before="120" w:after="120" w:line="240" w:lineRule="auto"/>
              <w:ind w:left="-10" w:right="-85"/>
              <w:jc w:val="center"/>
              <w:rPr>
                <w:rFonts w:ascii="Arial" w:hAnsi="Arial" w:cs="Arial"/>
                <w:sz w:val="20"/>
                <w:szCs w:val="20"/>
              </w:rPr>
            </w:pPr>
            <w:r w:rsidRPr="009B44BA">
              <w:rPr>
                <w:rFonts w:ascii="Arial" w:hAnsi="Arial" w:cs="Arial"/>
                <w:sz w:val="20"/>
                <w:szCs w:val="20"/>
              </w:rPr>
              <w:t xml:space="preserve">Planowany kwartał </w:t>
            </w:r>
            <w:r w:rsidR="00CA0A37" w:rsidRPr="009B44BA">
              <w:rPr>
                <w:rFonts w:ascii="Arial" w:hAnsi="Arial" w:cs="Arial"/>
                <w:sz w:val="20"/>
                <w:szCs w:val="20"/>
              </w:rPr>
              <w:t>rozpoczęcia naboru</w:t>
            </w:r>
            <w:r w:rsidR="00BA4FE9" w:rsidRPr="009B44BA">
              <w:rPr>
                <w:rStyle w:val="Odwoanieprzypisudolnego"/>
                <w:rFonts w:ascii="Arial" w:hAnsi="Arial" w:cs="Arial"/>
                <w:b/>
                <w:sz w:val="18"/>
                <w:szCs w:val="18"/>
              </w:rPr>
              <w:footnoteReference w:id="63"/>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1038E" w:rsidRPr="009B44BA" w:rsidDel="004D2A86"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w:t>
            </w:r>
          </w:p>
        </w:tc>
        <w:tc>
          <w:tcPr>
            <w:tcW w:w="35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91038E" w:rsidRPr="009B44BA" w:rsidRDefault="0091038E" w:rsidP="001C6E06">
            <w:pPr>
              <w:spacing w:before="120" w:after="120" w:line="240" w:lineRule="auto"/>
              <w:ind w:left="57" w:right="57"/>
              <w:jc w:val="center"/>
              <w:rPr>
                <w:rFonts w:ascii="Arial" w:hAnsi="Arial"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II</w:t>
            </w:r>
          </w:p>
        </w:tc>
        <w:tc>
          <w:tcPr>
            <w:tcW w:w="33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91038E" w:rsidRPr="009B44BA" w:rsidRDefault="0091038E" w:rsidP="001C6E06">
            <w:pPr>
              <w:spacing w:before="120" w:after="120" w:line="240" w:lineRule="auto"/>
              <w:ind w:left="57" w:right="57"/>
              <w:jc w:val="center"/>
              <w:rPr>
                <w:rFonts w:ascii="Arial" w:hAnsi="Arial" w:cs="Arial"/>
                <w:b/>
                <w:sz w:val="20"/>
                <w:szCs w:val="20"/>
              </w:rPr>
            </w:pPr>
          </w:p>
        </w:tc>
        <w:tc>
          <w:tcPr>
            <w:tcW w:w="320" w:type="pct"/>
            <w:tcBorders>
              <w:top w:val="single" w:sz="6" w:space="0" w:color="auto"/>
              <w:left w:val="single" w:sz="2" w:space="0" w:color="auto"/>
              <w:bottom w:val="single" w:sz="6" w:space="0" w:color="auto"/>
              <w:right w:val="single" w:sz="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III</w:t>
            </w:r>
          </w:p>
        </w:tc>
        <w:tc>
          <w:tcPr>
            <w:tcW w:w="358"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91038E" w:rsidRPr="009B44BA" w:rsidRDefault="00865242"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c>
          <w:tcPr>
            <w:tcW w:w="3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IV</w:t>
            </w:r>
          </w:p>
        </w:tc>
        <w:tc>
          <w:tcPr>
            <w:tcW w:w="304" w:type="pct"/>
            <w:tcBorders>
              <w:top w:val="single" w:sz="6" w:space="0" w:color="auto"/>
              <w:left w:val="single" w:sz="2" w:space="0" w:color="auto"/>
              <w:bottom w:val="single" w:sz="6" w:space="0" w:color="auto"/>
              <w:right w:val="single" w:sz="12" w:space="0" w:color="auto"/>
            </w:tcBorders>
            <w:shd w:val="clear" w:color="auto" w:fill="FFFFFF"/>
            <w:vAlign w:val="center"/>
          </w:tcPr>
          <w:p w:rsidR="0091038E" w:rsidRPr="009B44BA" w:rsidRDefault="0091038E" w:rsidP="001C6E06">
            <w:pPr>
              <w:spacing w:before="120" w:after="120" w:line="240" w:lineRule="auto"/>
              <w:ind w:left="57" w:right="57"/>
              <w:jc w:val="center"/>
              <w:rPr>
                <w:rFonts w:ascii="Arial" w:hAnsi="Arial" w:cs="Arial"/>
                <w:sz w:val="20"/>
                <w:szCs w:val="20"/>
              </w:rPr>
            </w:pPr>
          </w:p>
        </w:tc>
      </w:tr>
      <w:tr w:rsidR="0091038E" w:rsidRPr="009B44BA" w:rsidTr="00417154">
        <w:trPr>
          <w:trHeight w:val="316"/>
          <w:jc w:val="center"/>
        </w:trPr>
        <w:tc>
          <w:tcPr>
            <w:tcW w:w="1047" w:type="pct"/>
            <w:tcBorders>
              <w:left w:val="single" w:sz="12" w:space="0" w:color="auto"/>
              <w:bottom w:val="single" w:sz="2" w:space="0" w:color="auto"/>
              <w:right w:val="single" w:sz="2" w:space="0" w:color="auto"/>
            </w:tcBorders>
            <w:shd w:val="clear" w:color="auto" w:fill="B6DDE8"/>
            <w:vAlign w:val="center"/>
          </w:tcPr>
          <w:p w:rsidR="0091038E" w:rsidRPr="009B44BA" w:rsidRDefault="00712467" w:rsidP="00F70B50">
            <w:pPr>
              <w:spacing w:before="120" w:after="120" w:line="240" w:lineRule="auto"/>
              <w:ind w:right="-110"/>
              <w:jc w:val="center"/>
              <w:rPr>
                <w:rFonts w:ascii="Arial" w:hAnsi="Arial" w:cs="Arial"/>
                <w:sz w:val="20"/>
                <w:szCs w:val="20"/>
              </w:rPr>
            </w:pPr>
            <w:r w:rsidRPr="009B44BA">
              <w:rPr>
                <w:rFonts w:ascii="Arial" w:hAnsi="Arial" w:cs="Arial"/>
                <w:sz w:val="20"/>
                <w:szCs w:val="20"/>
              </w:rPr>
              <w:t>P</w:t>
            </w:r>
            <w:r w:rsidR="0091038E" w:rsidRPr="009B44BA">
              <w:rPr>
                <w:rFonts w:ascii="Arial" w:hAnsi="Arial" w:cs="Arial"/>
                <w:sz w:val="20"/>
                <w:szCs w:val="20"/>
              </w:rPr>
              <w:t>rojekty grantowe</w:t>
            </w:r>
          </w:p>
        </w:tc>
        <w:tc>
          <w:tcPr>
            <w:tcW w:w="991"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98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91038E" w:rsidRPr="009B44BA" w:rsidRDefault="0091038E" w:rsidP="001C6E06">
            <w:pPr>
              <w:spacing w:before="120" w:after="120" w:line="240" w:lineRule="auto"/>
              <w:ind w:left="57" w:right="57"/>
              <w:jc w:val="center"/>
              <w:rPr>
                <w:rFonts w:ascii="Arial" w:hAnsi="Arial" w:cs="Arial"/>
                <w:b/>
                <w:sz w:val="20"/>
                <w:szCs w:val="20"/>
              </w:rPr>
            </w:pPr>
          </w:p>
        </w:tc>
        <w:tc>
          <w:tcPr>
            <w:tcW w:w="982"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NIE</w:t>
            </w:r>
          </w:p>
        </w:tc>
        <w:tc>
          <w:tcPr>
            <w:tcW w:w="991"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rsidR="0091038E" w:rsidRPr="009B44BA" w:rsidRDefault="00B36B65"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r>
      <w:tr w:rsidR="0091038E" w:rsidRPr="009B44BA" w:rsidTr="00417154">
        <w:trPr>
          <w:jc w:val="center"/>
        </w:trPr>
        <w:tc>
          <w:tcPr>
            <w:tcW w:w="1047" w:type="pct"/>
            <w:tcBorders>
              <w:top w:val="single" w:sz="6" w:space="0" w:color="auto"/>
              <w:left w:val="single" w:sz="12" w:space="0" w:color="auto"/>
              <w:bottom w:val="single" w:sz="6" w:space="0" w:color="auto"/>
            </w:tcBorders>
            <w:shd w:val="clear" w:color="auto" w:fill="B6DDE8"/>
            <w:vAlign w:val="center"/>
          </w:tcPr>
          <w:p w:rsidR="0091038E" w:rsidRPr="009B44BA" w:rsidRDefault="0091038E" w:rsidP="00F70B50">
            <w:pPr>
              <w:spacing w:before="120" w:after="120" w:line="240" w:lineRule="auto"/>
              <w:ind w:right="-110"/>
              <w:jc w:val="center"/>
              <w:rPr>
                <w:rFonts w:ascii="Arial" w:hAnsi="Arial" w:cs="Arial"/>
                <w:sz w:val="20"/>
                <w:szCs w:val="20"/>
              </w:rPr>
            </w:pPr>
            <w:r w:rsidRPr="009B44BA">
              <w:rPr>
                <w:rFonts w:ascii="Arial" w:hAnsi="Arial" w:cs="Arial"/>
                <w:sz w:val="20"/>
                <w:szCs w:val="20"/>
              </w:rPr>
              <w:t>Planowana alokacja</w:t>
            </w:r>
            <w:r w:rsidR="0082729C" w:rsidRPr="009B44BA">
              <w:rPr>
                <w:rFonts w:ascii="Arial" w:hAnsi="Arial" w:cs="Arial"/>
                <w:sz w:val="20"/>
                <w:szCs w:val="20"/>
              </w:rPr>
              <w:t xml:space="preserve"> (zł)</w:t>
            </w:r>
            <w:r w:rsidRPr="009B44BA">
              <w:rPr>
                <w:rFonts w:ascii="Arial" w:hAnsi="Arial" w:cs="Arial"/>
                <w:sz w:val="20"/>
                <w:szCs w:val="20"/>
              </w:rPr>
              <w:t xml:space="preserve"> </w:t>
            </w:r>
          </w:p>
        </w:tc>
        <w:tc>
          <w:tcPr>
            <w:tcW w:w="3953" w:type="pct"/>
            <w:gridSpan w:val="22"/>
            <w:tcBorders>
              <w:top w:val="single" w:sz="6" w:space="0" w:color="auto"/>
              <w:bottom w:val="single" w:sz="6" w:space="0" w:color="auto"/>
              <w:right w:val="single" w:sz="12" w:space="0" w:color="auto"/>
            </w:tcBorders>
            <w:vAlign w:val="center"/>
          </w:tcPr>
          <w:p w:rsidR="0091038E" w:rsidRPr="009B44BA" w:rsidRDefault="00B941BB" w:rsidP="0082729C">
            <w:pPr>
              <w:spacing w:before="120" w:after="120" w:line="240" w:lineRule="auto"/>
              <w:ind w:left="57" w:right="57"/>
              <w:rPr>
                <w:rFonts w:ascii="Arial" w:hAnsi="Arial" w:cs="Arial"/>
                <w:b/>
                <w:sz w:val="20"/>
                <w:szCs w:val="20"/>
              </w:rPr>
            </w:pPr>
            <w:r w:rsidRPr="009B44BA">
              <w:rPr>
                <w:rFonts w:ascii="Arial" w:hAnsi="Arial" w:cs="Arial"/>
                <w:b/>
                <w:sz w:val="20"/>
                <w:szCs w:val="20"/>
              </w:rPr>
              <w:t>43 307</w:t>
            </w:r>
            <w:r w:rsidR="00807036" w:rsidRPr="009B44BA">
              <w:rPr>
                <w:rFonts w:ascii="Arial" w:hAnsi="Arial" w:cs="Arial"/>
                <w:b/>
                <w:sz w:val="20"/>
                <w:szCs w:val="20"/>
              </w:rPr>
              <w:t> </w:t>
            </w:r>
            <w:r w:rsidRPr="009B44BA">
              <w:rPr>
                <w:rFonts w:ascii="Arial" w:hAnsi="Arial" w:cs="Arial"/>
                <w:b/>
                <w:sz w:val="20"/>
                <w:szCs w:val="20"/>
              </w:rPr>
              <w:t>000</w:t>
            </w:r>
          </w:p>
        </w:tc>
      </w:tr>
      <w:tr w:rsidR="0091038E" w:rsidRPr="009B44BA" w:rsidTr="00417154">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Wymagany wkład własny beneficjenta</w:t>
            </w:r>
          </w:p>
        </w:tc>
      </w:tr>
      <w:tr w:rsidR="0091038E" w:rsidRPr="009B44BA" w:rsidTr="00417154">
        <w:trPr>
          <w:trHeight w:val="386"/>
          <w:jc w:val="center"/>
        </w:trPr>
        <w:tc>
          <w:tcPr>
            <w:tcW w:w="1047" w:type="pct"/>
            <w:tcBorders>
              <w:top w:val="single" w:sz="6" w:space="0" w:color="auto"/>
              <w:left w:val="single" w:sz="12" w:space="0" w:color="auto"/>
              <w:bottom w:val="single" w:sz="6"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326" w:type="pct"/>
            <w:tcBorders>
              <w:top w:val="single" w:sz="6" w:space="0" w:color="auto"/>
              <w:bottom w:val="single" w:sz="6" w:space="0" w:color="auto"/>
              <w:right w:val="single" w:sz="6" w:space="0" w:color="auto"/>
            </w:tcBorders>
            <w:vAlign w:val="center"/>
          </w:tcPr>
          <w:p w:rsidR="0091038E" w:rsidRPr="009B44BA" w:rsidRDefault="00B36B65"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c>
          <w:tcPr>
            <w:tcW w:w="543" w:type="pct"/>
            <w:gridSpan w:val="3"/>
            <w:tcBorders>
              <w:top w:val="single" w:sz="6" w:space="0" w:color="auto"/>
              <w:bottom w:val="single" w:sz="6" w:space="0" w:color="auto"/>
              <w:right w:val="single" w:sz="6"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i/>
                <w:sz w:val="20"/>
                <w:szCs w:val="20"/>
              </w:rPr>
            </w:pPr>
            <w:r w:rsidRPr="009B44BA">
              <w:rPr>
                <w:rFonts w:ascii="Arial" w:hAnsi="Arial" w:cs="Arial"/>
                <w:b/>
                <w:sz w:val="20"/>
                <w:szCs w:val="20"/>
              </w:rPr>
              <w:t>NIE</w:t>
            </w:r>
          </w:p>
        </w:tc>
        <w:tc>
          <w:tcPr>
            <w:tcW w:w="331" w:type="pct"/>
            <w:gridSpan w:val="2"/>
            <w:tcBorders>
              <w:top w:val="single" w:sz="6" w:space="0" w:color="auto"/>
              <w:bottom w:val="single" w:sz="6" w:space="0" w:color="auto"/>
              <w:right w:val="single" w:sz="6" w:space="0" w:color="auto"/>
            </w:tcBorders>
            <w:vAlign w:val="center"/>
          </w:tcPr>
          <w:p w:rsidR="0091038E" w:rsidRPr="009B44BA" w:rsidRDefault="0091038E" w:rsidP="001C6E06">
            <w:pPr>
              <w:spacing w:before="120" w:after="120" w:line="240" w:lineRule="auto"/>
              <w:ind w:left="57" w:right="57"/>
              <w:jc w:val="center"/>
              <w:rPr>
                <w:rFonts w:ascii="Arial" w:hAnsi="Arial" w:cs="Arial"/>
                <w:i/>
                <w:sz w:val="20"/>
                <w:szCs w:val="20"/>
              </w:rPr>
            </w:pPr>
          </w:p>
        </w:tc>
        <w:tc>
          <w:tcPr>
            <w:tcW w:w="1762" w:type="pct"/>
            <w:gridSpan w:val="10"/>
            <w:tcBorders>
              <w:top w:val="single" w:sz="6" w:space="0" w:color="auto"/>
              <w:left w:val="single" w:sz="6" w:space="0" w:color="auto"/>
              <w:bottom w:val="single" w:sz="6" w:space="0" w:color="auto"/>
              <w:right w:val="single" w:sz="6" w:space="0" w:color="auto"/>
            </w:tcBorders>
            <w:shd w:val="clear" w:color="auto" w:fill="B6DDE8"/>
            <w:vAlign w:val="center"/>
          </w:tcPr>
          <w:p w:rsidR="0091038E" w:rsidRPr="009B44BA" w:rsidRDefault="0091038E" w:rsidP="00F70B50">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Minimalny udział wkładu własnego </w:t>
            </w:r>
          </w:p>
        </w:tc>
        <w:tc>
          <w:tcPr>
            <w:tcW w:w="991"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1038E" w:rsidRPr="009B44BA" w:rsidRDefault="0091038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5%</w:t>
            </w:r>
          </w:p>
        </w:tc>
      </w:tr>
      <w:tr w:rsidR="0091038E" w:rsidRPr="009B44BA" w:rsidTr="00417154">
        <w:trPr>
          <w:trHeight w:val="703"/>
          <w:jc w:val="center"/>
        </w:trPr>
        <w:tc>
          <w:tcPr>
            <w:tcW w:w="1047" w:type="pct"/>
            <w:tcBorders>
              <w:top w:val="single" w:sz="6" w:space="0" w:color="auto"/>
              <w:left w:val="single" w:sz="12" w:space="0" w:color="auto"/>
              <w:bottom w:val="single" w:sz="6"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Typ/typy projektów przewidziane do realizacji w ramach konkursu</w:t>
            </w:r>
          </w:p>
        </w:tc>
        <w:tc>
          <w:tcPr>
            <w:tcW w:w="3953" w:type="pct"/>
            <w:gridSpan w:val="22"/>
            <w:tcBorders>
              <w:top w:val="single" w:sz="6" w:space="0" w:color="auto"/>
              <w:right w:val="single" w:sz="12" w:space="0" w:color="auto"/>
            </w:tcBorders>
            <w:vAlign w:val="center"/>
          </w:tcPr>
          <w:p w:rsidR="00B941BB" w:rsidRPr="009B44BA" w:rsidRDefault="00B941BB" w:rsidP="00EE1F30">
            <w:pPr>
              <w:pStyle w:val="Bezodstpw"/>
              <w:numPr>
                <w:ilvl w:val="0"/>
                <w:numId w:val="7"/>
              </w:numPr>
              <w:spacing w:before="120" w:after="120"/>
              <w:ind w:left="216" w:right="57" w:hanging="216"/>
              <w:jc w:val="both"/>
              <w:rPr>
                <w:rFonts w:ascii="Arial" w:hAnsi="Arial" w:cs="Arial"/>
                <w:b/>
                <w:sz w:val="20"/>
                <w:szCs w:val="20"/>
              </w:rPr>
            </w:pPr>
            <w:r w:rsidRPr="009B44BA">
              <w:rPr>
                <w:rFonts w:ascii="Arial" w:hAnsi="Arial" w:cs="Arial"/>
                <w:b/>
                <w:sz w:val="20"/>
                <w:szCs w:val="20"/>
              </w:rPr>
              <w:t>Działania na rzecz opracowania i wdrożenia programów wczesnego wykrywania wad rozwojowych i rehabilitacji dzieci z</w:t>
            </w:r>
            <w:r w:rsidR="004A7321" w:rsidRPr="009B44BA">
              <w:rPr>
                <w:rFonts w:ascii="Arial" w:hAnsi="Arial" w:cs="Arial"/>
                <w:b/>
                <w:sz w:val="20"/>
                <w:szCs w:val="20"/>
              </w:rPr>
              <w:t> </w:t>
            </w:r>
            <w:proofErr w:type="spellStart"/>
            <w:r w:rsidRPr="009B44BA">
              <w:rPr>
                <w:rFonts w:ascii="Arial" w:hAnsi="Arial" w:cs="Arial"/>
                <w:b/>
                <w:sz w:val="20"/>
                <w:szCs w:val="20"/>
              </w:rPr>
              <w:t>niepełnosprawnościami</w:t>
            </w:r>
            <w:proofErr w:type="spellEnd"/>
            <w:r w:rsidRPr="009B44BA">
              <w:rPr>
                <w:rFonts w:ascii="Arial" w:hAnsi="Arial" w:cs="Arial"/>
                <w:b/>
                <w:sz w:val="20"/>
                <w:szCs w:val="20"/>
              </w:rPr>
              <w:t xml:space="preserve"> oraz dzieci i</w:t>
            </w:r>
            <w:r w:rsidR="00CB209F" w:rsidRPr="009B44BA">
              <w:rPr>
                <w:rFonts w:ascii="Arial" w:hAnsi="Arial" w:cs="Arial"/>
                <w:b/>
                <w:sz w:val="20"/>
                <w:szCs w:val="20"/>
              </w:rPr>
              <w:t> </w:t>
            </w:r>
            <w:r w:rsidRPr="009B44BA">
              <w:rPr>
                <w:rFonts w:ascii="Arial" w:hAnsi="Arial" w:cs="Arial"/>
                <w:b/>
                <w:sz w:val="20"/>
                <w:szCs w:val="20"/>
              </w:rPr>
              <w:t xml:space="preserve">młodzieży zagrożonych niepełnosprawnością, w szczególności dedykowanych dla rodzin zagrożonych ubóstwem lub wykluczeniem społecznym: </w:t>
            </w:r>
          </w:p>
          <w:p w:rsidR="00B941BB" w:rsidRPr="009B44BA" w:rsidRDefault="00B941BB" w:rsidP="00807036">
            <w:pPr>
              <w:pStyle w:val="Bezodstpw"/>
              <w:ind w:left="57" w:right="57"/>
              <w:jc w:val="both"/>
              <w:rPr>
                <w:rFonts w:ascii="Arial" w:hAnsi="Arial" w:cs="Arial"/>
                <w:sz w:val="20"/>
                <w:szCs w:val="20"/>
              </w:rPr>
            </w:pPr>
            <w:r w:rsidRPr="009B44BA">
              <w:rPr>
                <w:rFonts w:ascii="Arial" w:hAnsi="Arial" w:cs="Arial"/>
                <w:sz w:val="20"/>
                <w:szCs w:val="20"/>
              </w:rPr>
              <w:t xml:space="preserve">a) opracowanie i wdrożenie systemu badań przesiewowych słuchu, wzroku, mowy w pierwszych i szóstych klasach szkoły podstawowej; </w:t>
            </w:r>
          </w:p>
          <w:p w:rsidR="00B941BB" w:rsidRPr="009B44BA" w:rsidRDefault="00B941BB" w:rsidP="00807036">
            <w:pPr>
              <w:pStyle w:val="Bezodstpw"/>
              <w:ind w:left="57" w:right="57"/>
              <w:jc w:val="both"/>
              <w:rPr>
                <w:rFonts w:ascii="Arial" w:hAnsi="Arial" w:cs="Arial"/>
                <w:sz w:val="20"/>
                <w:szCs w:val="20"/>
              </w:rPr>
            </w:pPr>
            <w:r w:rsidRPr="009B44BA">
              <w:rPr>
                <w:rFonts w:ascii="Arial" w:hAnsi="Arial" w:cs="Arial"/>
                <w:sz w:val="20"/>
                <w:szCs w:val="20"/>
              </w:rPr>
              <w:t>b) opracowanie i wdrożenie programów rehabilitacji leczniczej dla dzieci z</w:t>
            </w:r>
            <w:r w:rsidR="004A7321" w:rsidRPr="009B44BA">
              <w:rPr>
                <w:rFonts w:ascii="Arial" w:hAnsi="Arial" w:cs="Arial"/>
                <w:sz w:val="20"/>
                <w:szCs w:val="20"/>
              </w:rPr>
              <w:t> </w:t>
            </w:r>
            <w:r w:rsidRPr="009B44BA">
              <w:rPr>
                <w:rFonts w:ascii="Arial" w:hAnsi="Arial" w:cs="Arial"/>
                <w:sz w:val="20"/>
                <w:szCs w:val="20"/>
              </w:rPr>
              <w:t xml:space="preserve">niepełnosprawnością lub dzieci i młodzieży zagrożonych niepełnosprawnością; </w:t>
            </w:r>
          </w:p>
          <w:p w:rsidR="00B941BB" w:rsidRPr="009B44BA" w:rsidRDefault="00B941BB" w:rsidP="00807036">
            <w:pPr>
              <w:pStyle w:val="Bezodstpw"/>
              <w:ind w:left="57" w:right="57"/>
              <w:jc w:val="both"/>
              <w:rPr>
                <w:rFonts w:ascii="Arial" w:hAnsi="Arial" w:cs="Arial"/>
                <w:sz w:val="20"/>
                <w:szCs w:val="20"/>
              </w:rPr>
            </w:pPr>
            <w:r w:rsidRPr="009B44BA">
              <w:rPr>
                <w:rFonts w:ascii="Arial" w:hAnsi="Arial" w:cs="Arial"/>
                <w:sz w:val="20"/>
                <w:szCs w:val="20"/>
              </w:rPr>
              <w:t>c) opracowanie i wdrożenie programów wczesnego wykrywania i leczenia wad rozwojowych, w tym układu krążenia u noworodków, niemowląt i</w:t>
            </w:r>
            <w:r w:rsidR="004A7321" w:rsidRPr="009B44BA">
              <w:rPr>
                <w:rFonts w:ascii="Arial" w:hAnsi="Arial" w:cs="Arial"/>
                <w:sz w:val="20"/>
                <w:szCs w:val="20"/>
              </w:rPr>
              <w:t> </w:t>
            </w:r>
            <w:r w:rsidRPr="009B44BA">
              <w:rPr>
                <w:rFonts w:ascii="Arial" w:hAnsi="Arial" w:cs="Arial"/>
                <w:sz w:val="20"/>
                <w:szCs w:val="20"/>
              </w:rPr>
              <w:t xml:space="preserve">małych dzieci; </w:t>
            </w:r>
          </w:p>
          <w:p w:rsidR="0091038E" w:rsidRPr="009B44BA" w:rsidRDefault="00B941BB" w:rsidP="00CB209F">
            <w:pPr>
              <w:pStyle w:val="Bezodstpw"/>
              <w:ind w:left="57" w:right="57"/>
              <w:jc w:val="both"/>
              <w:rPr>
                <w:rFonts w:ascii="Arial" w:hAnsi="Arial" w:cs="Arial"/>
                <w:b/>
                <w:sz w:val="20"/>
                <w:szCs w:val="20"/>
              </w:rPr>
            </w:pPr>
            <w:r w:rsidRPr="009B44BA">
              <w:rPr>
                <w:rFonts w:ascii="Arial" w:hAnsi="Arial" w:cs="Arial"/>
                <w:sz w:val="20"/>
                <w:szCs w:val="20"/>
              </w:rPr>
              <w:t>d) uzupełniająco działania podnoszące świadomość społeczną w zakresie wiedzy na temat wad rozwojowych (słuchu, wzroku, mowy), konsekwencji niezdiagnozowanych i</w:t>
            </w:r>
            <w:r w:rsidR="00CB209F" w:rsidRPr="009B44BA">
              <w:rPr>
                <w:rFonts w:ascii="Arial" w:hAnsi="Arial" w:cs="Arial"/>
                <w:sz w:val="20"/>
                <w:szCs w:val="20"/>
              </w:rPr>
              <w:t> </w:t>
            </w:r>
            <w:r w:rsidRPr="009B44BA">
              <w:rPr>
                <w:rFonts w:ascii="Arial" w:hAnsi="Arial" w:cs="Arial"/>
                <w:sz w:val="20"/>
                <w:szCs w:val="20"/>
              </w:rPr>
              <w:t>nieleczonych dysfunkcji, możliwości terapii a także kształtowanie właściwych zachowań prozdrowotnych w</w:t>
            </w:r>
            <w:r w:rsidR="004A7321" w:rsidRPr="009B44BA">
              <w:rPr>
                <w:rFonts w:ascii="Arial" w:hAnsi="Arial" w:cs="Arial"/>
                <w:sz w:val="20"/>
                <w:szCs w:val="20"/>
              </w:rPr>
              <w:t> </w:t>
            </w:r>
            <w:r w:rsidRPr="009B44BA">
              <w:rPr>
                <w:rFonts w:ascii="Arial" w:hAnsi="Arial" w:cs="Arial"/>
                <w:sz w:val="20"/>
                <w:szCs w:val="20"/>
              </w:rPr>
              <w:t>tym obszarze</w:t>
            </w:r>
            <w:r w:rsidRPr="009B44BA">
              <w:rPr>
                <w:rStyle w:val="Odwoanieprzypisudolnego"/>
                <w:rFonts w:ascii="Arial" w:hAnsi="Arial" w:cs="Arial"/>
                <w:sz w:val="20"/>
                <w:szCs w:val="20"/>
              </w:rPr>
              <w:footnoteReference w:id="64"/>
            </w:r>
            <w:r w:rsidRPr="009B44BA">
              <w:rPr>
                <w:rFonts w:ascii="Arial" w:hAnsi="Arial" w:cs="Arial"/>
                <w:sz w:val="20"/>
                <w:szCs w:val="20"/>
              </w:rPr>
              <w:t xml:space="preserve">. </w:t>
            </w:r>
          </w:p>
        </w:tc>
      </w:tr>
      <w:tr w:rsidR="0091038E" w:rsidRPr="009B44BA" w:rsidTr="00417154">
        <w:trPr>
          <w:trHeight w:val="10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sz w:val="20"/>
                <w:szCs w:val="20"/>
              </w:rPr>
            </w:pPr>
            <w:r w:rsidRPr="009B44BA">
              <w:rPr>
                <w:rFonts w:ascii="Arial" w:hAnsi="Arial" w:cs="Arial"/>
                <w:b/>
                <w:sz w:val="20"/>
                <w:szCs w:val="20"/>
              </w:rPr>
              <w:lastRenderedPageBreak/>
              <w:t>ZAKŁADANE EFEKTY KONKURSU WYRAŻONE WSKAŹNIKAMI (W PODZIALE NA PŁEĆ I OGÓŁEM)</w:t>
            </w:r>
          </w:p>
        </w:tc>
      </w:tr>
      <w:tr w:rsidR="0091038E" w:rsidRPr="009B44BA" w:rsidTr="00417154">
        <w:trPr>
          <w:trHeight w:val="199"/>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WSKAŹNIKI REZULTATU</w:t>
            </w:r>
          </w:p>
        </w:tc>
      </w:tr>
      <w:tr w:rsidR="0091038E" w:rsidRPr="009B44BA" w:rsidTr="00417154">
        <w:trPr>
          <w:trHeight w:val="150"/>
          <w:jc w:val="center"/>
        </w:trPr>
        <w:tc>
          <w:tcPr>
            <w:tcW w:w="2995" w:type="pct"/>
            <w:gridSpan w:val="11"/>
            <w:vMerge w:val="restart"/>
            <w:tcBorders>
              <w:top w:val="single" w:sz="12" w:space="0" w:color="auto"/>
              <w:left w:val="single" w:sz="12" w:space="0" w:color="auto"/>
              <w:right w:val="single" w:sz="6" w:space="0" w:color="auto"/>
            </w:tcBorders>
            <w:shd w:val="clear" w:color="auto" w:fill="B6DDE8"/>
            <w:vAlign w:val="center"/>
          </w:tcPr>
          <w:p w:rsidR="0091038E" w:rsidRPr="009B44BA" w:rsidRDefault="0091038E" w:rsidP="00807036">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005"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91038E" w:rsidRPr="009B44BA" w:rsidRDefault="0091038E" w:rsidP="00807036">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91038E" w:rsidRPr="009B44BA" w:rsidTr="00417154">
        <w:trPr>
          <w:trHeight w:val="72"/>
          <w:jc w:val="center"/>
        </w:trPr>
        <w:tc>
          <w:tcPr>
            <w:tcW w:w="2995" w:type="pct"/>
            <w:gridSpan w:val="11"/>
            <w:vMerge/>
            <w:tcBorders>
              <w:left w:val="single" w:sz="12" w:space="0" w:color="auto"/>
              <w:right w:val="single" w:sz="6"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b/>
                <w:sz w:val="20"/>
                <w:szCs w:val="20"/>
              </w:rPr>
            </w:pPr>
          </w:p>
        </w:tc>
        <w:tc>
          <w:tcPr>
            <w:tcW w:w="1254"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751" w:type="pct"/>
            <w:gridSpan w:val="4"/>
            <w:vMerge w:val="restart"/>
            <w:tcBorders>
              <w:top w:val="single" w:sz="4" w:space="0" w:color="auto"/>
              <w:left w:val="single" w:sz="4" w:space="0" w:color="auto"/>
              <w:right w:val="single" w:sz="12" w:space="0" w:color="auto"/>
            </w:tcBorders>
            <w:shd w:val="clear" w:color="auto" w:fill="B6DDE8"/>
            <w:vAlign w:val="center"/>
          </w:tcPr>
          <w:p w:rsidR="0091038E" w:rsidRPr="009B44BA" w:rsidRDefault="00F21CD9"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Ogółem w </w:t>
            </w:r>
            <w:r w:rsidR="0091038E" w:rsidRPr="009B44BA">
              <w:rPr>
                <w:rFonts w:ascii="Arial" w:hAnsi="Arial" w:cs="Arial"/>
                <w:sz w:val="20"/>
                <w:szCs w:val="20"/>
              </w:rPr>
              <w:t>konkursie</w:t>
            </w:r>
          </w:p>
        </w:tc>
      </w:tr>
      <w:tr w:rsidR="0091038E" w:rsidRPr="009B44BA" w:rsidTr="00417154">
        <w:trPr>
          <w:trHeight w:val="72"/>
          <w:jc w:val="center"/>
        </w:trPr>
        <w:tc>
          <w:tcPr>
            <w:tcW w:w="2995" w:type="pct"/>
            <w:gridSpan w:val="11"/>
            <w:vMerge/>
            <w:tcBorders>
              <w:left w:val="single" w:sz="12" w:space="0" w:color="auto"/>
              <w:bottom w:val="single" w:sz="6" w:space="0" w:color="auto"/>
              <w:right w:val="single" w:sz="6"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b/>
                <w:sz w:val="20"/>
                <w:szCs w:val="20"/>
              </w:rPr>
            </w:pPr>
          </w:p>
        </w:tc>
        <w:tc>
          <w:tcPr>
            <w:tcW w:w="570"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84" w:type="pct"/>
            <w:gridSpan w:val="4"/>
            <w:tcBorders>
              <w:top w:val="single" w:sz="4" w:space="0" w:color="auto"/>
              <w:left w:val="single" w:sz="4" w:space="0" w:color="auto"/>
              <w:bottom w:val="single" w:sz="6" w:space="0" w:color="auto"/>
              <w:right w:val="single" w:sz="4"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751" w:type="pct"/>
            <w:gridSpan w:val="4"/>
            <w:vMerge/>
            <w:tcBorders>
              <w:left w:val="single" w:sz="4" w:space="0" w:color="auto"/>
              <w:bottom w:val="single" w:sz="6" w:space="0" w:color="auto"/>
              <w:right w:val="single" w:sz="12"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sz w:val="20"/>
                <w:szCs w:val="20"/>
              </w:rPr>
            </w:pPr>
          </w:p>
        </w:tc>
      </w:tr>
      <w:tr w:rsidR="0091038E" w:rsidRPr="009B44BA" w:rsidTr="00417154">
        <w:trPr>
          <w:trHeight w:val="567"/>
          <w:jc w:val="center"/>
        </w:trPr>
        <w:tc>
          <w:tcPr>
            <w:tcW w:w="2995"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rsidR="0091038E" w:rsidRPr="009B44BA" w:rsidRDefault="0091038E" w:rsidP="00C330BB">
            <w:pPr>
              <w:spacing w:before="60" w:after="60" w:line="240" w:lineRule="auto"/>
              <w:ind w:left="57" w:right="57"/>
              <w:jc w:val="both"/>
              <w:rPr>
                <w:rFonts w:ascii="Arial" w:hAnsi="Arial" w:cs="Arial"/>
                <w:sz w:val="20"/>
                <w:szCs w:val="20"/>
              </w:rPr>
            </w:pPr>
            <w:r w:rsidRPr="009B44BA">
              <w:rPr>
                <w:rFonts w:ascii="Arial" w:hAnsi="Arial" w:cs="Arial"/>
                <w:sz w:val="20"/>
                <w:szCs w:val="20"/>
              </w:rPr>
              <w:t xml:space="preserve">Liczba </w:t>
            </w:r>
            <w:r w:rsidR="009E671F" w:rsidRPr="009B44BA">
              <w:rPr>
                <w:rFonts w:ascii="Arial" w:hAnsi="Arial" w:cs="Arial"/>
                <w:sz w:val="20"/>
                <w:szCs w:val="20"/>
              </w:rPr>
              <w:t>wspartych w programie miejsc świadczenia usług zdrowotnych istniejących po zakończeniu projektu</w:t>
            </w:r>
          </w:p>
        </w:tc>
        <w:tc>
          <w:tcPr>
            <w:tcW w:w="570"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91038E" w:rsidRPr="009B44BA" w:rsidRDefault="0091038E" w:rsidP="00807036">
            <w:pPr>
              <w:spacing w:before="60" w:after="60" w:line="240" w:lineRule="auto"/>
              <w:ind w:left="57" w:right="57"/>
              <w:jc w:val="both"/>
              <w:rPr>
                <w:rFonts w:ascii="Arial" w:hAnsi="Arial" w:cs="Arial"/>
                <w:sz w:val="20"/>
                <w:szCs w:val="20"/>
              </w:rPr>
            </w:pPr>
          </w:p>
        </w:tc>
        <w:tc>
          <w:tcPr>
            <w:tcW w:w="684" w:type="pct"/>
            <w:gridSpan w:val="4"/>
            <w:tcBorders>
              <w:top w:val="single" w:sz="6" w:space="0" w:color="auto"/>
              <w:left w:val="single" w:sz="4" w:space="0" w:color="auto"/>
              <w:bottom w:val="single" w:sz="6" w:space="0" w:color="auto"/>
              <w:right w:val="single" w:sz="4" w:space="0" w:color="auto"/>
            </w:tcBorders>
            <w:shd w:val="clear" w:color="auto" w:fill="FFFFFF"/>
            <w:vAlign w:val="center"/>
          </w:tcPr>
          <w:p w:rsidR="0091038E" w:rsidRPr="009B44BA" w:rsidRDefault="0091038E" w:rsidP="00807036">
            <w:pPr>
              <w:spacing w:before="60" w:after="60" w:line="240" w:lineRule="auto"/>
              <w:ind w:left="57" w:right="57"/>
              <w:jc w:val="both"/>
              <w:rPr>
                <w:rFonts w:ascii="Arial" w:hAnsi="Arial" w:cs="Arial"/>
                <w:sz w:val="20"/>
                <w:szCs w:val="20"/>
              </w:rPr>
            </w:pPr>
          </w:p>
        </w:tc>
        <w:tc>
          <w:tcPr>
            <w:tcW w:w="751"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91038E" w:rsidRPr="009B44BA" w:rsidRDefault="0091038E" w:rsidP="00807036">
            <w:pPr>
              <w:spacing w:before="60" w:after="60" w:line="240" w:lineRule="auto"/>
              <w:ind w:left="57" w:right="57"/>
              <w:jc w:val="right"/>
              <w:rPr>
                <w:rFonts w:ascii="Arial" w:hAnsi="Arial" w:cs="Arial"/>
                <w:sz w:val="20"/>
                <w:szCs w:val="20"/>
              </w:rPr>
            </w:pPr>
          </w:p>
        </w:tc>
      </w:tr>
      <w:tr w:rsidR="0091038E" w:rsidRPr="009B44BA" w:rsidTr="00417154">
        <w:trPr>
          <w:trHeight w:val="5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91038E" w:rsidRPr="009B44BA" w:rsidRDefault="0091038E" w:rsidP="00807036">
            <w:pPr>
              <w:spacing w:before="60" w:after="60" w:line="240" w:lineRule="auto"/>
              <w:ind w:left="57" w:right="57"/>
              <w:jc w:val="center"/>
              <w:rPr>
                <w:rFonts w:ascii="Arial" w:hAnsi="Arial" w:cs="Arial"/>
                <w:b/>
                <w:sz w:val="20"/>
                <w:szCs w:val="20"/>
                <w:vertAlign w:val="superscript"/>
              </w:rPr>
            </w:pPr>
            <w:r w:rsidRPr="009B44BA">
              <w:rPr>
                <w:rFonts w:ascii="Arial" w:hAnsi="Arial" w:cs="Arial"/>
                <w:b/>
                <w:sz w:val="20"/>
                <w:szCs w:val="20"/>
              </w:rPr>
              <w:t>WSKAŹNIKI PRODUKTU</w:t>
            </w:r>
          </w:p>
        </w:tc>
      </w:tr>
      <w:tr w:rsidR="0091038E" w:rsidRPr="009B44BA" w:rsidTr="00417154">
        <w:trPr>
          <w:trHeight w:val="57"/>
          <w:jc w:val="center"/>
        </w:trPr>
        <w:tc>
          <w:tcPr>
            <w:tcW w:w="2995" w:type="pct"/>
            <w:gridSpan w:val="11"/>
            <w:vMerge w:val="restart"/>
            <w:tcBorders>
              <w:top w:val="single" w:sz="12" w:space="0" w:color="auto"/>
              <w:left w:val="single" w:sz="12" w:space="0" w:color="auto"/>
              <w:right w:val="single" w:sz="6" w:space="0" w:color="auto"/>
            </w:tcBorders>
            <w:shd w:val="clear" w:color="auto" w:fill="B6DDE8"/>
            <w:vAlign w:val="center"/>
          </w:tcPr>
          <w:p w:rsidR="0091038E" w:rsidRPr="009B44BA" w:rsidRDefault="0091038E" w:rsidP="00807036">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005"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rsidR="0091038E" w:rsidRPr="009B44BA" w:rsidRDefault="0091038E" w:rsidP="00807036">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91038E" w:rsidRPr="009B44BA" w:rsidTr="00417154">
        <w:trPr>
          <w:trHeight w:val="72"/>
          <w:jc w:val="center"/>
        </w:trPr>
        <w:tc>
          <w:tcPr>
            <w:tcW w:w="2995" w:type="pct"/>
            <w:gridSpan w:val="11"/>
            <w:vMerge/>
            <w:tcBorders>
              <w:left w:val="single" w:sz="12" w:space="0" w:color="auto"/>
              <w:right w:val="single" w:sz="6"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b/>
                <w:sz w:val="20"/>
                <w:szCs w:val="20"/>
              </w:rPr>
            </w:pPr>
          </w:p>
        </w:tc>
        <w:tc>
          <w:tcPr>
            <w:tcW w:w="1247" w:type="pct"/>
            <w:gridSpan w:val="7"/>
            <w:tcBorders>
              <w:top w:val="single" w:sz="4" w:space="0" w:color="auto"/>
              <w:left w:val="single" w:sz="6" w:space="0" w:color="auto"/>
              <w:bottom w:val="single" w:sz="4" w:space="0" w:color="auto"/>
              <w:right w:val="single" w:sz="4"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758" w:type="pct"/>
            <w:gridSpan w:val="5"/>
            <w:vMerge w:val="restart"/>
            <w:tcBorders>
              <w:top w:val="single" w:sz="4" w:space="0" w:color="auto"/>
              <w:left w:val="single" w:sz="4" w:space="0" w:color="auto"/>
              <w:right w:val="single" w:sz="12" w:space="0" w:color="auto"/>
            </w:tcBorders>
            <w:shd w:val="clear" w:color="auto" w:fill="B6DDE8"/>
            <w:vAlign w:val="center"/>
          </w:tcPr>
          <w:p w:rsidR="0091038E" w:rsidRPr="009B44BA" w:rsidRDefault="00F21CD9" w:rsidP="009E31BB">
            <w:pPr>
              <w:spacing w:before="60" w:after="60" w:line="240" w:lineRule="auto"/>
              <w:ind w:left="57" w:right="57"/>
              <w:jc w:val="center"/>
              <w:rPr>
                <w:rFonts w:ascii="Arial" w:hAnsi="Arial" w:cs="Arial"/>
                <w:b/>
                <w:sz w:val="20"/>
                <w:szCs w:val="20"/>
              </w:rPr>
            </w:pPr>
            <w:r w:rsidRPr="009B44BA">
              <w:rPr>
                <w:rFonts w:ascii="Arial" w:hAnsi="Arial" w:cs="Arial"/>
                <w:sz w:val="20"/>
                <w:szCs w:val="20"/>
              </w:rPr>
              <w:t>Ogółem w </w:t>
            </w:r>
            <w:r w:rsidR="0091038E" w:rsidRPr="009B44BA">
              <w:rPr>
                <w:rFonts w:ascii="Arial" w:hAnsi="Arial" w:cs="Arial"/>
                <w:sz w:val="20"/>
                <w:szCs w:val="20"/>
              </w:rPr>
              <w:t>konkursie</w:t>
            </w:r>
          </w:p>
        </w:tc>
      </w:tr>
      <w:tr w:rsidR="0091038E" w:rsidRPr="009B44BA" w:rsidTr="00417154">
        <w:trPr>
          <w:trHeight w:val="72"/>
          <w:jc w:val="center"/>
        </w:trPr>
        <w:tc>
          <w:tcPr>
            <w:tcW w:w="2995" w:type="pct"/>
            <w:gridSpan w:val="11"/>
            <w:vMerge/>
            <w:tcBorders>
              <w:left w:val="single" w:sz="12" w:space="0" w:color="auto"/>
              <w:bottom w:val="single" w:sz="6" w:space="0" w:color="auto"/>
              <w:right w:val="single" w:sz="6"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b/>
                <w:sz w:val="20"/>
                <w:szCs w:val="20"/>
              </w:rPr>
            </w:pPr>
          </w:p>
        </w:tc>
        <w:tc>
          <w:tcPr>
            <w:tcW w:w="570"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77"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758" w:type="pct"/>
            <w:gridSpan w:val="5"/>
            <w:vMerge/>
            <w:tcBorders>
              <w:left w:val="single" w:sz="4" w:space="0" w:color="auto"/>
              <w:bottom w:val="single" w:sz="6" w:space="0" w:color="auto"/>
              <w:right w:val="single" w:sz="12" w:space="0" w:color="auto"/>
            </w:tcBorders>
            <w:shd w:val="clear" w:color="auto" w:fill="B6DDE8"/>
            <w:vAlign w:val="center"/>
          </w:tcPr>
          <w:p w:rsidR="0091038E" w:rsidRPr="009B44BA" w:rsidRDefault="0091038E" w:rsidP="009E31BB">
            <w:pPr>
              <w:spacing w:before="60" w:after="60" w:line="240" w:lineRule="auto"/>
              <w:ind w:left="57" w:right="57"/>
              <w:jc w:val="center"/>
              <w:rPr>
                <w:rFonts w:ascii="Arial" w:hAnsi="Arial" w:cs="Arial"/>
                <w:b/>
                <w:sz w:val="20"/>
                <w:szCs w:val="20"/>
              </w:rPr>
            </w:pPr>
          </w:p>
        </w:tc>
      </w:tr>
      <w:tr w:rsidR="0091038E" w:rsidRPr="009B44BA" w:rsidTr="00417154">
        <w:trPr>
          <w:trHeight w:val="567"/>
          <w:jc w:val="center"/>
        </w:trPr>
        <w:tc>
          <w:tcPr>
            <w:tcW w:w="2995" w:type="pct"/>
            <w:gridSpan w:val="11"/>
            <w:tcBorders>
              <w:top w:val="single" w:sz="6" w:space="0" w:color="auto"/>
              <w:left w:val="single" w:sz="12" w:space="0" w:color="auto"/>
              <w:bottom w:val="single" w:sz="6" w:space="0" w:color="auto"/>
              <w:right w:val="single" w:sz="6" w:space="0" w:color="auto"/>
            </w:tcBorders>
            <w:shd w:val="clear" w:color="auto" w:fill="FFFFFF"/>
          </w:tcPr>
          <w:p w:rsidR="0091038E" w:rsidRPr="009B44BA" w:rsidRDefault="0091038E" w:rsidP="007C7915">
            <w:pPr>
              <w:spacing w:before="60" w:after="60" w:line="240" w:lineRule="auto"/>
              <w:ind w:left="57" w:right="57"/>
              <w:jc w:val="both"/>
              <w:rPr>
                <w:rFonts w:ascii="Arial" w:hAnsi="Arial" w:cs="Arial"/>
                <w:sz w:val="20"/>
                <w:szCs w:val="20"/>
              </w:rPr>
            </w:pPr>
            <w:r w:rsidRPr="009B44BA">
              <w:rPr>
                <w:rFonts w:ascii="Arial" w:hAnsi="Arial" w:cs="Arial"/>
                <w:sz w:val="20"/>
                <w:szCs w:val="20"/>
              </w:rPr>
              <w:t xml:space="preserve">Liczba </w:t>
            </w:r>
            <w:r w:rsidR="0034356A" w:rsidRPr="009B44BA">
              <w:rPr>
                <w:rFonts w:ascii="Arial" w:hAnsi="Arial" w:cs="Arial"/>
                <w:sz w:val="20"/>
                <w:szCs w:val="20"/>
              </w:rPr>
              <w:t>osób zagrożonych ubóstwem lub wykluczeniem społecznym objętych usługami zdrowotnymi w programie</w:t>
            </w:r>
          </w:p>
        </w:tc>
        <w:tc>
          <w:tcPr>
            <w:tcW w:w="570"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1038E" w:rsidRPr="009B44BA" w:rsidRDefault="0091038E" w:rsidP="00807036">
            <w:pPr>
              <w:spacing w:before="60" w:after="60" w:line="240" w:lineRule="auto"/>
              <w:ind w:left="57" w:right="57"/>
              <w:jc w:val="both"/>
              <w:rPr>
                <w:rFonts w:ascii="Arial" w:hAnsi="Arial" w:cs="Arial"/>
                <w:b/>
                <w:sz w:val="20"/>
                <w:szCs w:val="20"/>
              </w:rPr>
            </w:pPr>
          </w:p>
        </w:tc>
        <w:tc>
          <w:tcPr>
            <w:tcW w:w="677"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1038E" w:rsidRPr="009B44BA" w:rsidRDefault="0091038E" w:rsidP="00807036">
            <w:pPr>
              <w:spacing w:before="60" w:after="60" w:line="240" w:lineRule="auto"/>
              <w:ind w:left="57" w:right="57"/>
              <w:jc w:val="both"/>
              <w:rPr>
                <w:rFonts w:ascii="Arial" w:hAnsi="Arial" w:cs="Arial"/>
                <w:b/>
                <w:sz w:val="20"/>
                <w:szCs w:val="20"/>
              </w:rPr>
            </w:pPr>
          </w:p>
        </w:tc>
        <w:tc>
          <w:tcPr>
            <w:tcW w:w="75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91038E" w:rsidRPr="009B44BA" w:rsidRDefault="0091038E" w:rsidP="00807036">
            <w:pPr>
              <w:spacing w:before="60" w:after="60" w:line="240" w:lineRule="auto"/>
              <w:ind w:left="57" w:right="57"/>
              <w:jc w:val="right"/>
              <w:rPr>
                <w:rFonts w:ascii="Arial" w:hAnsi="Arial" w:cs="Arial"/>
                <w:sz w:val="20"/>
                <w:szCs w:val="20"/>
              </w:rPr>
            </w:pPr>
          </w:p>
        </w:tc>
      </w:tr>
      <w:tr w:rsidR="0034356A" w:rsidRPr="009B44BA" w:rsidTr="00417154">
        <w:trPr>
          <w:trHeight w:val="567"/>
          <w:jc w:val="center"/>
        </w:trPr>
        <w:tc>
          <w:tcPr>
            <w:tcW w:w="2995" w:type="pct"/>
            <w:gridSpan w:val="11"/>
            <w:tcBorders>
              <w:top w:val="single" w:sz="6" w:space="0" w:color="auto"/>
              <w:left w:val="single" w:sz="12" w:space="0" w:color="auto"/>
              <w:bottom w:val="single" w:sz="6" w:space="0" w:color="auto"/>
              <w:right w:val="single" w:sz="6" w:space="0" w:color="auto"/>
            </w:tcBorders>
            <w:shd w:val="clear" w:color="auto" w:fill="FFFFFF"/>
          </w:tcPr>
          <w:p w:rsidR="0034356A" w:rsidRPr="009B44BA" w:rsidRDefault="0034356A" w:rsidP="007C7915">
            <w:pPr>
              <w:spacing w:before="60" w:after="60" w:line="240" w:lineRule="auto"/>
              <w:ind w:left="57" w:right="57"/>
              <w:jc w:val="both"/>
              <w:rPr>
                <w:rFonts w:ascii="Arial" w:hAnsi="Arial" w:cs="Arial"/>
                <w:sz w:val="20"/>
                <w:szCs w:val="20"/>
              </w:rPr>
            </w:pPr>
            <w:r w:rsidRPr="009B44BA">
              <w:rPr>
                <w:rFonts w:ascii="Arial" w:hAnsi="Arial" w:cs="Arial"/>
                <w:sz w:val="20"/>
                <w:szCs w:val="20"/>
              </w:rPr>
              <w:t>Liczba dzieci objętych usługami zdrowotnymi świadczonymi w interesie ogólnym w programie</w:t>
            </w:r>
          </w:p>
        </w:tc>
        <w:tc>
          <w:tcPr>
            <w:tcW w:w="570"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4356A" w:rsidRPr="009B44BA" w:rsidRDefault="0034356A" w:rsidP="00807036">
            <w:pPr>
              <w:spacing w:before="60" w:after="60" w:line="240" w:lineRule="auto"/>
              <w:ind w:left="57" w:right="57"/>
              <w:jc w:val="both"/>
              <w:rPr>
                <w:rFonts w:ascii="Arial" w:hAnsi="Arial" w:cs="Arial"/>
                <w:b/>
                <w:sz w:val="20"/>
                <w:szCs w:val="20"/>
              </w:rPr>
            </w:pPr>
          </w:p>
        </w:tc>
        <w:tc>
          <w:tcPr>
            <w:tcW w:w="677"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4356A" w:rsidRPr="009B44BA" w:rsidRDefault="0034356A" w:rsidP="00807036">
            <w:pPr>
              <w:spacing w:before="60" w:after="60" w:line="240" w:lineRule="auto"/>
              <w:ind w:left="57" w:right="57"/>
              <w:jc w:val="both"/>
              <w:rPr>
                <w:rFonts w:ascii="Arial" w:hAnsi="Arial" w:cs="Arial"/>
                <w:b/>
                <w:sz w:val="20"/>
                <w:szCs w:val="20"/>
              </w:rPr>
            </w:pPr>
          </w:p>
        </w:tc>
        <w:tc>
          <w:tcPr>
            <w:tcW w:w="75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34356A" w:rsidRPr="009B44BA" w:rsidRDefault="0034356A" w:rsidP="00807036">
            <w:pPr>
              <w:spacing w:before="60" w:after="60" w:line="240" w:lineRule="auto"/>
              <w:ind w:left="57" w:right="57"/>
              <w:jc w:val="right"/>
              <w:rPr>
                <w:rFonts w:ascii="Arial" w:hAnsi="Arial" w:cs="Arial"/>
                <w:sz w:val="20"/>
                <w:szCs w:val="20"/>
              </w:rPr>
            </w:pPr>
          </w:p>
        </w:tc>
      </w:tr>
      <w:tr w:rsidR="00233E5D" w:rsidRPr="009B44BA" w:rsidTr="00417154">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95B3D7"/>
            <w:vAlign w:val="center"/>
          </w:tcPr>
          <w:p w:rsidR="00233E5D" w:rsidRPr="009B44BA" w:rsidRDefault="00233E5D"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SZCZEGÓŁOWE KRYTERIA WYBORU PROJEKTÓW</w:t>
            </w:r>
          </w:p>
        </w:tc>
      </w:tr>
      <w:tr w:rsidR="00233E5D" w:rsidRPr="009B44BA" w:rsidTr="00417154">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95B3D7"/>
            <w:vAlign w:val="center"/>
          </w:tcPr>
          <w:p w:rsidR="00233E5D" w:rsidRPr="009B44BA" w:rsidRDefault="00233E5D"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KRYTERIA DOSTĘPU</w:t>
            </w:r>
          </w:p>
        </w:tc>
      </w:tr>
      <w:tr w:rsidR="00233E5D" w:rsidRPr="009B44BA" w:rsidTr="00417154">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FFFFFF"/>
            <w:vAlign w:val="center"/>
          </w:tcPr>
          <w:p w:rsidR="00233E5D" w:rsidRPr="009B44BA" w:rsidRDefault="00233E5D" w:rsidP="00EE1F30">
            <w:pPr>
              <w:numPr>
                <w:ilvl w:val="0"/>
                <w:numId w:val="2"/>
              </w:numPr>
              <w:autoSpaceDE w:val="0"/>
              <w:autoSpaceDN w:val="0"/>
              <w:adjustRightInd w:val="0"/>
              <w:spacing w:before="120" w:after="120" w:line="240" w:lineRule="auto"/>
              <w:ind w:left="57" w:right="57"/>
              <w:jc w:val="both"/>
              <w:rPr>
                <w:rFonts w:ascii="Arial" w:hAnsi="Arial" w:cs="Arial"/>
                <w:b/>
                <w:sz w:val="20"/>
                <w:szCs w:val="20"/>
              </w:rPr>
            </w:pPr>
          </w:p>
        </w:tc>
      </w:tr>
      <w:tr w:rsidR="00233E5D" w:rsidRPr="009B44BA" w:rsidTr="00417154">
        <w:trPr>
          <w:trHeight w:val="270"/>
          <w:jc w:val="center"/>
        </w:trPr>
        <w:tc>
          <w:tcPr>
            <w:tcW w:w="3480" w:type="pct"/>
            <w:gridSpan w:val="14"/>
            <w:tcBorders>
              <w:top w:val="single" w:sz="6" w:space="0" w:color="auto"/>
              <w:left w:val="single" w:sz="12" w:space="0" w:color="auto"/>
              <w:bottom w:val="single" w:sz="4" w:space="0" w:color="auto"/>
              <w:right w:val="single" w:sz="6" w:space="0" w:color="auto"/>
            </w:tcBorders>
            <w:shd w:val="clear" w:color="auto" w:fill="95B3D7"/>
            <w:vAlign w:val="center"/>
          </w:tcPr>
          <w:p w:rsidR="00233E5D" w:rsidRPr="009B44BA" w:rsidRDefault="00BB58C2"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946" w:type="pct"/>
            <w:gridSpan w:val="7"/>
            <w:vMerge w:val="restart"/>
            <w:tcBorders>
              <w:top w:val="single" w:sz="6" w:space="0" w:color="auto"/>
              <w:left w:val="single" w:sz="6" w:space="0" w:color="auto"/>
              <w:right w:val="single" w:sz="6" w:space="0" w:color="auto"/>
            </w:tcBorders>
            <w:shd w:val="clear" w:color="auto" w:fill="95B3D7"/>
            <w:vAlign w:val="center"/>
          </w:tcPr>
          <w:p w:rsidR="00233E5D" w:rsidRPr="009B44BA" w:rsidRDefault="00233E5D"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w:t>
            </w:r>
            <w:r w:rsidRPr="009B44BA">
              <w:rPr>
                <w:rFonts w:ascii="Arial" w:hAnsi="Arial" w:cs="Arial"/>
                <w:sz w:val="20"/>
                <w:szCs w:val="20"/>
                <w:shd w:val="clear" w:color="auto" w:fill="95B3D7"/>
              </w:rPr>
              <w:t>i</w:t>
            </w:r>
            <w:r w:rsidRPr="009B44BA">
              <w:rPr>
                <w:rFonts w:ascii="Arial" w:hAnsi="Arial" w:cs="Arial"/>
                <w:sz w:val="20"/>
                <w:szCs w:val="20"/>
              </w:rPr>
              <w:t>ę do typu/typów (nr)</w:t>
            </w:r>
          </w:p>
        </w:tc>
        <w:tc>
          <w:tcPr>
            <w:tcW w:w="574" w:type="pct"/>
            <w:gridSpan w:val="2"/>
            <w:vMerge w:val="restart"/>
            <w:tcBorders>
              <w:top w:val="single" w:sz="6" w:space="0" w:color="auto"/>
              <w:left w:val="single" w:sz="6" w:space="0" w:color="auto"/>
              <w:right w:val="single" w:sz="12" w:space="0" w:color="auto"/>
            </w:tcBorders>
            <w:shd w:val="clear" w:color="auto" w:fill="FFFFFF"/>
            <w:vAlign w:val="center"/>
          </w:tcPr>
          <w:p w:rsidR="00233E5D" w:rsidRPr="009B44BA" w:rsidRDefault="00233E5D" w:rsidP="001C6E06">
            <w:pPr>
              <w:spacing w:before="120" w:after="120" w:line="240" w:lineRule="auto"/>
              <w:ind w:left="57" w:right="57"/>
              <w:jc w:val="center"/>
              <w:rPr>
                <w:rFonts w:ascii="Arial" w:hAnsi="Arial" w:cs="Arial"/>
                <w:sz w:val="20"/>
                <w:szCs w:val="20"/>
              </w:rPr>
            </w:pPr>
          </w:p>
        </w:tc>
      </w:tr>
      <w:tr w:rsidR="00233E5D" w:rsidRPr="009B44BA" w:rsidTr="00417154">
        <w:trPr>
          <w:trHeight w:val="160"/>
          <w:jc w:val="center"/>
        </w:trPr>
        <w:tc>
          <w:tcPr>
            <w:tcW w:w="3480"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233E5D" w:rsidRPr="009B44BA" w:rsidRDefault="00233E5D" w:rsidP="001C6E06">
            <w:pPr>
              <w:spacing w:before="120" w:after="120" w:line="240" w:lineRule="auto"/>
              <w:ind w:left="57" w:right="57"/>
              <w:jc w:val="both"/>
              <w:rPr>
                <w:rFonts w:ascii="Arial" w:hAnsi="Arial" w:cs="Arial"/>
                <w:sz w:val="20"/>
                <w:szCs w:val="20"/>
              </w:rPr>
            </w:pPr>
          </w:p>
        </w:tc>
        <w:tc>
          <w:tcPr>
            <w:tcW w:w="946" w:type="pct"/>
            <w:gridSpan w:val="7"/>
            <w:vMerge/>
            <w:tcBorders>
              <w:left w:val="single" w:sz="6" w:space="0" w:color="auto"/>
              <w:right w:val="single" w:sz="6" w:space="0" w:color="auto"/>
            </w:tcBorders>
            <w:shd w:val="clear" w:color="auto" w:fill="95B3D7"/>
            <w:vAlign w:val="center"/>
          </w:tcPr>
          <w:p w:rsidR="00233E5D" w:rsidRPr="009B44BA" w:rsidRDefault="00233E5D" w:rsidP="001C6E06">
            <w:pPr>
              <w:spacing w:before="120" w:after="120" w:line="240" w:lineRule="auto"/>
              <w:ind w:left="57" w:right="57"/>
              <w:jc w:val="center"/>
              <w:rPr>
                <w:rFonts w:ascii="Arial" w:hAnsi="Arial" w:cs="Arial"/>
                <w:sz w:val="20"/>
                <w:szCs w:val="20"/>
              </w:rPr>
            </w:pPr>
          </w:p>
        </w:tc>
        <w:tc>
          <w:tcPr>
            <w:tcW w:w="574" w:type="pct"/>
            <w:gridSpan w:val="2"/>
            <w:vMerge/>
            <w:tcBorders>
              <w:left w:val="single" w:sz="6" w:space="0" w:color="auto"/>
              <w:right w:val="single" w:sz="12" w:space="0" w:color="auto"/>
            </w:tcBorders>
            <w:shd w:val="clear" w:color="auto" w:fill="FFFFFF"/>
            <w:vAlign w:val="center"/>
          </w:tcPr>
          <w:p w:rsidR="00233E5D" w:rsidRPr="009B44BA" w:rsidRDefault="00233E5D" w:rsidP="001C6E06">
            <w:pPr>
              <w:spacing w:before="120" w:after="120" w:line="240" w:lineRule="auto"/>
              <w:ind w:left="57" w:right="57"/>
              <w:jc w:val="center"/>
              <w:rPr>
                <w:rFonts w:ascii="Arial" w:hAnsi="Arial" w:cs="Arial"/>
                <w:sz w:val="20"/>
                <w:szCs w:val="20"/>
              </w:rPr>
            </w:pPr>
          </w:p>
        </w:tc>
      </w:tr>
      <w:tr w:rsidR="00233E5D" w:rsidRPr="009B44BA" w:rsidTr="00417154">
        <w:trPr>
          <w:trHeight w:val="160"/>
          <w:jc w:val="center"/>
        </w:trPr>
        <w:tc>
          <w:tcPr>
            <w:tcW w:w="3480" w:type="pct"/>
            <w:gridSpan w:val="14"/>
            <w:tcBorders>
              <w:top w:val="single" w:sz="4" w:space="0" w:color="auto"/>
              <w:left w:val="single" w:sz="12" w:space="0" w:color="auto"/>
              <w:bottom w:val="single" w:sz="6" w:space="0" w:color="auto"/>
              <w:right w:val="single" w:sz="6" w:space="0" w:color="auto"/>
            </w:tcBorders>
            <w:shd w:val="clear" w:color="auto" w:fill="95B3D7"/>
            <w:vAlign w:val="center"/>
          </w:tcPr>
          <w:p w:rsidR="00233E5D" w:rsidRPr="009B44BA" w:rsidRDefault="00233E5D" w:rsidP="001C6E06">
            <w:pPr>
              <w:spacing w:before="120" w:after="12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946" w:type="pct"/>
            <w:gridSpan w:val="7"/>
            <w:vMerge/>
            <w:tcBorders>
              <w:left w:val="single" w:sz="6" w:space="0" w:color="auto"/>
              <w:right w:val="single" w:sz="6" w:space="0" w:color="auto"/>
            </w:tcBorders>
            <w:shd w:val="clear" w:color="auto" w:fill="95B3D7"/>
            <w:vAlign w:val="center"/>
          </w:tcPr>
          <w:p w:rsidR="00233E5D" w:rsidRPr="009B44BA" w:rsidRDefault="00233E5D" w:rsidP="001C6E06">
            <w:pPr>
              <w:spacing w:before="120" w:after="120" w:line="240" w:lineRule="auto"/>
              <w:ind w:left="57" w:right="57"/>
              <w:jc w:val="center"/>
              <w:rPr>
                <w:rFonts w:ascii="Arial" w:hAnsi="Arial" w:cs="Arial"/>
                <w:sz w:val="20"/>
                <w:szCs w:val="20"/>
              </w:rPr>
            </w:pPr>
          </w:p>
        </w:tc>
        <w:tc>
          <w:tcPr>
            <w:tcW w:w="574" w:type="pct"/>
            <w:gridSpan w:val="2"/>
            <w:vMerge/>
            <w:tcBorders>
              <w:left w:val="single" w:sz="6" w:space="0" w:color="auto"/>
              <w:right w:val="single" w:sz="12" w:space="0" w:color="auto"/>
            </w:tcBorders>
            <w:shd w:val="clear" w:color="auto" w:fill="FFFFFF"/>
            <w:vAlign w:val="center"/>
          </w:tcPr>
          <w:p w:rsidR="00233E5D" w:rsidRPr="009B44BA" w:rsidRDefault="00233E5D" w:rsidP="001C6E06">
            <w:pPr>
              <w:spacing w:before="120" w:after="120" w:line="240" w:lineRule="auto"/>
              <w:ind w:left="57" w:right="57"/>
              <w:jc w:val="center"/>
              <w:rPr>
                <w:rFonts w:ascii="Arial" w:hAnsi="Arial" w:cs="Arial"/>
                <w:sz w:val="20"/>
                <w:szCs w:val="20"/>
              </w:rPr>
            </w:pPr>
          </w:p>
        </w:tc>
      </w:tr>
      <w:tr w:rsidR="00233E5D" w:rsidRPr="009B44BA" w:rsidTr="00417154">
        <w:trPr>
          <w:trHeight w:val="160"/>
          <w:jc w:val="center"/>
        </w:trPr>
        <w:tc>
          <w:tcPr>
            <w:tcW w:w="3480" w:type="pct"/>
            <w:gridSpan w:val="14"/>
            <w:tcBorders>
              <w:top w:val="single" w:sz="4" w:space="0" w:color="auto"/>
              <w:left w:val="single" w:sz="12" w:space="0" w:color="auto"/>
              <w:bottom w:val="single" w:sz="6" w:space="0" w:color="auto"/>
              <w:right w:val="single" w:sz="6" w:space="0" w:color="auto"/>
            </w:tcBorders>
            <w:shd w:val="clear" w:color="auto" w:fill="FFFFFF"/>
            <w:vAlign w:val="center"/>
          </w:tcPr>
          <w:p w:rsidR="00233E5D" w:rsidRPr="009B44BA" w:rsidRDefault="00233E5D" w:rsidP="001C6E06">
            <w:pPr>
              <w:spacing w:before="120" w:after="120" w:line="240" w:lineRule="auto"/>
              <w:ind w:left="57" w:right="57"/>
              <w:jc w:val="both"/>
              <w:rPr>
                <w:rFonts w:ascii="Arial" w:hAnsi="Arial" w:cs="Arial"/>
                <w:sz w:val="20"/>
                <w:szCs w:val="20"/>
              </w:rPr>
            </w:pPr>
          </w:p>
        </w:tc>
        <w:tc>
          <w:tcPr>
            <w:tcW w:w="946" w:type="pct"/>
            <w:gridSpan w:val="7"/>
            <w:vMerge/>
            <w:tcBorders>
              <w:left w:val="single" w:sz="6" w:space="0" w:color="auto"/>
              <w:bottom w:val="single" w:sz="6" w:space="0" w:color="auto"/>
              <w:right w:val="single" w:sz="6" w:space="0" w:color="auto"/>
            </w:tcBorders>
            <w:shd w:val="clear" w:color="auto" w:fill="95B3D7"/>
            <w:vAlign w:val="center"/>
          </w:tcPr>
          <w:p w:rsidR="00233E5D" w:rsidRPr="009B44BA" w:rsidRDefault="00233E5D" w:rsidP="001C6E06">
            <w:pPr>
              <w:spacing w:before="120" w:after="120" w:line="240" w:lineRule="auto"/>
              <w:ind w:left="57" w:right="57"/>
              <w:jc w:val="center"/>
              <w:rPr>
                <w:rFonts w:ascii="Arial" w:hAnsi="Arial" w:cs="Arial"/>
                <w:sz w:val="20"/>
                <w:szCs w:val="20"/>
              </w:rPr>
            </w:pPr>
          </w:p>
        </w:tc>
        <w:tc>
          <w:tcPr>
            <w:tcW w:w="574" w:type="pct"/>
            <w:gridSpan w:val="2"/>
            <w:vMerge/>
            <w:tcBorders>
              <w:left w:val="single" w:sz="6" w:space="0" w:color="auto"/>
              <w:bottom w:val="single" w:sz="6" w:space="0" w:color="auto"/>
              <w:right w:val="single" w:sz="12" w:space="0" w:color="auto"/>
            </w:tcBorders>
            <w:shd w:val="clear" w:color="auto" w:fill="FFFFFF"/>
            <w:vAlign w:val="center"/>
          </w:tcPr>
          <w:p w:rsidR="00233E5D" w:rsidRPr="009B44BA" w:rsidRDefault="00233E5D" w:rsidP="001C6E06">
            <w:pPr>
              <w:spacing w:before="120" w:after="120" w:line="240" w:lineRule="auto"/>
              <w:ind w:left="57" w:right="57"/>
              <w:jc w:val="center"/>
              <w:rPr>
                <w:rFonts w:ascii="Arial" w:hAnsi="Arial" w:cs="Arial"/>
                <w:sz w:val="20"/>
                <w:szCs w:val="20"/>
              </w:rPr>
            </w:pPr>
          </w:p>
        </w:tc>
      </w:tr>
      <w:tr w:rsidR="0091038E" w:rsidRPr="009B44BA" w:rsidTr="00417154">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EEECE1"/>
            <w:vAlign w:val="center"/>
          </w:tcPr>
          <w:p w:rsidR="0091038E" w:rsidRPr="009B44BA" w:rsidRDefault="0091038E"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SZCZEGÓŁOWE KRYTERIA WYBORU PROJEKTÓW</w:t>
            </w:r>
          </w:p>
        </w:tc>
      </w:tr>
      <w:tr w:rsidR="00AC209D" w:rsidRPr="009B44BA" w:rsidTr="00417154">
        <w:trPr>
          <w:trHeight w:val="240"/>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EEECE1"/>
            <w:vAlign w:val="center"/>
          </w:tcPr>
          <w:p w:rsidR="00AC209D" w:rsidRPr="009B44BA" w:rsidRDefault="00AC209D"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KRYTERIA PREMIUJĄCE</w:t>
            </w:r>
          </w:p>
        </w:tc>
      </w:tr>
      <w:tr w:rsidR="00BE7F91" w:rsidRPr="009B44BA" w:rsidTr="00417154">
        <w:trPr>
          <w:trHeight w:val="240"/>
          <w:jc w:val="center"/>
        </w:trPr>
        <w:tc>
          <w:tcPr>
            <w:tcW w:w="2491" w:type="pct"/>
            <w:gridSpan w:val="9"/>
            <w:tcBorders>
              <w:top w:val="single" w:sz="12" w:space="0" w:color="auto"/>
              <w:left w:val="single" w:sz="12" w:space="0" w:color="auto"/>
              <w:bottom w:val="single" w:sz="12" w:space="0" w:color="auto"/>
              <w:right w:val="single" w:sz="12" w:space="0" w:color="auto"/>
            </w:tcBorders>
            <w:shd w:val="clear" w:color="auto" w:fill="EEECE1"/>
            <w:vAlign w:val="center"/>
          </w:tcPr>
          <w:p w:rsidR="00BE7F91" w:rsidRPr="009B44BA" w:rsidRDefault="00BE7F91" w:rsidP="001C6E06">
            <w:pPr>
              <w:spacing w:before="120" w:after="120" w:line="240" w:lineRule="auto"/>
              <w:ind w:left="57" w:right="57"/>
              <w:rPr>
                <w:rFonts w:ascii="Arial" w:hAnsi="Arial" w:cs="Arial"/>
                <w:b/>
                <w:sz w:val="20"/>
                <w:szCs w:val="20"/>
              </w:rPr>
            </w:pPr>
            <w:r w:rsidRPr="009B44BA">
              <w:rPr>
                <w:rFonts w:ascii="Arial" w:hAnsi="Arial" w:cs="Arial"/>
                <w:bCs/>
                <w:sz w:val="20"/>
                <w:szCs w:val="20"/>
              </w:rPr>
              <w:t>Opis znaczenia kryterium:</w:t>
            </w:r>
          </w:p>
        </w:tc>
        <w:tc>
          <w:tcPr>
            <w:tcW w:w="2509" w:type="pct"/>
            <w:gridSpan w:val="14"/>
            <w:tcBorders>
              <w:top w:val="single" w:sz="12" w:space="0" w:color="auto"/>
              <w:left w:val="single" w:sz="12" w:space="0" w:color="auto"/>
              <w:bottom w:val="single" w:sz="12" w:space="0" w:color="auto"/>
              <w:right w:val="single" w:sz="12" w:space="0" w:color="auto"/>
            </w:tcBorders>
            <w:shd w:val="clear" w:color="auto" w:fill="FFFFFF"/>
            <w:vAlign w:val="center"/>
          </w:tcPr>
          <w:p w:rsidR="00BE7F91" w:rsidRPr="009B44BA" w:rsidRDefault="00BE7F91" w:rsidP="001C6E06">
            <w:pPr>
              <w:spacing w:before="120" w:after="120" w:line="240" w:lineRule="auto"/>
              <w:ind w:left="57" w:right="57"/>
              <w:jc w:val="center"/>
              <w:rPr>
                <w:rFonts w:ascii="Arial" w:hAnsi="Arial" w:cs="Arial"/>
                <w:b/>
                <w:sz w:val="20"/>
                <w:szCs w:val="20"/>
              </w:rPr>
            </w:pPr>
          </w:p>
        </w:tc>
      </w:tr>
      <w:tr w:rsidR="00AC209D" w:rsidRPr="009B44BA" w:rsidTr="00417154">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FFFFFF"/>
            <w:vAlign w:val="center"/>
          </w:tcPr>
          <w:p w:rsidR="00AC209D" w:rsidRPr="009B44BA" w:rsidRDefault="00AC209D" w:rsidP="00EE1F30">
            <w:pPr>
              <w:numPr>
                <w:ilvl w:val="0"/>
                <w:numId w:val="1"/>
              </w:numPr>
              <w:autoSpaceDE w:val="0"/>
              <w:autoSpaceDN w:val="0"/>
              <w:adjustRightInd w:val="0"/>
              <w:spacing w:before="120" w:after="120" w:line="240" w:lineRule="auto"/>
              <w:ind w:left="57" w:right="57"/>
              <w:jc w:val="both"/>
              <w:rPr>
                <w:rFonts w:ascii="Arial" w:hAnsi="Arial" w:cs="Arial"/>
                <w:b/>
                <w:sz w:val="20"/>
                <w:szCs w:val="20"/>
              </w:rPr>
            </w:pPr>
          </w:p>
        </w:tc>
      </w:tr>
      <w:tr w:rsidR="00233E5D" w:rsidRPr="009B44BA" w:rsidTr="00417154">
        <w:trPr>
          <w:trHeight w:val="270"/>
          <w:jc w:val="center"/>
        </w:trPr>
        <w:tc>
          <w:tcPr>
            <w:tcW w:w="3480"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233E5D" w:rsidRPr="009B44BA" w:rsidRDefault="00BB58C2"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946" w:type="pct"/>
            <w:gridSpan w:val="7"/>
            <w:vMerge w:val="restart"/>
            <w:tcBorders>
              <w:top w:val="single" w:sz="6" w:space="0" w:color="auto"/>
              <w:left w:val="single" w:sz="6" w:space="0" w:color="auto"/>
              <w:right w:val="single" w:sz="6" w:space="0" w:color="auto"/>
            </w:tcBorders>
            <w:shd w:val="clear" w:color="auto" w:fill="EEECE1"/>
            <w:vAlign w:val="center"/>
          </w:tcPr>
          <w:p w:rsidR="00233E5D" w:rsidRPr="009B44BA" w:rsidRDefault="00233E5D"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574" w:type="pct"/>
            <w:gridSpan w:val="2"/>
            <w:vMerge w:val="restart"/>
            <w:tcBorders>
              <w:top w:val="single" w:sz="6" w:space="0" w:color="auto"/>
              <w:left w:val="single" w:sz="6" w:space="0" w:color="auto"/>
              <w:right w:val="single" w:sz="12" w:space="0" w:color="auto"/>
            </w:tcBorders>
            <w:shd w:val="clear" w:color="auto" w:fill="FFFFFF"/>
            <w:vAlign w:val="center"/>
          </w:tcPr>
          <w:p w:rsidR="00233E5D" w:rsidRPr="009B44BA" w:rsidRDefault="00233E5D" w:rsidP="001C6E06">
            <w:pPr>
              <w:spacing w:before="120" w:after="120" w:line="240" w:lineRule="auto"/>
              <w:ind w:left="57" w:right="57"/>
              <w:jc w:val="center"/>
              <w:rPr>
                <w:rFonts w:ascii="Arial" w:hAnsi="Arial" w:cs="Arial"/>
                <w:sz w:val="20"/>
                <w:szCs w:val="20"/>
              </w:rPr>
            </w:pPr>
          </w:p>
        </w:tc>
      </w:tr>
      <w:tr w:rsidR="00BE7F91" w:rsidRPr="009B44BA" w:rsidTr="00417154">
        <w:trPr>
          <w:trHeight w:val="491"/>
          <w:jc w:val="center"/>
        </w:trPr>
        <w:tc>
          <w:tcPr>
            <w:tcW w:w="3480" w:type="pct"/>
            <w:gridSpan w:val="14"/>
            <w:tcBorders>
              <w:top w:val="single" w:sz="4" w:space="0" w:color="auto"/>
              <w:left w:val="single" w:sz="12" w:space="0" w:color="auto"/>
              <w:right w:val="single" w:sz="6" w:space="0" w:color="auto"/>
            </w:tcBorders>
            <w:shd w:val="clear" w:color="auto" w:fill="FFFFFF"/>
            <w:vAlign w:val="center"/>
          </w:tcPr>
          <w:p w:rsidR="00BE7F91" w:rsidRPr="009B44BA" w:rsidRDefault="00BE7F91" w:rsidP="001C6E06">
            <w:pPr>
              <w:spacing w:before="120" w:after="120" w:line="240" w:lineRule="auto"/>
              <w:ind w:left="57" w:right="57"/>
              <w:jc w:val="both"/>
              <w:rPr>
                <w:rFonts w:ascii="Arial" w:hAnsi="Arial" w:cs="Arial"/>
                <w:sz w:val="20"/>
                <w:szCs w:val="20"/>
              </w:rPr>
            </w:pPr>
          </w:p>
        </w:tc>
        <w:tc>
          <w:tcPr>
            <w:tcW w:w="946" w:type="pct"/>
            <w:gridSpan w:val="7"/>
            <w:vMerge/>
            <w:tcBorders>
              <w:left w:val="single" w:sz="6" w:space="0" w:color="auto"/>
              <w:right w:val="single" w:sz="6" w:space="0" w:color="auto"/>
            </w:tcBorders>
            <w:shd w:val="clear" w:color="auto" w:fill="EEECE1"/>
            <w:vAlign w:val="center"/>
          </w:tcPr>
          <w:p w:rsidR="00BE7F91" w:rsidRPr="009B44BA" w:rsidRDefault="00BE7F91" w:rsidP="001C6E06">
            <w:pPr>
              <w:spacing w:before="120" w:after="120" w:line="240" w:lineRule="auto"/>
              <w:ind w:left="57" w:right="57"/>
              <w:jc w:val="both"/>
              <w:rPr>
                <w:rFonts w:ascii="Arial" w:hAnsi="Arial" w:cs="Arial"/>
                <w:sz w:val="20"/>
                <w:szCs w:val="20"/>
              </w:rPr>
            </w:pPr>
          </w:p>
        </w:tc>
        <w:tc>
          <w:tcPr>
            <w:tcW w:w="574" w:type="pct"/>
            <w:gridSpan w:val="2"/>
            <w:vMerge/>
            <w:tcBorders>
              <w:left w:val="single" w:sz="6" w:space="0" w:color="auto"/>
              <w:right w:val="single" w:sz="12" w:space="0" w:color="auto"/>
            </w:tcBorders>
            <w:shd w:val="clear" w:color="auto" w:fill="FFFFFF"/>
            <w:vAlign w:val="center"/>
          </w:tcPr>
          <w:p w:rsidR="00BE7F91" w:rsidRPr="009B44BA" w:rsidRDefault="00BE7F91" w:rsidP="001C6E06">
            <w:pPr>
              <w:spacing w:before="120" w:after="120" w:line="240" w:lineRule="auto"/>
              <w:ind w:left="57" w:right="57"/>
              <w:jc w:val="both"/>
              <w:rPr>
                <w:rFonts w:ascii="Arial" w:hAnsi="Arial" w:cs="Arial"/>
                <w:sz w:val="20"/>
                <w:szCs w:val="20"/>
              </w:rPr>
            </w:pPr>
          </w:p>
        </w:tc>
      </w:tr>
      <w:tr w:rsidR="00AC209D" w:rsidRPr="009B44BA" w:rsidTr="00417154">
        <w:trPr>
          <w:cantSplit/>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A6A6A6"/>
            <w:vAlign w:val="center"/>
          </w:tcPr>
          <w:p w:rsidR="00AC209D" w:rsidRPr="009B44BA" w:rsidRDefault="00AC209D" w:rsidP="001C6E06">
            <w:pPr>
              <w:spacing w:before="120" w:after="120" w:line="240" w:lineRule="auto"/>
              <w:ind w:left="57" w:right="57"/>
              <w:jc w:val="center"/>
              <w:rPr>
                <w:rFonts w:ascii="Arial" w:hAnsi="Arial" w:cs="Arial"/>
                <w:sz w:val="20"/>
                <w:szCs w:val="20"/>
              </w:rPr>
            </w:pPr>
            <w:r w:rsidRPr="009B44BA">
              <w:rPr>
                <w:rFonts w:ascii="Arial" w:hAnsi="Arial" w:cs="Arial"/>
                <w:b/>
                <w:sz w:val="20"/>
                <w:szCs w:val="20"/>
              </w:rPr>
              <w:t xml:space="preserve"> ELEMENTY KONKURSU </w:t>
            </w:r>
          </w:p>
        </w:tc>
      </w:tr>
      <w:tr w:rsidR="00AC209D" w:rsidRPr="009B44BA" w:rsidTr="00417154">
        <w:trPr>
          <w:cantSplit/>
          <w:jc w:val="center"/>
        </w:trPr>
        <w:tc>
          <w:tcPr>
            <w:tcW w:w="5000" w:type="pct"/>
            <w:gridSpan w:val="23"/>
            <w:tcBorders>
              <w:top w:val="single" w:sz="12" w:space="0" w:color="auto"/>
              <w:left w:val="single" w:sz="12" w:space="0" w:color="auto"/>
              <w:bottom w:val="single" w:sz="12" w:space="0" w:color="auto"/>
              <w:right w:val="single" w:sz="12" w:space="0" w:color="auto"/>
            </w:tcBorders>
            <w:vAlign w:val="center"/>
          </w:tcPr>
          <w:p w:rsidR="00AC209D" w:rsidRPr="009B44BA" w:rsidRDefault="0018429A" w:rsidP="001C6E06">
            <w:pPr>
              <w:spacing w:before="120" w:after="120" w:line="240" w:lineRule="auto"/>
              <w:ind w:left="57" w:right="57"/>
              <w:rPr>
                <w:rStyle w:val="Odwoaniedokomentarza"/>
                <w:rFonts w:ascii="Arial" w:hAnsi="Arial" w:cs="Arial"/>
                <w:sz w:val="20"/>
                <w:szCs w:val="20"/>
              </w:rPr>
            </w:pPr>
            <w:r w:rsidRPr="009B44BA">
              <w:rPr>
                <w:rStyle w:val="Odwoaniedokomentarza"/>
                <w:rFonts w:ascii="Arial" w:hAnsi="Arial" w:cs="Arial"/>
                <w:sz w:val="20"/>
                <w:szCs w:val="20"/>
              </w:rPr>
              <w:t>Ocena formalno-merytoryczna</w:t>
            </w:r>
          </w:p>
        </w:tc>
      </w:tr>
    </w:tbl>
    <w:p w:rsidR="00645A0F" w:rsidRPr="009B44BA" w:rsidRDefault="00645A0F" w:rsidP="001C6E06">
      <w:pPr>
        <w:spacing w:before="120" w:after="120" w:line="240" w:lineRule="auto"/>
        <w:ind w:left="57" w:right="57"/>
        <w:rPr>
          <w:rFonts w:ascii="Arial" w:hAnsi="Arial" w:cs="Arial"/>
          <w:sz w:val="20"/>
          <w:szCs w:val="20"/>
        </w:rPr>
      </w:pPr>
    </w:p>
    <w:tbl>
      <w:tblPr>
        <w:tblW w:w="507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880"/>
        <w:gridCol w:w="68"/>
        <w:gridCol w:w="422"/>
        <w:gridCol w:w="219"/>
        <w:gridCol w:w="709"/>
        <w:gridCol w:w="41"/>
        <w:gridCol w:w="264"/>
        <w:gridCol w:w="609"/>
        <w:gridCol w:w="379"/>
        <w:gridCol w:w="190"/>
        <w:gridCol w:w="356"/>
        <w:gridCol w:w="211"/>
        <w:gridCol w:w="215"/>
        <w:gridCol w:w="466"/>
        <w:gridCol w:w="28"/>
        <w:gridCol w:w="643"/>
        <w:gridCol w:w="554"/>
        <w:gridCol w:w="230"/>
        <w:gridCol w:w="492"/>
        <w:gridCol w:w="215"/>
        <w:gridCol w:w="713"/>
        <w:gridCol w:w="383"/>
        <w:gridCol w:w="140"/>
      </w:tblGrid>
      <w:tr w:rsidR="00C7315A" w:rsidRPr="009B44BA" w:rsidTr="00645A0F">
        <w:trPr>
          <w:trHeight w:val="386"/>
          <w:jc w:val="center"/>
        </w:trPr>
        <w:tc>
          <w:tcPr>
            <w:tcW w:w="1749"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lastRenderedPageBreak/>
              <w:t xml:space="preserve">DZIAŁANIE/PODDZIAŁANIE RPO </w:t>
            </w:r>
            <w:proofErr w:type="spellStart"/>
            <w:r w:rsidRPr="009B44BA">
              <w:rPr>
                <w:rFonts w:ascii="Arial" w:hAnsi="Arial" w:cs="Arial"/>
                <w:b/>
                <w:sz w:val="20"/>
                <w:szCs w:val="20"/>
              </w:rPr>
              <w:t>WK-P</w:t>
            </w:r>
            <w:proofErr w:type="spellEnd"/>
            <w:r w:rsidRPr="009B44BA">
              <w:rPr>
                <w:rFonts w:ascii="Arial" w:hAnsi="Arial" w:cs="Arial"/>
                <w:b/>
                <w:sz w:val="20"/>
                <w:szCs w:val="20"/>
              </w:rPr>
              <w:t xml:space="preserve"> 2014-2020</w:t>
            </w:r>
          </w:p>
        </w:tc>
        <w:tc>
          <w:tcPr>
            <w:tcW w:w="3251" w:type="pct"/>
            <w:gridSpan w:val="18"/>
            <w:tcBorders>
              <w:top w:val="single" w:sz="12" w:space="0" w:color="auto"/>
              <w:left w:val="single" w:sz="2" w:space="0" w:color="auto"/>
              <w:bottom w:val="single" w:sz="12" w:space="0" w:color="auto"/>
              <w:right w:val="single" w:sz="12" w:space="0" w:color="auto"/>
            </w:tcBorders>
            <w:shd w:val="clear" w:color="auto" w:fill="FFFFFF"/>
            <w:vAlign w:val="center"/>
          </w:tcPr>
          <w:p w:rsidR="00C7315A" w:rsidRPr="009B44BA" w:rsidRDefault="00B4651A" w:rsidP="00807036">
            <w:pPr>
              <w:spacing w:before="120" w:after="0" w:line="240" w:lineRule="auto"/>
              <w:ind w:left="57" w:right="57"/>
              <w:jc w:val="both"/>
              <w:rPr>
                <w:rFonts w:ascii="Arial" w:hAnsi="Arial" w:cs="Arial"/>
                <w:b/>
                <w:bCs/>
                <w:sz w:val="20"/>
                <w:szCs w:val="20"/>
              </w:rPr>
            </w:pPr>
            <w:r w:rsidRPr="009B44BA">
              <w:rPr>
                <w:rFonts w:ascii="Arial" w:hAnsi="Arial" w:cs="Arial"/>
                <w:b/>
                <w:sz w:val="20"/>
                <w:szCs w:val="20"/>
              </w:rPr>
              <w:t>9.3 Rozwój usług zdrowotnych i społecznych</w:t>
            </w:r>
          </w:p>
          <w:p w:rsidR="00C7315A" w:rsidRPr="009B44BA" w:rsidRDefault="00B4651A" w:rsidP="004118F4">
            <w:pPr>
              <w:pStyle w:val="Nagwek1"/>
              <w:rPr>
                <w:rFonts w:ascii="Arial" w:hAnsi="Arial" w:cs="Arial"/>
                <w:sz w:val="20"/>
                <w:szCs w:val="20"/>
              </w:rPr>
            </w:pPr>
            <w:bookmarkStart w:id="46" w:name="_Toc475529215"/>
            <w:bookmarkStart w:id="47" w:name="_Toc479595392"/>
            <w:r w:rsidRPr="009B44BA">
              <w:rPr>
                <w:rFonts w:ascii="Arial" w:hAnsi="Arial" w:cs="Arial"/>
                <w:sz w:val="20"/>
                <w:szCs w:val="20"/>
              </w:rPr>
              <w:t xml:space="preserve">9.3.2 </w:t>
            </w:r>
            <w:r w:rsidR="00121486" w:rsidRPr="009B44BA">
              <w:rPr>
                <w:rFonts w:ascii="Arial" w:hAnsi="Arial" w:cs="Arial"/>
                <w:sz w:val="20"/>
                <w:szCs w:val="20"/>
              </w:rPr>
              <w:t>Rozwój usług społecznych</w:t>
            </w:r>
            <w:bookmarkEnd w:id="46"/>
            <w:bookmarkEnd w:id="47"/>
          </w:p>
        </w:tc>
      </w:tr>
      <w:tr w:rsidR="00C7315A" w:rsidRPr="009B44BA" w:rsidTr="00645A0F">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FISZKA KONKURSU</w:t>
            </w:r>
          </w:p>
        </w:tc>
      </w:tr>
      <w:tr w:rsidR="00C7315A" w:rsidRPr="009B44BA" w:rsidTr="00645A0F">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PODSTAWOWE INFORMACJE O KONKURSIE</w:t>
            </w:r>
          </w:p>
        </w:tc>
      </w:tr>
      <w:tr w:rsidR="00C7315A" w:rsidRPr="009B44BA" w:rsidTr="00645A0F">
        <w:trPr>
          <w:trHeight w:val="763"/>
          <w:jc w:val="center"/>
        </w:trPr>
        <w:tc>
          <w:tcPr>
            <w:tcW w:w="1033" w:type="pct"/>
            <w:gridSpan w:val="2"/>
            <w:tcBorders>
              <w:top w:val="single" w:sz="12" w:space="0" w:color="auto"/>
              <w:left w:val="single" w:sz="12" w:space="0" w:color="auto"/>
              <w:bottom w:val="single" w:sz="6" w:space="0" w:color="auto"/>
              <w:right w:val="single" w:sz="6" w:space="0" w:color="auto"/>
            </w:tcBorders>
            <w:shd w:val="clear" w:color="auto" w:fill="B6DDE8"/>
            <w:vAlign w:val="center"/>
          </w:tcPr>
          <w:p w:rsidR="00C7315A" w:rsidRPr="009B44BA" w:rsidRDefault="00C7315A" w:rsidP="00F70B50">
            <w:pPr>
              <w:spacing w:before="120" w:after="120" w:line="240" w:lineRule="auto"/>
              <w:ind w:right="-109"/>
              <w:jc w:val="center"/>
              <w:rPr>
                <w:rFonts w:ascii="Arial" w:hAnsi="Arial" w:cs="Arial"/>
                <w:b/>
                <w:sz w:val="20"/>
                <w:szCs w:val="20"/>
              </w:rPr>
            </w:pPr>
            <w:r w:rsidRPr="009B44BA">
              <w:rPr>
                <w:rFonts w:ascii="Arial" w:hAnsi="Arial" w:cs="Arial"/>
                <w:sz w:val="20"/>
                <w:szCs w:val="20"/>
              </w:rPr>
              <w:t xml:space="preserve">Cel szczegółowy </w:t>
            </w:r>
            <w:r w:rsidRPr="009B44BA">
              <w:rPr>
                <w:rFonts w:ascii="Arial" w:hAnsi="Arial" w:cs="Arial"/>
                <w:sz w:val="20"/>
                <w:szCs w:val="20"/>
              </w:rPr>
              <w:br/>
              <w:t xml:space="preserve">RPO </w:t>
            </w:r>
            <w:proofErr w:type="spellStart"/>
            <w:r w:rsidRPr="009B44BA">
              <w:rPr>
                <w:rFonts w:ascii="Arial" w:hAnsi="Arial" w:cs="Arial"/>
                <w:sz w:val="20"/>
                <w:szCs w:val="20"/>
              </w:rPr>
              <w:t>WK-P</w:t>
            </w:r>
            <w:proofErr w:type="spellEnd"/>
            <w:r w:rsidRPr="009B44BA">
              <w:rPr>
                <w:rFonts w:ascii="Arial" w:hAnsi="Arial" w:cs="Arial"/>
                <w:sz w:val="20"/>
                <w:szCs w:val="20"/>
              </w:rPr>
              <w:t xml:space="preserve"> 2014-2020</w:t>
            </w:r>
          </w:p>
        </w:tc>
        <w:tc>
          <w:tcPr>
            <w:tcW w:w="3967"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rsidR="00C7315A" w:rsidRPr="009B44BA" w:rsidRDefault="001A68B1" w:rsidP="00712467">
            <w:pPr>
              <w:pStyle w:val="Default"/>
              <w:spacing w:before="120" w:after="120"/>
              <w:ind w:left="57" w:right="57"/>
              <w:jc w:val="both"/>
              <w:rPr>
                <w:rFonts w:ascii="Arial" w:hAnsi="Arial" w:cs="Arial"/>
                <w:sz w:val="20"/>
                <w:szCs w:val="20"/>
              </w:rPr>
            </w:pPr>
            <w:r w:rsidRPr="009B44BA">
              <w:rPr>
                <w:rFonts w:ascii="Arial" w:hAnsi="Arial" w:cs="Arial"/>
                <w:color w:val="auto"/>
                <w:sz w:val="20"/>
                <w:szCs w:val="20"/>
              </w:rPr>
              <w:t xml:space="preserve">Zwiększenie dostępności usług społecznych w szczególności usług środowiskowych, opiekuńczych oraz usług wsparcia rodziny i pieczy zastępczej dla osób zagrożonych ubóstwem lub wykluczeniem społecznym (Cel szczegółowy 3) </w:t>
            </w:r>
          </w:p>
        </w:tc>
      </w:tr>
      <w:tr w:rsidR="00C7315A" w:rsidRPr="009B44BA" w:rsidTr="00645A0F">
        <w:trPr>
          <w:trHeight w:val="386"/>
          <w:jc w:val="center"/>
        </w:trPr>
        <w:tc>
          <w:tcPr>
            <w:tcW w:w="1033" w:type="pct"/>
            <w:gridSpan w:val="2"/>
            <w:tcBorders>
              <w:top w:val="single" w:sz="6" w:space="0" w:color="auto"/>
              <w:left w:val="single" w:sz="12" w:space="0" w:color="auto"/>
              <w:bottom w:val="single" w:sz="6" w:space="0" w:color="auto"/>
              <w:right w:val="single" w:sz="6" w:space="0" w:color="auto"/>
            </w:tcBorders>
            <w:shd w:val="clear" w:color="auto" w:fill="B6DDE8"/>
            <w:vAlign w:val="center"/>
          </w:tcPr>
          <w:p w:rsidR="00C7315A" w:rsidRPr="009B44BA" w:rsidRDefault="00C7315A" w:rsidP="00F70B50">
            <w:pPr>
              <w:spacing w:before="120" w:after="120" w:line="240" w:lineRule="auto"/>
              <w:ind w:right="-109"/>
              <w:jc w:val="center"/>
              <w:rPr>
                <w:rFonts w:ascii="Arial" w:hAnsi="Arial" w:cs="Arial"/>
                <w:sz w:val="20"/>
                <w:szCs w:val="20"/>
              </w:rPr>
            </w:pPr>
            <w:r w:rsidRPr="009B44BA">
              <w:rPr>
                <w:rFonts w:ascii="Arial" w:hAnsi="Arial" w:cs="Arial"/>
                <w:sz w:val="20"/>
                <w:szCs w:val="20"/>
              </w:rPr>
              <w:t>Priorytet inwestycyjny</w:t>
            </w:r>
          </w:p>
        </w:tc>
        <w:tc>
          <w:tcPr>
            <w:tcW w:w="3967"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C7315A" w:rsidRPr="009B44BA" w:rsidRDefault="001A68B1"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9iv Ułatwienie dostępu do przystępnych cenowo, trwałych oraz wysokiej jakości usług, w tym opieki zdrowotnej i usług socjalnych świadczonych w interesie ogólnym</w:t>
            </w:r>
          </w:p>
        </w:tc>
      </w:tr>
      <w:tr w:rsidR="00C62F52" w:rsidRPr="009B44BA" w:rsidTr="00645A0F">
        <w:trPr>
          <w:trHeight w:val="386"/>
          <w:jc w:val="center"/>
        </w:trPr>
        <w:tc>
          <w:tcPr>
            <w:tcW w:w="1033" w:type="pct"/>
            <w:gridSpan w:val="2"/>
            <w:tcBorders>
              <w:top w:val="single" w:sz="6" w:space="0" w:color="auto"/>
              <w:left w:val="single" w:sz="12" w:space="0" w:color="auto"/>
              <w:bottom w:val="single" w:sz="6" w:space="0" w:color="auto"/>
              <w:right w:val="single" w:sz="6" w:space="0" w:color="auto"/>
            </w:tcBorders>
            <w:shd w:val="clear" w:color="auto" w:fill="B6DDE8"/>
            <w:vAlign w:val="center"/>
          </w:tcPr>
          <w:p w:rsidR="00C62F52" w:rsidRPr="009B44BA" w:rsidRDefault="00C62F52" w:rsidP="00F70B50">
            <w:pPr>
              <w:spacing w:before="120" w:after="120" w:line="240" w:lineRule="auto"/>
              <w:ind w:right="-109"/>
              <w:jc w:val="center"/>
              <w:rPr>
                <w:rFonts w:ascii="Arial" w:hAnsi="Arial" w:cs="Arial"/>
                <w:sz w:val="20"/>
                <w:szCs w:val="20"/>
              </w:rPr>
            </w:pPr>
            <w:r w:rsidRPr="009B44BA">
              <w:rPr>
                <w:rFonts w:ascii="Arial" w:hAnsi="Arial" w:cs="Arial"/>
                <w:sz w:val="20"/>
                <w:szCs w:val="20"/>
              </w:rPr>
              <w:t>Schemat</w:t>
            </w:r>
          </w:p>
        </w:tc>
        <w:tc>
          <w:tcPr>
            <w:tcW w:w="3967"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C62F52" w:rsidRPr="009B44BA" w:rsidRDefault="00741FF3" w:rsidP="001C6E06">
            <w:pPr>
              <w:spacing w:before="120" w:after="120" w:line="240" w:lineRule="auto"/>
              <w:ind w:left="57" w:right="57"/>
              <w:jc w:val="both"/>
              <w:rPr>
                <w:rFonts w:ascii="Arial" w:hAnsi="Arial" w:cs="Arial"/>
                <w:sz w:val="20"/>
                <w:szCs w:val="20"/>
              </w:rPr>
            </w:pPr>
            <w:r w:rsidRPr="009B44BA">
              <w:rPr>
                <w:rFonts w:ascii="Arial" w:hAnsi="Arial" w:cs="Arial"/>
                <w:sz w:val="20"/>
                <w:szCs w:val="20"/>
              </w:rPr>
              <w:t xml:space="preserve">Projekty z zakresu usług społecznych, w tym usług opiekuńczych, na rzecz rodziny, mieszkania chronione i wspomagane </w:t>
            </w:r>
          </w:p>
        </w:tc>
      </w:tr>
      <w:tr w:rsidR="00712467" w:rsidRPr="009B44BA" w:rsidTr="00645A0F">
        <w:trPr>
          <w:trHeight w:val="545"/>
          <w:jc w:val="center"/>
        </w:trPr>
        <w:tc>
          <w:tcPr>
            <w:tcW w:w="1033" w:type="pct"/>
            <w:gridSpan w:val="2"/>
            <w:tcBorders>
              <w:top w:val="single" w:sz="6" w:space="0" w:color="auto"/>
              <w:left w:val="single" w:sz="12" w:space="0" w:color="auto"/>
            </w:tcBorders>
            <w:shd w:val="clear" w:color="auto" w:fill="B6DDE8"/>
            <w:vAlign w:val="center"/>
          </w:tcPr>
          <w:p w:rsidR="00C7315A" w:rsidRPr="009B44BA" w:rsidRDefault="00C7315A" w:rsidP="004118F4">
            <w:pPr>
              <w:pStyle w:val="Nagwek2"/>
              <w:jc w:val="center"/>
              <w:rPr>
                <w:rFonts w:ascii="Arial" w:hAnsi="Arial" w:cs="Arial"/>
                <w:b w:val="0"/>
                <w:i w:val="0"/>
                <w:sz w:val="20"/>
                <w:szCs w:val="20"/>
              </w:rPr>
            </w:pPr>
            <w:bookmarkStart w:id="48" w:name="_Toc475529216"/>
            <w:bookmarkStart w:id="49" w:name="_Toc479595393"/>
            <w:r w:rsidRPr="009B44BA">
              <w:rPr>
                <w:rFonts w:ascii="Arial" w:hAnsi="Arial" w:cs="Arial"/>
                <w:b w:val="0"/>
                <w:i w:val="0"/>
                <w:sz w:val="20"/>
                <w:szCs w:val="20"/>
              </w:rPr>
              <w:t>Lp. konkursu</w:t>
            </w:r>
            <w:bookmarkEnd w:id="48"/>
            <w:bookmarkEnd w:id="49"/>
          </w:p>
        </w:tc>
        <w:tc>
          <w:tcPr>
            <w:tcW w:w="340" w:type="pct"/>
            <w:gridSpan w:val="2"/>
            <w:tcBorders>
              <w:top w:val="single" w:sz="6" w:space="0" w:color="auto"/>
              <w:bottom w:val="single" w:sz="6" w:space="0" w:color="auto"/>
              <w:right w:val="single" w:sz="2" w:space="0" w:color="auto"/>
            </w:tcBorders>
            <w:vAlign w:val="center"/>
          </w:tcPr>
          <w:p w:rsidR="00C7315A" w:rsidRPr="009B44BA" w:rsidRDefault="00CF1110" w:rsidP="00A05A23">
            <w:pPr>
              <w:pStyle w:val="Nagwek3"/>
              <w:jc w:val="center"/>
              <w:rPr>
                <w:rFonts w:ascii="Arial" w:hAnsi="Arial" w:cs="Arial"/>
                <w:sz w:val="20"/>
                <w:szCs w:val="20"/>
              </w:rPr>
            </w:pPr>
            <w:bookmarkStart w:id="50" w:name="_Toc475529217"/>
            <w:bookmarkStart w:id="51" w:name="_Toc479595394"/>
            <w:r w:rsidRPr="009B44BA">
              <w:rPr>
                <w:rFonts w:ascii="Arial" w:hAnsi="Arial" w:cs="Arial"/>
                <w:sz w:val="20"/>
                <w:szCs w:val="20"/>
              </w:rPr>
              <w:t>A.</w:t>
            </w:r>
            <w:r w:rsidR="00C7315A" w:rsidRPr="009B44BA">
              <w:rPr>
                <w:rFonts w:ascii="Arial" w:hAnsi="Arial" w:cs="Arial"/>
                <w:sz w:val="20"/>
                <w:szCs w:val="20"/>
              </w:rPr>
              <w:t>1</w:t>
            </w:r>
            <w:bookmarkEnd w:id="50"/>
            <w:bookmarkEnd w:id="51"/>
          </w:p>
        </w:tc>
        <w:tc>
          <w:tcPr>
            <w:tcW w:w="861" w:type="pct"/>
            <w:gridSpan w:val="4"/>
            <w:tcBorders>
              <w:top w:val="single" w:sz="2" w:space="0" w:color="auto"/>
              <w:left w:val="single" w:sz="2" w:space="0" w:color="auto"/>
              <w:bottom w:val="single" w:sz="2" w:space="0" w:color="auto"/>
              <w:right w:val="single" w:sz="2" w:space="0" w:color="auto"/>
            </w:tcBorders>
            <w:shd w:val="clear" w:color="auto" w:fill="B6DDE8"/>
            <w:vAlign w:val="center"/>
          </w:tcPr>
          <w:p w:rsidR="00C7315A" w:rsidRPr="009B44BA" w:rsidDel="004D2A86" w:rsidRDefault="00C7315A" w:rsidP="00712467">
            <w:pPr>
              <w:spacing w:before="120" w:after="120" w:line="240" w:lineRule="auto"/>
              <w:ind w:left="-87"/>
              <w:jc w:val="center"/>
              <w:rPr>
                <w:rFonts w:ascii="Arial" w:hAnsi="Arial" w:cs="Arial"/>
                <w:sz w:val="20"/>
                <w:szCs w:val="20"/>
              </w:rPr>
            </w:pPr>
            <w:r w:rsidRPr="009B44BA">
              <w:rPr>
                <w:rFonts w:ascii="Arial" w:hAnsi="Arial" w:cs="Arial"/>
                <w:sz w:val="20"/>
                <w:szCs w:val="20"/>
              </w:rPr>
              <w:t xml:space="preserve">Planowany kwartał </w:t>
            </w:r>
            <w:r w:rsidR="00CA0A37" w:rsidRPr="009B44BA">
              <w:rPr>
                <w:rFonts w:ascii="Arial" w:hAnsi="Arial" w:cs="Arial"/>
                <w:sz w:val="20"/>
                <w:szCs w:val="20"/>
              </w:rPr>
              <w:t>rozpoczęcia naboru</w:t>
            </w:r>
            <w:r w:rsidR="00BA4FE9" w:rsidRPr="009B44BA">
              <w:rPr>
                <w:rStyle w:val="Odwoanieprzypisudolnego"/>
                <w:rFonts w:ascii="Arial" w:hAnsi="Arial" w:cs="Arial"/>
                <w:b/>
                <w:sz w:val="18"/>
                <w:szCs w:val="18"/>
              </w:rPr>
              <w:footnoteReference w:id="65"/>
            </w:r>
          </w:p>
        </w:tc>
        <w:tc>
          <w:tcPr>
            <w:tcW w:w="30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7315A" w:rsidRPr="009B44BA" w:rsidDel="004D2A86"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w:t>
            </w:r>
          </w:p>
        </w:tc>
        <w:tc>
          <w:tcPr>
            <w:tcW w:w="30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7315A" w:rsidRPr="009B44BA" w:rsidRDefault="00C7315A" w:rsidP="001C6E06">
            <w:pPr>
              <w:spacing w:before="120" w:after="120" w:line="240" w:lineRule="auto"/>
              <w:ind w:left="57" w:right="57"/>
              <w:jc w:val="center"/>
              <w:rPr>
                <w:rFonts w:ascii="Arial" w:hAnsi="Arial" w:cs="Arial"/>
                <w:b/>
                <w:sz w:val="20"/>
                <w:szCs w:val="20"/>
              </w:rPr>
            </w:pPr>
          </w:p>
        </w:tc>
        <w:tc>
          <w:tcPr>
            <w:tcW w:w="37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rsidR="00C7315A" w:rsidRPr="009B44BA" w:rsidRDefault="00C7315A" w:rsidP="001C6E06">
            <w:pPr>
              <w:spacing w:before="120" w:after="120" w:line="240" w:lineRule="auto"/>
              <w:ind w:left="57" w:right="57"/>
              <w:jc w:val="center"/>
              <w:rPr>
                <w:rFonts w:ascii="Arial" w:hAnsi="Arial" w:cs="Arial"/>
                <w:b/>
                <w:sz w:val="20"/>
                <w:szCs w:val="20"/>
              </w:rPr>
            </w:pPr>
          </w:p>
        </w:tc>
        <w:tc>
          <w:tcPr>
            <w:tcW w:w="41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III</w:t>
            </w:r>
          </w:p>
        </w:tc>
        <w:tc>
          <w:tcPr>
            <w:tcW w:w="37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C7315A" w:rsidRPr="009B44BA" w:rsidRDefault="001A68B1"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c>
          <w:tcPr>
            <w:tcW w:w="378" w:type="pct"/>
            <w:tcBorders>
              <w:top w:val="single" w:sz="6" w:space="0" w:color="auto"/>
              <w:left w:val="single" w:sz="2" w:space="0" w:color="auto"/>
              <w:bottom w:val="single" w:sz="6" w:space="0" w:color="auto"/>
              <w:right w:val="single" w:sz="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IV</w:t>
            </w:r>
          </w:p>
        </w:tc>
        <w:tc>
          <w:tcPr>
            <w:tcW w:w="277"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C7315A" w:rsidRPr="009B44BA" w:rsidRDefault="00C7315A" w:rsidP="001C6E06">
            <w:pPr>
              <w:spacing w:before="120" w:after="120" w:line="240" w:lineRule="auto"/>
              <w:ind w:left="57" w:right="57"/>
              <w:jc w:val="center"/>
              <w:rPr>
                <w:rFonts w:ascii="Arial" w:hAnsi="Arial" w:cs="Arial"/>
                <w:sz w:val="20"/>
                <w:szCs w:val="20"/>
              </w:rPr>
            </w:pPr>
          </w:p>
        </w:tc>
      </w:tr>
      <w:tr w:rsidR="00C7315A" w:rsidRPr="009B44BA" w:rsidTr="00645A0F">
        <w:trPr>
          <w:trHeight w:val="682"/>
          <w:jc w:val="center"/>
        </w:trPr>
        <w:tc>
          <w:tcPr>
            <w:tcW w:w="1033" w:type="pct"/>
            <w:gridSpan w:val="2"/>
            <w:tcBorders>
              <w:left w:val="single" w:sz="12" w:space="0" w:color="auto"/>
              <w:bottom w:val="single" w:sz="2" w:space="0" w:color="auto"/>
              <w:right w:val="single" w:sz="2" w:space="0" w:color="auto"/>
            </w:tcBorders>
            <w:shd w:val="clear" w:color="auto" w:fill="B6DDE8"/>
            <w:vAlign w:val="center"/>
          </w:tcPr>
          <w:p w:rsidR="00C7315A" w:rsidRPr="009B44BA" w:rsidRDefault="00712467" w:rsidP="00F70B50">
            <w:pPr>
              <w:spacing w:before="120" w:after="120" w:line="240" w:lineRule="auto"/>
              <w:ind w:right="-109"/>
              <w:jc w:val="center"/>
              <w:rPr>
                <w:rFonts w:ascii="Arial" w:hAnsi="Arial" w:cs="Arial"/>
                <w:sz w:val="20"/>
                <w:szCs w:val="20"/>
              </w:rPr>
            </w:pPr>
            <w:r w:rsidRPr="009B44BA">
              <w:rPr>
                <w:rFonts w:ascii="Arial" w:hAnsi="Arial" w:cs="Arial"/>
                <w:sz w:val="20"/>
                <w:szCs w:val="20"/>
              </w:rPr>
              <w:t>P</w:t>
            </w:r>
            <w:r w:rsidR="00C7315A" w:rsidRPr="009B44BA">
              <w:rPr>
                <w:rFonts w:ascii="Arial" w:hAnsi="Arial" w:cs="Arial"/>
                <w:sz w:val="20"/>
                <w:szCs w:val="20"/>
              </w:rPr>
              <w:t>rojekty grantowe</w:t>
            </w:r>
          </w:p>
        </w:tc>
        <w:tc>
          <w:tcPr>
            <w:tcW w:w="73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66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C7315A" w:rsidRPr="009B44BA" w:rsidRDefault="00C7315A" w:rsidP="001C6E06">
            <w:pPr>
              <w:spacing w:before="120" w:after="120" w:line="240" w:lineRule="auto"/>
              <w:ind w:left="57" w:right="57"/>
              <w:jc w:val="center"/>
              <w:rPr>
                <w:rFonts w:ascii="Arial" w:hAnsi="Arial" w:cs="Arial"/>
                <w:b/>
                <w:sz w:val="20"/>
                <w:szCs w:val="20"/>
              </w:rPr>
            </w:pPr>
          </w:p>
        </w:tc>
        <w:tc>
          <w:tcPr>
            <w:tcW w:w="1119" w:type="pct"/>
            <w:gridSpan w:val="7"/>
            <w:tcBorders>
              <w:top w:val="single" w:sz="6" w:space="0" w:color="auto"/>
              <w:left w:val="single" w:sz="2" w:space="0" w:color="auto"/>
              <w:bottom w:val="single" w:sz="6" w:space="0" w:color="auto"/>
              <w:right w:val="single" w:sz="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NIE</w:t>
            </w:r>
          </w:p>
        </w:tc>
        <w:tc>
          <w:tcPr>
            <w:tcW w:w="1446"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r>
      <w:tr w:rsidR="00C7315A" w:rsidRPr="009B44BA" w:rsidTr="00645A0F">
        <w:trPr>
          <w:jc w:val="center"/>
        </w:trPr>
        <w:tc>
          <w:tcPr>
            <w:tcW w:w="1033" w:type="pct"/>
            <w:gridSpan w:val="2"/>
            <w:tcBorders>
              <w:top w:val="single" w:sz="6" w:space="0" w:color="auto"/>
              <w:left w:val="single" w:sz="12" w:space="0" w:color="auto"/>
              <w:bottom w:val="single" w:sz="6" w:space="0" w:color="auto"/>
            </w:tcBorders>
            <w:shd w:val="clear" w:color="auto" w:fill="B6DDE8"/>
            <w:vAlign w:val="center"/>
          </w:tcPr>
          <w:p w:rsidR="00C7315A" w:rsidRPr="009B44BA" w:rsidRDefault="00C7315A" w:rsidP="00F70B50">
            <w:pPr>
              <w:spacing w:before="120" w:after="120" w:line="240" w:lineRule="auto"/>
              <w:ind w:right="-109"/>
              <w:jc w:val="center"/>
              <w:rPr>
                <w:rFonts w:ascii="Arial" w:hAnsi="Arial" w:cs="Arial"/>
                <w:sz w:val="20"/>
                <w:szCs w:val="20"/>
              </w:rPr>
            </w:pPr>
            <w:r w:rsidRPr="009B44BA">
              <w:rPr>
                <w:rFonts w:ascii="Arial" w:hAnsi="Arial" w:cs="Arial"/>
                <w:sz w:val="20"/>
                <w:szCs w:val="20"/>
              </w:rPr>
              <w:t>Planowana alokacja</w:t>
            </w:r>
            <w:r w:rsidR="004A3257" w:rsidRPr="009B44BA">
              <w:rPr>
                <w:rFonts w:ascii="Arial" w:hAnsi="Arial" w:cs="Arial"/>
                <w:sz w:val="20"/>
                <w:szCs w:val="20"/>
              </w:rPr>
              <w:t xml:space="preserve"> (zł)</w:t>
            </w:r>
            <w:r w:rsidRPr="009B44BA">
              <w:rPr>
                <w:rFonts w:ascii="Arial" w:hAnsi="Arial" w:cs="Arial"/>
                <w:sz w:val="20"/>
                <w:szCs w:val="20"/>
              </w:rPr>
              <w:t xml:space="preserve"> </w:t>
            </w:r>
          </w:p>
        </w:tc>
        <w:tc>
          <w:tcPr>
            <w:tcW w:w="3967" w:type="pct"/>
            <w:gridSpan w:val="21"/>
            <w:tcBorders>
              <w:top w:val="single" w:sz="6" w:space="0" w:color="auto"/>
              <w:bottom w:val="single" w:sz="6" w:space="0" w:color="auto"/>
              <w:right w:val="single" w:sz="12" w:space="0" w:color="auto"/>
            </w:tcBorders>
            <w:vAlign w:val="center"/>
          </w:tcPr>
          <w:p w:rsidR="00C7315A" w:rsidRPr="009B44BA" w:rsidRDefault="001A68B1" w:rsidP="004A3257">
            <w:pPr>
              <w:spacing w:before="120" w:after="120" w:line="240" w:lineRule="auto"/>
              <w:ind w:left="57" w:right="57"/>
              <w:rPr>
                <w:rFonts w:ascii="Arial" w:hAnsi="Arial" w:cs="Arial"/>
                <w:b/>
                <w:sz w:val="20"/>
                <w:szCs w:val="20"/>
              </w:rPr>
            </w:pPr>
            <w:r w:rsidRPr="009B44BA">
              <w:rPr>
                <w:rFonts w:ascii="Arial" w:hAnsi="Arial" w:cs="Arial"/>
                <w:b/>
                <w:sz w:val="20"/>
                <w:szCs w:val="20"/>
              </w:rPr>
              <w:t>37</w:t>
            </w:r>
            <w:r w:rsidR="00016CF3" w:rsidRPr="009B44BA">
              <w:rPr>
                <w:rFonts w:ascii="Arial" w:hAnsi="Arial" w:cs="Arial"/>
                <w:b/>
                <w:sz w:val="20"/>
                <w:szCs w:val="20"/>
              </w:rPr>
              <w:t xml:space="preserve"> </w:t>
            </w:r>
            <w:r w:rsidRPr="009B44BA">
              <w:rPr>
                <w:rFonts w:ascii="Arial" w:hAnsi="Arial" w:cs="Arial"/>
                <w:b/>
                <w:sz w:val="20"/>
                <w:szCs w:val="20"/>
              </w:rPr>
              <w:t>499 000</w:t>
            </w:r>
            <w:r w:rsidR="00C7315A" w:rsidRPr="009B44BA">
              <w:rPr>
                <w:rFonts w:ascii="Arial" w:hAnsi="Arial" w:cs="Arial"/>
                <w:b/>
                <w:sz w:val="20"/>
                <w:szCs w:val="20"/>
              </w:rPr>
              <w:t xml:space="preserve"> </w:t>
            </w:r>
          </w:p>
        </w:tc>
      </w:tr>
      <w:tr w:rsidR="00C7315A" w:rsidRPr="009B44BA" w:rsidTr="00645A0F">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Wymagany wkład własny beneficjenta</w:t>
            </w:r>
          </w:p>
        </w:tc>
      </w:tr>
      <w:tr w:rsidR="00C7315A" w:rsidRPr="009B44BA" w:rsidTr="00645A0F">
        <w:trPr>
          <w:trHeight w:val="386"/>
          <w:jc w:val="center"/>
        </w:trPr>
        <w:tc>
          <w:tcPr>
            <w:tcW w:w="997" w:type="pct"/>
            <w:tcBorders>
              <w:top w:val="single" w:sz="6" w:space="0" w:color="auto"/>
              <w:left w:val="single" w:sz="12" w:space="0" w:color="auto"/>
              <w:bottom w:val="single" w:sz="6"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 xml:space="preserve">TAK </w:t>
            </w:r>
          </w:p>
        </w:tc>
        <w:tc>
          <w:tcPr>
            <w:tcW w:w="376" w:type="pct"/>
            <w:gridSpan w:val="3"/>
            <w:tcBorders>
              <w:top w:val="single" w:sz="6" w:space="0" w:color="auto"/>
              <w:bottom w:val="single" w:sz="6" w:space="0" w:color="auto"/>
              <w:right w:val="single" w:sz="6" w:space="0" w:color="auto"/>
            </w:tcBorders>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X</w:t>
            </w:r>
          </w:p>
        </w:tc>
        <w:tc>
          <w:tcPr>
            <w:tcW w:w="376" w:type="pct"/>
            <w:tcBorders>
              <w:top w:val="single" w:sz="6" w:space="0" w:color="auto"/>
              <w:bottom w:val="single" w:sz="6" w:space="0" w:color="auto"/>
              <w:right w:val="single" w:sz="6"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i/>
                <w:sz w:val="20"/>
                <w:szCs w:val="20"/>
              </w:rPr>
            </w:pPr>
            <w:r w:rsidRPr="009B44BA">
              <w:rPr>
                <w:rFonts w:ascii="Arial" w:hAnsi="Arial" w:cs="Arial"/>
                <w:b/>
                <w:sz w:val="20"/>
                <w:szCs w:val="20"/>
              </w:rPr>
              <w:t>NIE</w:t>
            </w:r>
          </w:p>
        </w:tc>
        <w:tc>
          <w:tcPr>
            <w:tcW w:w="162" w:type="pct"/>
            <w:gridSpan w:val="2"/>
            <w:tcBorders>
              <w:top w:val="single" w:sz="6" w:space="0" w:color="auto"/>
              <w:bottom w:val="single" w:sz="6" w:space="0" w:color="auto"/>
              <w:right w:val="single" w:sz="6" w:space="0" w:color="auto"/>
            </w:tcBorders>
            <w:vAlign w:val="center"/>
          </w:tcPr>
          <w:p w:rsidR="00C7315A" w:rsidRPr="009B44BA" w:rsidRDefault="00C7315A" w:rsidP="001C6E06">
            <w:pPr>
              <w:spacing w:before="120" w:after="120" w:line="240" w:lineRule="auto"/>
              <w:ind w:left="57" w:right="57"/>
              <w:jc w:val="center"/>
              <w:rPr>
                <w:rFonts w:ascii="Arial" w:hAnsi="Arial" w:cs="Arial"/>
                <w:i/>
                <w:sz w:val="20"/>
                <w:szCs w:val="20"/>
              </w:rPr>
            </w:pPr>
          </w:p>
        </w:tc>
        <w:tc>
          <w:tcPr>
            <w:tcW w:w="1643" w:type="pct"/>
            <w:gridSpan w:val="9"/>
            <w:tcBorders>
              <w:top w:val="single" w:sz="6" w:space="0" w:color="auto"/>
              <w:left w:val="single" w:sz="6" w:space="0" w:color="auto"/>
              <w:bottom w:val="single" w:sz="6" w:space="0" w:color="auto"/>
              <w:right w:val="single" w:sz="6" w:space="0" w:color="auto"/>
            </w:tcBorders>
            <w:shd w:val="clear" w:color="auto" w:fill="B6DDE8"/>
            <w:vAlign w:val="center"/>
          </w:tcPr>
          <w:p w:rsidR="00C7315A" w:rsidRPr="009B44BA" w:rsidRDefault="00C7315A" w:rsidP="00F70B50">
            <w:pPr>
              <w:spacing w:before="120" w:after="120" w:line="240" w:lineRule="auto"/>
              <w:ind w:right="-108"/>
              <w:jc w:val="center"/>
              <w:rPr>
                <w:rFonts w:ascii="Arial" w:hAnsi="Arial" w:cs="Arial"/>
                <w:sz w:val="20"/>
                <w:szCs w:val="20"/>
              </w:rPr>
            </w:pPr>
            <w:r w:rsidRPr="009B44BA">
              <w:rPr>
                <w:rFonts w:ascii="Arial" w:hAnsi="Arial" w:cs="Arial"/>
                <w:sz w:val="20"/>
                <w:szCs w:val="20"/>
              </w:rPr>
              <w:t xml:space="preserve">Minimalny udział wkładu własnego </w:t>
            </w:r>
          </w:p>
        </w:tc>
        <w:tc>
          <w:tcPr>
            <w:tcW w:w="1446"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C7315A" w:rsidRPr="009B44BA" w:rsidRDefault="00303C23"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8</w:t>
            </w:r>
            <w:r w:rsidR="00E97947" w:rsidRPr="009B44BA">
              <w:rPr>
                <w:rFonts w:ascii="Arial" w:hAnsi="Arial" w:cs="Arial"/>
                <w:sz w:val="20"/>
                <w:szCs w:val="20"/>
              </w:rPr>
              <w:t>%</w:t>
            </w:r>
          </w:p>
        </w:tc>
      </w:tr>
      <w:tr w:rsidR="00C7315A" w:rsidRPr="009B44BA" w:rsidTr="00645A0F">
        <w:trPr>
          <w:trHeight w:val="420"/>
          <w:jc w:val="center"/>
        </w:trPr>
        <w:tc>
          <w:tcPr>
            <w:tcW w:w="997" w:type="pct"/>
            <w:tcBorders>
              <w:top w:val="single" w:sz="6" w:space="0" w:color="auto"/>
              <w:left w:val="single" w:sz="12" w:space="0" w:color="auto"/>
              <w:bottom w:val="single" w:sz="6"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Typ/typy projektów przewidziane do realizacji w ramach konkursu</w:t>
            </w:r>
          </w:p>
        </w:tc>
        <w:tc>
          <w:tcPr>
            <w:tcW w:w="4003" w:type="pct"/>
            <w:gridSpan w:val="22"/>
            <w:tcBorders>
              <w:top w:val="single" w:sz="6" w:space="0" w:color="auto"/>
              <w:right w:val="single" w:sz="12" w:space="0" w:color="auto"/>
            </w:tcBorders>
            <w:vAlign w:val="center"/>
          </w:tcPr>
          <w:p w:rsidR="00E97947" w:rsidRPr="009B44BA" w:rsidRDefault="00E97947" w:rsidP="00EE1F30">
            <w:pPr>
              <w:numPr>
                <w:ilvl w:val="0"/>
                <w:numId w:val="9"/>
              </w:numPr>
              <w:tabs>
                <w:tab w:val="clear" w:pos="340"/>
                <w:tab w:val="num" w:pos="216"/>
              </w:tabs>
              <w:spacing w:before="120" w:after="120" w:line="240" w:lineRule="auto"/>
              <w:ind w:left="216" w:right="57" w:hanging="216"/>
              <w:jc w:val="both"/>
              <w:rPr>
                <w:rFonts w:ascii="Arial" w:hAnsi="Arial" w:cs="Arial"/>
                <w:b/>
                <w:sz w:val="20"/>
                <w:szCs w:val="20"/>
              </w:rPr>
            </w:pPr>
            <w:r w:rsidRPr="009B44BA">
              <w:rPr>
                <w:rFonts w:ascii="Arial" w:hAnsi="Arial" w:cs="Arial"/>
                <w:b/>
                <w:sz w:val="20"/>
                <w:szCs w:val="20"/>
              </w:rPr>
              <w:t xml:space="preserve">Wsparcie na rzecz poprawy dostępu do </w:t>
            </w:r>
            <w:r w:rsidRPr="009B44BA">
              <w:rPr>
                <w:rFonts w:ascii="Arial" w:hAnsi="Arial" w:cs="Arial"/>
                <w:b/>
                <w:bCs/>
                <w:sz w:val="20"/>
                <w:szCs w:val="20"/>
              </w:rPr>
              <w:t xml:space="preserve">usług opiekuńczych </w:t>
            </w:r>
            <w:r w:rsidRPr="009B44BA">
              <w:rPr>
                <w:rFonts w:ascii="Arial" w:hAnsi="Arial" w:cs="Arial"/>
                <w:b/>
                <w:sz w:val="20"/>
                <w:szCs w:val="20"/>
              </w:rPr>
              <w:t xml:space="preserve">nad osobami niesamodzielnymi, w tym starszymi i z </w:t>
            </w:r>
            <w:proofErr w:type="spellStart"/>
            <w:r w:rsidRPr="009B44BA">
              <w:rPr>
                <w:rFonts w:ascii="Arial" w:hAnsi="Arial" w:cs="Arial"/>
                <w:b/>
                <w:sz w:val="20"/>
                <w:szCs w:val="20"/>
              </w:rPr>
              <w:t>niepełnosprawnościami</w:t>
            </w:r>
            <w:proofErr w:type="spellEnd"/>
            <w:r w:rsidRPr="009B44BA">
              <w:rPr>
                <w:rFonts w:ascii="Arial" w:hAnsi="Arial" w:cs="Arial"/>
                <w:b/>
                <w:sz w:val="20"/>
                <w:szCs w:val="20"/>
              </w:rPr>
              <w:t xml:space="preserve"> świadczone w lokalnej społeczności obejmujące:</w:t>
            </w:r>
          </w:p>
          <w:p w:rsidR="00E97947" w:rsidRPr="009B44BA" w:rsidRDefault="00E97947" w:rsidP="00EE1F30">
            <w:pPr>
              <w:numPr>
                <w:ilvl w:val="1"/>
                <w:numId w:val="9"/>
              </w:numPr>
              <w:tabs>
                <w:tab w:val="clear" w:pos="1440"/>
                <w:tab w:val="left" w:pos="391"/>
              </w:tabs>
              <w:spacing w:before="120" w:after="0" w:line="240" w:lineRule="auto"/>
              <w:ind w:left="216" w:right="57" w:firstLine="0"/>
              <w:jc w:val="both"/>
              <w:rPr>
                <w:rFonts w:ascii="Arial" w:hAnsi="Arial" w:cs="Arial"/>
                <w:sz w:val="20"/>
                <w:szCs w:val="20"/>
              </w:rPr>
            </w:pPr>
            <w:r w:rsidRPr="009B44BA">
              <w:rPr>
                <w:rFonts w:ascii="Arial" w:hAnsi="Arial" w:cs="Arial"/>
                <w:sz w:val="20"/>
                <w:szCs w:val="20"/>
              </w:rPr>
              <w:t>tworzenie i rozwój oferty placówek wsparcia i opieki</w:t>
            </w:r>
            <w:r w:rsidRPr="009B44BA">
              <w:rPr>
                <w:rFonts w:ascii="Arial" w:hAnsi="Arial" w:cs="Arial"/>
                <w:sz w:val="20"/>
                <w:szCs w:val="20"/>
                <w:vertAlign w:val="superscript"/>
              </w:rPr>
              <w:footnoteReference w:id="66"/>
            </w:r>
            <w:r w:rsidRPr="009B44BA">
              <w:rPr>
                <w:rFonts w:ascii="Arial" w:hAnsi="Arial" w:cs="Arial"/>
                <w:sz w:val="20"/>
                <w:szCs w:val="20"/>
              </w:rPr>
              <w:t xml:space="preserve"> w tym:</w:t>
            </w:r>
          </w:p>
          <w:p w:rsidR="00E97947" w:rsidRPr="009B44BA" w:rsidRDefault="00E97947" w:rsidP="00EE1F30">
            <w:pPr>
              <w:numPr>
                <w:ilvl w:val="2"/>
                <w:numId w:val="9"/>
              </w:numPr>
              <w:tabs>
                <w:tab w:val="clear" w:pos="2160"/>
                <w:tab w:val="num" w:pos="779"/>
              </w:tabs>
              <w:spacing w:after="0" w:line="240" w:lineRule="auto"/>
              <w:ind w:left="641" w:right="57" w:firstLine="0"/>
              <w:jc w:val="both"/>
              <w:rPr>
                <w:rFonts w:ascii="Arial" w:hAnsi="Arial" w:cs="Arial"/>
                <w:sz w:val="20"/>
                <w:szCs w:val="20"/>
              </w:rPr>
            </w:pPr>
            <w:r w:rsidRPr="009B44BA">
              <w:rPr>
                <w:rFonts w:ascii="Arial" w:hAnsi="Arial" w:cs="Arial"/>
                <w:sz w:val="20"/>
                <w:szCs w:val="20"/>
              </w:rPr>
              <w:t>dziennych domów pobytu,</w:t>
            </w:r>
          </w:p>
          <w:p w:rsidR="00E97947" w:rsidRPr="009B44BA" w:rsidRDefault="00E97947" w:rsidP="00EE1F30">
            <w:pPr>
              <w:numPr>
                <w:ilvl w:val="2"/>
                <w:numId w:val="9"/>
              </w:numPr>
              <w:tabs>
                <w:tab w:val="clear" w:pos="2160"/>
                <w:tab w:val="num" w:pos="779"/>
              </w:tabs>
              <w:spacing w:after="0" w:line="240" w:lineRule="auto"/>
              <w:ind w:left="641" w:right="57" w:firstLine="0"/>
              <w:jc w:val="both"/>
              <w:rPr>
                <w:rFonts w:ascii="Arial" w:hAnsi="Arial" w:cs="Arial"/>
                <w:sz w:val="20"/>
                <w:szCs w:val="20"/>
              </w:rPr>
            </w:pPr>
            <w:r w:rsidRPr="009B44BA">
              <w:rPr>
                <w:rFonts w:ascii="Arial" w:hAnsi="Arial" w:cs="Arial"/>
                <w:sz w:val="20"/>
                <w:szCs w:val="20"/>
              </w:rPr>
              <w:t>środowiskowych domów samopomocy,</w:t>
            </w:r>
          </w:p>
          <w:p w:rsidR="00E97947" w:rsidRPr="009B44BA" w:rsidRDefault="00E97947" w:rsidP="00EE1F30">
            <w:pPr>
              <w:numPr>
                <w:ilvl w:val="2"/>
                <w:numId w:val="9"/>
              </w:numPr>
              <w:tabs>
                <w:tab w:val="clear" w:pos="2160"/>
                <w:tab w:val="num" w:pos="779"/>
              </w:tabs>
              <w:spacing w:after="0" w:line="240" w:lineRule="auto"/>
              <w:ind w:left="641" w:right="57" w:firstLine="0"/>
              <w:jc w:val="both"/>
              <w:rPr>
                <w:rFonts w:ascii="Arial" w:hAnsi="Arial" w:cs="Arial"/>
                <w:sz w:val="20"/>
                <w:szCs w:val="20"/>
              </w:rPr>
            </w:pPr>
            <w:r w:rsidRPr="009B44BA">
              <w:rPr>
                <w:rFonts w:ascii="Arial" w:hAnsi="Arial" w:cs="Arial"/>
                <w:sz w:val="20"/>
                <w:szCs w:val="20"/>
              </w:rPr>
              <w:t>klubów samopomocy,</w:t>
            </w:r>
          </w:p>
          <w:p w:rsidR="00E97947" w:rsidRPr="009B44BA" w:rsidRDefault="00E97947" w:rsidP="00EE1F30">
            <w:pPr>
              <w:numPr>
                <w:ilvl w:val="2"/>
                <w:numId w:val="9"/>
              </w:numPr>
              <w:tabs>
                <w:tab w:val="clear" w:pos="2160"/>
                <w:tab w:val="num" w:pos="779"/>
              </w:tabs>
              <w:spacing w:after="0" w:line="240" w:lineRule="auto"/>
              <w:ind w:left="641" w:right="57" w:firstLine="0"/>
              <w:jc w:val="both"/>
              <w:rPr>
                <w:rFonts w:ascii="Arial" w:hAnsi="Arial" w:cs="Arial"/>
                <w:sz w:val="20"/>
                <w:szCs w:val="20"/>
              </w:rPr>
            </w:pPr>
            <w:r w:rsidRPr="009B44BA">
              <w:rPr>
                <w:rFonts w:ascii="Arial" w:hAnsi="Arial" w:cs="Arial"/>
                <w:sz w:val="20"/>
                <w:szCs w:val="20"/>
              </w:rPr>
              <w:t>mieszkań wspomaganych,</w:t>
            </w:r>
          </w:p>
          <w:p w:rsidR="00E97947" w:rsidRPr="009B44BA" w:rsidRDefault="00E97947" w:rsidP="00EE1F30">
            <w:pPr>
              <w:numPr>
                <w:ilvl w:val="2"/>
                <w:numId w:val="9"/>
              </w:numPr>
              <w:tabs>
                <w:tab w:val="clear" w:pos="2160"/>
                <w:tab w:val="num" w:pos="779"/>
              </w:tabs>
              <w:spacing w:after="0" w:line="240" w:lineRule="auto"/>
              <w:ind w:left="641" w:right="57" w:firstLine="0"/>
              <w:jc w:val="both"/>
              <w:rPr>
                <w:rFonts w:ascii="Arial" w:hAnsi="Arial" w:cs="Arial"/>
                <w:sz w:val="20"/>
                <w:szCs w:val="20"/>
              </w:rPr>
            </w:pPr>
            <w:r w:rsidRPr="009B44BA">
              <w:rPr>
                <w:rFonts w:ascii="Arial" w:hAnsi="Arial" w:cs="Arial"/>
                <w:sz w:val="20"/>
                <w:szCs w:val="20"/>
              </w:rPr>
              <w:t>innych ośrodkach zapewniających opiekę dzienną i całodobową;</w:t>
            </w:r>
          </w:p>
          <w:p w:rsidR="00E97947" w:rsidRPr="009B44BA" w:rsidRDefault="00E97947" w:rsidP="00EE1F30">
            <w:pPr>
              <w:numPr>
                <w:ilvl w:val="1"/>
                <w:numId w:val="9"/>
              </w:numPr>
              <w:tabs>
                <w:tab w:val="clear" w:pos="1440"/>
                <w:tab w:val="left" w:pos="391"/>
              </w:tabs>
              <w:spacing w:before="120" w:after="0" w:line="240" w:lineRule="auto"/>
              <w:ind w:left="216" w:right="57" w:firstLine="0"/>
              <w:jc w:val="both"/>
              <w:rPr>
                <w:rFonts w:ascii="Arial" w:hAnsi="Arial" w:cs="Arial"/>
                <w:sz w:val="20"/>
                <w:szCs w:val="20"/>
              </w:rPr>
            </w:pPr>
            <w:r w:rsidRPr="009B44BA">
              <w:rPr>
                <w:rFonts w:ascii="Arial" w:hAnsi="Arial" w:cs="Arial"/>
                <w:sz w:val="20"/>
                <w:szCs w:val="20"/>
              </w:rPr>
              <w:t>rozwój niestacjonarnych usług opiekuńczych w tym:</w:t>
            </w:r>
          </w:p>
          <w:p w:rsidR="00E97947" w:rsidRPr="009B44BA" w:rsidRDefault="00E97947" w:rsidP="00EE1F30">
            <w:pPr>
              <w:numPr>
                <w:ilvl w:val="2"/>
                <w:numId w:val="9"/>
              </w:numPr>
              <w:tabs>
                <w:tab w:val="clear" w:pos="2160"/>
                <w:tab w:val="num" w:pos="783"/>
              </w:tabs>
              <w:spacing w:after="0" w:line="240" w:lineRule="auto"/>
              <w:ind w:left="783" w:right="57" w:hanging="142"/>
              <w:jc w:val="both"/>
              <w:rPr>
                <w:rFonts w:ascii="Arial" w:hAnsi="Arial" w:cs="Arial"/>
                <w:sz w:val="20"/>
                <w:szCs w:val="20"/>
              </w:rPr>
            </w:pPr>
            <w:r w:rsidRPr="009B44BA">
              <w:rPr>
                <w:rFonts w:ascii="Arial" w:hAnsi="Arial" w:cs="Arial"/>
                <w:sz w:val="20"/>
                <w:szCs w:val="20"/>
              </w:rPr>
              <w:t>usługi opiekuńcze i specjalistyczne usługi opiekuńcze w miejscu zamieszkania, o których mowa w ustawie z dnia 12 marca 2004 r. o</w:t>
            </w:r>
            <w:r w:rsidR="00417154">
              <w:rPr>
                <w:rFonts w:ascii="Arial" w:hAnsi="Arial" w:cs="Arial"/>
                <w:sz w:val="20"/>
                <w:szCs w:val="20"/>
              </w:rPr>
              <w:t> </w:t>
            </w:r>
            <w:r w:rsidRPr="009B44BA">
              <w:rPr>
                <w:rFonts w:ascii="Arial" w:hAnsi="Arial" w:cs="Arial"/>
                <w:sz w:val="20"/>
                <w:szCs w:val="20"/>
              </w:rPr>
              <w:t>pomocy społecznej,</w:t>
            </w:r>
          </w:p>
          <w:p w:rsidR="00E97947" w:rsidRPr="009B44BA" w:rsidRDefault="00E97947" w:rsidP="00EE1F30">
            <w:pPr>
              <w:numPr>
                <w:ilvl w:val="2"/>
                <w:numId w:val="9"/>
              </w:numPr>
              <w:tabs>
                <w:tab w:val="clear" w:pos="2160"/>
                <w:tab w:val="num" w:pos="783"/>
              </w:tabs>
              <w:spacing w:after="0" w:line="240" w:lineRule="auto"/>
              <w:ind w:left="783" w:right="57" w:hanging="142"/>
              <w:jc w:val="both"/>
              <w:rPr>
                <w:rFonts w:ascii="Arial" w:hAnsi="Arial" w:cs="Arial"/>
                <w:sz w:val="20"/>
                <w:szCs w:val="20"/>
              </w:rPr>
            </w:pPr>
            <w:r w:rsidRPr="009B44BA">
              <w:rPr>
                <w:rFonts w:ascii="Arial" w:hAnsi="Arial" w:cs="Arial"/>
                <w:sz w:val="20"/>
                <w:szCs w:val="20"/>
              </w:rPr>
              <w:t xml:space="preserve">usługi dziennych opiekunów, wolontariat opiekuńczy, pomoc sąsiedzka, </w:t>
            </w:r>
            <w:r w:rsidRPr="009B44BA">
              <w:rPr>
                <w:rFonts w:ascii="Arial" w:hAnsi="Arial" w:cs="Arial"/>
                <w:sz w:val="20"/>
                <w:szCs w:val="20"/>
              </w:rPr>
              <w:lastRenderedPageBreak/>
              <w:t>inne formy samopomocy,</w:t>
            </w:r>
          </w:p>
          <w:p w:rsidR="00E97947" w:rsidRPr="009B44BA" w:rsidRDefault="00E97947" w:rsidP="00EE1F30">
            <w:pPr>
              <w:numPr>
                <w:ilvl w:val="2"/>
                <w:numId w:val="9"/>
              </w:numPr>
              <w:tabs>
                <w:tab w:val="clear" w:pos="2160"/>
                <w:tab w:val="num" w:pos="783"/>
              </w:tabs>
              <w:spacing w:after="0" w:line="240" w:lineRule="auto"/>
              <w:ind w:left="783" w:right="57" w:hanging="142"/>
              <w:jc w:val="both"/>
              <w:rPr>
                <w:rFonts w:ascii="Arial" w:hAnsi="Arial" w:cs="Arial"/>
                <w:sz w:val="20"/>
                <w:szCs w:val="20"/>
              </w:rPr>
            </w:pPr>
            <w:r w:rsidRPr="009B44BA">
              <w:rPr>
                <w:rFonts w:ascii="Arial" w:hAnsi="Arial" w:cs="Arial"/>
                <w:sz w:val="20"/>
                <w:szCs w:val="20"/>
              </w:rPr>
              <w:t>usługi asystenckie,</w:t>
            </w:r>
          </w:p>
          <w:p w:rsidR="00E97947" w:rsidRPr="009B44BA" w:rsidRDefault="00E97947" w:rsidP="00EE1F30">
            <w:pPr>
              <w:numPr>
                <w:ilvl w:val="1"/>
                <w:numId w:val="9"/>
              </w:numPr>
              <w:tabs>
                <w:tab w:val="clear" w:pos="1440"/>
                <w:tab w:val="left" w:pos="391"/>
              </w:tabs>
              <w:spacing w:before="120" w:after="120" w:line="240" w:lineRule="auto"/>
              <w:ind w:left="216" w:right="57" w:firstLine="0"/>
              <w:jc w:val="both"/>
              <w:rPr>
                <w:rFonts w:ascii="Arial" w:hAnsi="Arial" w:cs="Arial"/>
                <w:sz w:val="20"/>
                <w:szCs w:val="20"/>
              </w:rPr>
            </w:pPr>
            <w:r w:rsidRPr="009B44BA">
              <w:rPr>
                <w:rFonts w:ascii="Arial" w:hAnsi="Arial" w:cs="Arial"/>
                <w:sz w:val="20"/>
                <w:szCs w:val="20"/>
              </w:rPr>
              <w:t xml:space="preserve">rozwój nowoczesnych technologii w usługach opiekuńczych, np. </w:t>
            </w:r>
            <w:proofErr w:type="spellStart"/>
            <w:r w:rsidRPr="009B44BA">
              <w:rPr>
                <w:rFonts w:ascii="Arial" w:hAnsi="Arial" w:cs="Arial"/>
                <w:sz w:val="20"/>
                <w:szCs w:val="20"/>
              </w:rPr>
              <w:t>teleopieka</w:t>
            </w:r>
            <w:proofErr w:type="spellEnd"/>
            <w:r w:rsidRPr="009B44BA">
              <w:rPr>
                <w:rFonts w:ascii="Arial" w:hAnsi="Arial" w:cs="Arial"/>
                <w:sz w:val="20"/>
                <w:szCs w:val="20"/>
              </w:rPr>
              <w:t xml:space="preserve"> i</w:t>
            </w:r>
            <w:r w:rsidR="00417154">
              <w:rPr>
                <w:rFonts w:ascii="Arial" w:hAnsi="Arial" w:cs="Arial"/>
                <w:sz w:val="20"/>
                <w:szCs w:val="20"/>
              </w:rPr>
              <w:t> </w:t>
            </w:r>
            <w:r w:rsidRPr="009B44BA">
              <w:rPr>
                <w:rFonts w:ascii="Arial" w:hAnsi="Arial" w:cs="Arial"/>
                <w:sz w:val="20"/>
                <w:szCs w:val="20"/>
              </w:rPr>
              <w:t>inne formy niebezpośrednich usług opiekuńczych wykorzystujących nowe technologie, aktywizację środowisk lokalnych w celu tworzenia społecznych (sąsiedzkich) metod samopomocy przy wykorzystaniu nowych technologii;</w:t>
            </w:r>
          </w:p>
          <w:p w:rsidR="00E97947" w:rsidRPr="009B44BA" w:rsidRDefault="00E97947" w:rsidP="00EE1F30">
            <w:pPr>
              <w:numPr>
                <w:ilvl w:val="1"/>
                <w:numId w:val="9"/>
              </w:numPr>
              <w:tabs>
                <w:tab w:val="clear" w:pos="1440"/>
                <w:tab w:val="left" w:pos="391"/>
              </w:tabs>
              <w:spacing w:before="120" w:after="0" w:line="240" w:lineRule="auto"/>
              <w:ind w:left="216" w:right="57" w:firstLine="0"/>
              <w:jc w:val="both"/>
              <w:rPr>
                <w:rFonts w:ascii="Arial" w:hAnsi="Arial" w:cs="Arial"/>
                <w:sz w:val="20"/>
                <w:szCs w:val="20"/>
              </w:rPr>
            </w:pPr>
            <w:r w:rsidRPr="009B44BA">
              <w:rPr>
                <w:rFonts w:ascii="Arial" w:hAnsi="Arial" w:cs="Arial"/>
                <w:sz w:val="20"/>
                <w:szCs w:val="20"/>
              </w:rPr>
              <w:t>uzupełniająco do typu a, b, c:</w:t>
            </w:r>
          </w:p>
          <w:p w:rsidR="00E97947" w:rsidRPr="009B44BA" w:rsidRDefault="00E97947" w:rsidP="00EE1F30">
            <w:pPr>
              <w:numPr>
                <w:ilvl w:val="2"/>
                <w:numId w:val="9"/>
              </w:numPr>
              <w:tabs>
                <w:tab w:val="clear" w:pos="2160"/>
                <w:tab w:val="num" w:pos="783"/>
              </w:tabs>
              <w:spacing w:after="0" w:line="240" w:lineRule="auto"/>
              <w:ind w:left="783" w:right="57" w:hanging="142"/>
              <w:jc w:val="both"/>
              <w:rPr>
                <w:rFonts w:ascii="Arial" w:hAnsi="Arial" w:cs="Arial"/>
                <w:sz w:val="20"/>
                <w:szCs w:val="20"/>
              </w:rPr>
            </w:pPr>
            <w:r w:rsidRPr="009B44BA">
              <w:rPr>
                <w:rFonts w:ascii="Arial" w:hAnsi="Arial" w:cs="Arial"/>
                <w:sz w:val="20"/>
                <w:szCs w:val="20"/>
              </w:rPr>
              <w:t>sfinansowanie wypożyczenia sprzętu niezbędnego do opieki nad osobami niesamodzielnymi lub sprzętu zwiększającego samodzielność osób (w tym pielęgnacyjnego, rehabilitacyjnego i medycznego),</w:t>
            </w:r>
          </w:p>
          <w:p w:rsidR="00E97947" w:rsidRPr="009B44BA" w:rsidRDefault="00E97947" w:rsidP="00EE1F30">
            <w:pPr>
              <w:numPr>
                <w:ilvl w:val="2"/>
                <w:numId w:val="9"/>
              </w:numPr>
              <w:tabs>
                <w:tab w:val="clear" w:pos="2160"/>
                <w:tab w:val="num" w:pos="779"/>
              </w:tabs>
              <w:spacing w:after="0" w:line="240" w:lineRule="auto"/>
              <w:ind w:left="783" w:right="57" w:hanging="142"/>
              <w:jc w:val="both"/>
              <w:rPr>
                <w:rFonts w:ascii="Arial" w:hAnsi="Arial" w:cs="Arial"/>
                <w:sz w:val="20"/>
                <w:szCs w:val="20"/>
              </w:rPr>
            </w:pPr>
            <w:r w:rsidRPr="009B44BA">
              <w:rPr>
                <w:rFonts w:ascii="Arial" w:hAnsi="Arial" w:cs="Arial"/>
                <w:sz w:val="20"/>
                <w:szCs w:val="20"/>
              </w:rPr>
              <w:t>inne usługi zwiększające mobilność, autonomię i bezpieczeństwo osób niesamodzielnych (np. likwidowanie barier architektonicznych w miejscu zamieszkania, dowożenie posiłków),</w:t>
            </w:r>
          </w:p>
          <w:p w:rsidR="00E97947" w:rsidRPr="009B44BA" w:rsidRDefault="00E97947" w:rsidP="00EE1F30">
            <w:pPr>
              <w:numPr>
                <w:ilvl w:val="2"/>
                <w:numId w:val="9"/>
              </w:numPr>
              <w:tabs>
                <w:tab w:val="clear" w:pos="2160"/>
                <w:tab w:val="num" w:pos="779"/>
              </w:tabs>
              <w:spacing w:after="0" w:line="240" w:lineRule="auto"/>
              <w:ind w:left="783" w:right="57" w:hanging="142"/>
              <w:jc w:val="both"/>
              <w:rPr>
                <w:rFonts w:ascii="Arial" w:hAnsi="Arial" w:cs="Arial"/>
                <w:sz w:val="20"/>
                <w:szCs w:val="20"/>
              </w:rPr>
            </w:pPr>
            <w:r w:rsidRPr="009B44BA">
              <w:rPr>
                <w:rFonts w:ascii="Arial" w:hAnsi="Arial" w:cs="Arial"/>
                <w:sz w:val="20"/>
                <w:szCs w:val="20"/>
              </w:rPr>
              <w:t>działania ukierunkowane na podnoszenie umiejętności opiekunów faktycznych służące poprawie jakości usług opiekuńczych (m.in.: kształcenie, poradnictwo).</w:t>
            </w:r>
          </w:p>
          <w:p w:rsidR="00E97947" w:rsidRPr="009B44BA" w:rsidRDefault="00E97947" w:rsidP="00EE1F30">
            <w:pPr>
              <w:numPr>
                <w:ilvl w:val="0"/>
                <w:numId w:val="9"/>
              </w:numPr>
              <w:tabs>
                <w:tab w:val="clear" w:pos="340"/>
                <w:tab w:val="num" w:pos="246"/>
              </w:tabs>
              <w:spacing w:before="120" w:after="0" w:line="240" w:lineRule="auto"/>
              <w:ind w:left="246" w:right="57" w:hanging="246"/>
              <w:jc w:val="both"/>
              <w:rPr>
                <w:rFonts w:ascii="Arial" w:hAnsi="Arial" w:cs="Arial"/>
                <w:b/>
                <w:sz w:val="20"/>
                <w:szCs w:val="20"/>
              </w:rPr>
            </w:pPr>
            <w:r w:rsidRPr="009B44BA">
              <w:rPr>
                <w:rFonts w:ascii="Arial" w:hAnsi="Arial" w:cs="Arial"/>
                <w:b/>
                <w:sz w:val="20"/>
                <w:szCs w:val="20"/>
              </w:rPr>
              <w:t>Inicjatywy ukierunkowane na rozwój i poprawę dostępu do usług wsparcia rodziny i</w:t>
            </w:r>
            <w:r w:rsidR="005969DF" w:rsidRPr="009B44BA">
              <w:rPr>
                <w:rFonts w:ascii="Arial" w:hAnsi="Arial" w:cs="Arial"/>
                <w:b/>
                <w:sz w:val="20"/>
                <w:szCs w:val="20"/>
              </w:rPr>
              <w:t> </w:t>
            </w:r>
            <w:r w:rsidRPr="009B44BA">
              <w:rPr>
                <w:rFonts w:ascii="Arial" w:hAnsi="Arial" w:cs="Arial"/>
                <w:b/>
                <w:sz w:val="20"/>
                <w:szCs w:val="20"/>
              </w:rPr>
              <w:t>pieczy zastępczej obejmujące:</w:t>
            </w:r>
          </w:p>
          <w:p w:rsidR="00E97947" w:rsidRPr="009B44BA" w:rsidRDefault="00E97947" w:rsidP="00EE1F30">
            <w:pPr>
              <w:numPr>
                <w:ilvl w:val="1"/>
                <w:numId w:val="9"/>
              </w:numPr>
              <w:tabs>
                <w:tab w:val="clear" w:pos="1440"/>
                <w:tab w:val="num" w:pos="496"/>
              </w:tabs>
              <w:spacing w:after="0" w:line="240" w:lineRule="auto"/>
              <w:ind w:left="216" w:right="57" w:firstLine="0"/>
              <w:jc w:val="both"/>
              <w:rPr>
                <w:rFonts w:ascii="Arial" w:hAnsi="Arial" w:cs="Arial"/>
                <w:color w:val="FF0000"/>
                <w:sz w:val="20"/>
                <w:szCs w:val="20"/>
              </w:rPr>
            </w:pPr>
            <w:r w:rsidRPr="009B44BA">
              <w:rPr>
                <w:rFonts w:ascii="Arial" w:hAnsi="Arial" w:cs="Arial"/>
                <w:sz w:val="20"/>
                <w:szCs w:val="20"/>
              </w:rPr>
              <w:t>usługi szkoleniowe, doradcze i specjalistyczne dla osób sprawujących rodzinną pieczę zastępczą (rodziny zastępcze, kadry prowadzącej rodzinne domy dziecka, dyrektorzy placówek opiekuńczo-wychowawczych typu rodzinnego) oraz kandydatów do pełnienia rodzinnej pieczy zastępczej w ww. formach;</w:t>
            </w:r>
            <w:r w:rsidRPr="009B44BA">
              <w:rPr>
                <w:rFonts w:ascii="Arial" w:hAnsi="Arial" w:cs="Arial"/>
                <w:color w:val="FF0000"/>
                <w:sz w:val="20"/>
                <w:szCs w:val="20"/>
              </w:rPr>
              <w:t xml:space="preserve"> </w:t>
            </w:r>
          </w:p>
          <w:p w:rsidR="00E97947" w:rsidRPr="009B44BA" w:rsidRDefault="00E97947" w:rsidP="00EE1F30">
            <w:pPr>
              <w:numPr>
                <w:ilvl w:val="1"/>
                <w:numId w:val="9"/>
              </w:numPr>
              <w:tabs>
                <w:tab w:val="clear" w:pos="1440"/>
                <w:tab w:val="num" w:pos="496"/>
              </w:tabs>
              <w:spacing w:after="0" w:line="240" w:lineRule="auto"/>
              <w:ind w:left="216" w:right="57" w:firstLine="0"/>
              <w:jc w:val="both"/>
              <w:rPr>
                <w:rFonts w:ascii="Arial" w:hAnsi="Arial" w:cs="Arial"/>
                <w:sz w:val="20"/>
                <w:szCs w:val="20"/>
              </w:rPr>
            </w:pPr>
            <w:r w:rsidRPr="009B44BA">
              <w:rPr>
                <w:rFonts w:ascii="Arial" w:hAnsi="Arial" w:cs="Arial"/>
                <w:sz w:val="20"/>
                <w:szCs w:val="20"/>
              </w:rPr>
              <w:t xml:space="preserve">przejście z opieki instytucjonalnej do usług świadczonych w lokalnej społeczności poprzez tworzenie rodzinnych form pieczy zastępczej oraz placówek opiekuńczo-wychowawczych do 14 dzieci </w:t>
            </w:r>
          </w:p>
          <w:p w:rsidR="00E97947" w:rsidRPr="009B44BA" w:rsidRDefault="00E97947" w:rsidP="00EE1F30">
            <w:pPr>
              <w:numPr>
                <w:ilvl w:val="1"/>
                <w:numId w:val="9"/>
              </w:numPr>
              <w:tabs>
                <w:tab w:val="clear" w:pos="1440"/>
                <w:tab w:val="num" w:pos="496"/>
              </w:tabs>
              <w:spacing w:after="0" w:line="240" w:lineRule="auto"/>
              <w:ind w:left="216" w:right="57" w:firstLine="0"/>
              <w:jc w:val="both"/>
              <w:rPr>
                <w:rFonts w:ascii="Arial" w:hAnsi="Arial" w:cs="Arial"/>
                <w:sz w:val="20"/>
                <w:szCs w:val="20"/>
              </w:rPr>
            </w:pPr>
            <w:r w:rsidRPr="009B44BA">
              <w:rPr>
                <w:rFonts w:ascii="Arial" w:hAnsi="Arial" w:cs="Arial"/>
                <w:sz w:val="20"/>
                <w:szCs w:val="20"/>
              </w:rPr>
              <w:t>działania służące wspieraniu rodzin i osób w wypełnianiu ról społecznych i opiekuńczo-wychowawczych realizowane przez placówki wsparcia dziennego</w:t>
            </w:r>
            <w:r w:rsidRPr="009B44BA">
              <w:rPr>
                <w:rFonts w:ascii="Arial" w:hAnsi="Arial" w:cs="Arial"/>
                <w:sz w:val="20"/>
                <w:szCs w:val="20"/>
                <w:vertAlign w:val="superscript"/>
              </w:rPr>
              <w:footnoteReference w:id="67"/>
            </w:r>
            <w:r w:rsidRPr="009B44BA">
              <w:rPr>
                <w:rFonts w:ascii="Arial" w:hAnsi="Arial" w:cs="Arial"/>
                <w:sz w:val="20"/>
                <w:szCs w:val="20"/>
                <w:vertAlign w:val="superscript"/>
              </w:rPr>
              <w:t>,</w:t>
            </w:r>
            <w:r w:rsidRPr="009B44BA">
              <w:rPr>
                <w:rFonts w:ascii="Arial" w:hAnsi="Arial" w:cs="Arial"/>
                <w:sz w:val="20"/>
                <w:szCs w:val="20"/>
              </w:rPr>
              <w:t xml:space="preserve"> usługi asystenckie, rodziny wspierające lub inne alternatywne</w:t>
            </w:r>
            <w:r w:rsidRPr="009B44BA">
              <w:rPr>
                <w:rStyle w:val="Odwoanieprzypisudolnego"/>
                <w:rFonts w:ascii="Arial" w:hAnsi="Arial" w:cs="Arial"/>
                <w:sz w:val="20"/>
                <w:szCs w:val="20"/>
              </w:rPr>
              <w:footnoteReference w:id="68"/>
            </w:r>
            <w:r w:rsidRPr="009B44BA">
              <w:rPr>
                <w:rFonts w:ascii="Arial" w:hAnsi="Arial" w:cs="Arial"/>
                <w:sz w:val="20"/>
                <w:szCs w:val="20"/>
              </w:rPr>
              <w:t xml:space="preserve"> formy wsparcia;</w:t>
            </w:r>
          </w:p>
          <w:p w:rsidR="00E97947" w:rsidRPr="009B44BA" w:rsidRDefault="00E97947" w:rsidP="00EE1F30">
            <w:pPr>
              <w:numPr>
                <w:ilvl w:val="1"/>
                <w:numId w:val="9"/>
              </w:numPr>
              <w:tabs>
                <w:tab w:val="clear" w:pos="1440"/>
                <w:tab w:val="num" w:pos="496"/>
              </w:tabs>
              <w:spacing w:after="120" w:line="240" w:lineRule="auto"/>
              <w:ind w:left="216" w:right="57" w:firstLine="0"/>
              <w:jc w:val="both"/>
              <w:rPr>
                <w:rFonts w:ascii="Arial" w:hAnsi="Arial" w:cs="Arial"/>
                <w:sz w:val="20"/>
                <w:szCs w:val="20"/>
              </w:rPr>
            </w:pPr>
            <w:r w:rsidRPr="009B44BA">
              <w:rPr>
                <w:rFonts w:ascii="Arial" w:hAnsi="Arial" w:cs="Arial"/>
                <w:sz w:val="20"/>
                <w:szCs w:val="20"/>
              </w:rPr>
              <w:t>poradnictwo rodzinne, obejmujące wsparcie rodziny naturalnej i zastępczej, opieki nad osobą z </w:t>
            </w:r>
            <w:proofErr w:type="spellStart"/>
            <w:r w:rsidRPr="009B44BA">
              <w:rPr>
                <w:rFonts w:ascii="Arial" w:hAnsi="Arial" w:cs="Arial"/>
                <w:sz w:val="20"/>
                <w:szCs w:val="20"/>
              </w:rPr>
              <w:t>niepełnosprawnościami</w:t>
            </w:r>
            <w:proofErr w:type="spellEnd"/>
            <w:r w:rsidRPr="009B44BA">
              <w:rPr>
                <w:rFonts w:ascii="Arial" w:hAnsi="Arial" w:cs="Arial"/>
                <w:sz w:val="20"/>
                <w:szCs w:val="20"/>
              </w:rPr>
              <w:t xml:space="preserve">, a także terapię rodzinną świadczone w formach </w:t>
            </w:r>
            <w:proofErr w:type="spellStart"/>
            <w:r w:rsidRPr="009B44BA">
              <w:rPr>
                <w:rFonts w:ascii="Arial" w:hAnsi="Arial" w:cs="Arial"/>
                <w:sz w:val="20"/>
                <w:szCs w:val="20"/>
              </w:rPr>
              <w:t>zdeinstytucjonalizowanych</w:t>
            </w:r>
            <w:proofErr w:type="spellEnd"/>
            <w:r w:rsidRPr="009B44BA">
              <w:rPr>
                <w:rFonts w:ascii="Arial" w:hAnsi="Arial" w:cs="Arial"/>
                <w:sz w:val="20"/>
                <w:szCs w:val="20"/>
              </w:rPr>
              <w:t xml:space="preserve"> jako element procesu aktywizacji społecznej.</w:t>
            </w:r>
          </w:p>
          <w:p w:rsidR="00E97947" w:rsidRPr="009B44BA" w:rsidRDefault="00E97947" w:rsidP="00EE1F30">
            <w:pPr>
              <w:numPr>
                <w:ilvl w:val="0"/>
                <w:numId w:val="9"/>
              </w:numPr>
              <w:tabs>
                <w:tab w:val="clear" w:pos="340"/>
                <w:tab w:val="num" w:pos="246"/>
              </w:tabs>
              <w:spacing w:before="120" w:after="0" w:line="240" w:lineRule="auto"/>
              <w:ind w:left="246" w:right="57" w:hanging="246"/>
              <w:jc w:val="both"/>
              <w:rPr>
                <w:rFonts w:ascii="Arial" w:hAnsi="Arial" w:cs="Arial"/>
                <w:b/>
                <w:sz w:val="20"/>
                <w:szCs w:val="20"/>
              </w:rPr>
            </w:pPr>
            <w:r w:rsidRPr="009B44BA">
              <w:rPr>
                <w:rFonts w:ascii="Arial" w:hAnsi="Arial" w:cs="Arial"/>
                <w:b/>
                <w:sz w:val="20"/>
                <w:szCs w:val="20"/>
              </w:rPr>
              <w:t>Usługi w mieszkaniach wspomaganych obejmujące:</w:t>
            </w:r>
          </w:p>
          <w:p w:rsidR="00E97947" w:rsidRPr="009B44BA" w:rsidRDefault="00E97947" w:rsidP="00EE1F30">
            <w:pPr>
              <w:numPr>
                <w:ilvl w:val="0"/>
                <w:numId w:val="8"/>
              </w:numPr>
              <w:tabs>
                <w:tab w:val="clear" w:pos="720"/>
              </w:tabs>
              <w:spacing w:after="0" w:line="240" w:lineRule="auto"/>
              <w:ind w:left="216" w:right="57" w:firstLine="0"/>
              <w:jc w:val="both"/>
              <w:rPr>
                <w:rFonts w:ascii="Arial" w:hAnsi="Arial" w:cs="Arial"/>
                <w:sz w:val="20"/>
                <w:szCs w:val="20"/>
              </w:rPr>
            </w:pPr>
            <w:r w:rsidRPr="009B44BA">
              <w:rPr>
                <w:rFonts w:ascii="Arial" w:hAnsi="Arial" w:cs="Arial"/>
                <w:sz w:val="20"/>
                <w:szCs w:val="20"/>
              </w:rPr>
              <w:t>rozwój usług w mieszkaniach chronionych</w:t>
            </w:r>
            <w:r w:rsidRPr="009B44BA">
              <w:rPr>
                <w:rFonts w:ascii="Arial" w:hAnsi="Arial" w:cs="Arial"/>
                <w:sz w:val="20"/>
                <w:szCs w:val="20"/>
                <w:vertAlign w:val="superscript"/>
              </w:rPr>
              <w:footnoteReference w:id="69"/>
            </w:r>
            <w:r w:rsidRPr="009B44BA">
              <w:rPr>
                <w:rFonts w:ascii="Arial" w:hAnsi="Arial" w:cs="Arial"/>
                <w:sz w:val="20"/>
                <w:szCs w:val="20"/>
              </w:rPr>
              <w:t>;</w:t>
            </w:r>
          </w:p>
          <w:p w:rsidR="00E97947" w:rsidRPr="009B44BA" w:rsidRDefault="00E97947" w:rsidP="00EE1F30">
            <w:pPr>
              <w:numPr>
                <w:ilvl w:val="0"/>
                <w:numId w:val="8"/>
              </w:numPr>
              <w:tabs>
                <w:tab w:val="clear" w:pos="720"/>
              </w:tabs>
              <w:spacing w:after="0" w:line="240" w:lineRule="auto"/>
              <w:ind w:left="216" w:right="57" w:firstLine="0"/>
              <w:jc w:val="both"/>
              <w:rPr>
                <w:rFonts w:ascii="Arial" w:hAnsi="Arial" w:cs="Arial"/>
                <w:sz w:val="20"/>
                <w:szCs w:val="20"/>
              </w:rPr>
            </w:pPr>
            <w:r w:rsidRPr="009B44BA">
              <w:rPr>
                <w:rFonts w:ascii="Arial" w:hAnsi="Arial" w:cs="Arial"/>
                <w:sz w:val="20"/>
                <w:szCs w:val="20"/>
              </w:rPr>
              <w:t>rozwój usług w mieszkaniach treningowych – pobyt czasowy z</w:t>
            </w:r>
            <w:r w:rsidR="00417154">
              <w:rPr>
                <w:rFonts w:ascii="Arial" w:hAnsi="Arial" w:cs="Arial"/>
                <w:sz w:val="20"/>
                <w:szCs w:val="20"/>
              </w:rPr>
              <w:t> </w:t>
            </w:r>
            <w:r w:rsidRPr="009B44BA">
              <w:rPr>
                <w:rFonts w:ascii="Arial" w:hAnsi="Arial" w:cs="Arial"/>
                <w:sz w:val="20"/>
                <w:szCs w:val="20"/>
              </w:rPr>
              <w:t>uwzględnieniem usług w formie treningów, nauki samodzielności, poradnictwa, pracy socjalnej, zmierzające do całkowitego usamodzielnienia;</w:t>
            </w:r>
          </w:p>
          <w:p w:rsidR="00E97947" w:rsidRPr="009B44BA" w:rsidRDefault="00E97947" w:rsidP="00EE1F30">
            <w:pPr>
              <w:numPr>
                <w:ilvl w:val="0"/>
                <w:numId w:val="8"/>
              </w:numPr>
              <w:tabs>
                <w:tab w:val="clear" w:pos="720"/>
              </w:tabs>
              <w:spacing w:after="0" w:line="240" w:lineRule="auto"/>
              <w:ind w:left="216" w:right="57" w:firstLine="0"/>
              <w:jc w:val="both"/>
              <w:rPr>
                <w:rFonts w:ascii="Arial" w:hAnsi="Arial" w:cs="Arial"/>
                <w:sz w:val="20"/>
                <w:szCs w:val="20"/>
              </w:rPr>
            </w:pPr>
            <w:r w:rsidRPr="009B44BA">
              <w:rPr>
                <w:rFonts w:ascii="Arial" w:hAnsi="Arial" w:cs="Arial"/>
                <w:sz w:val="20"/>
                <w:szCs w:val="20"/>
              </w:rPr>
              <w:t xml:space="preserve">rozwój usług w mieszkaniach wspieranych; </w:t>
            </w:r>
          </w:p>
          <w:p w:rsidR="00E97947" w:rsidRPr="009B44BA" w:rsidRDefault="00E97947" w:rsidP="00EE1F30">
            <w:pPr>
              <w:numPr>
                <w:ilvl w:val="0"/>
                <w:numId w:val="9"/>
              </w:numPr>
              <w:tabs>
                <w:tab w:val="clear" w:pos="340"/>
                <w:tab w:val="num" w:pos="246"/>
              </w:tabs>
              <w:spacing w:before="120" w:after="0" w:line="240" w:lineRule="auto"/>
              <w:ind w:left="246" w:right="57" w:hanging="246"/>
              <w:jc w:val="both"/>
              <w:rPr>
                <w:rFonts w:ascii="Arial" w:hAnsi="Arial" w:cs="Arial"/>
                <w:b/>
                <w:sz w:val="20"/>
                <w:szCs w:val="20"/>
              </w:rPr>
            </w:pPr>
            <w:r w:rsidRPr="009B44BA">
              <w:rPr>
                <w:rFonts w:ascii="Arial" w:hAnsi="Arial" w:cs="Arial"/>
                <w:b/>
                <w:sz w:val="20"/>
                <w:szCs w:val="20"/>
              </w:rPr>
              <w:t>Usługi społeczne wspierające proces aktywizacji społeczno-zawodowej osób bezdomnych;</w:t>
            </w:r>
          </w:p>
          <w:p w:rsidR="00E97947" w:rsidRPr="009B44BA" w:rsidRDefault="00E97947" w:rsidP="00EE1F30">
            <w:pPr>
              <w:numPr>
                <w:ilvl w:val="0"/>
                <w:numId w:val="9"/>
              </w:numPr>
              <w:tabs>
                <w:tab w:val="clear" w:pos="340"/>
                <w:tab w:val="num" w:pos="246"/>
              </w:tabs>
              <w:spacing w:before="120" w:after="0" w:line="240" w:lineRule="auto"/>
              <w:ind w:left="246" w:right="57" w:hanging="246"/>
              <w:jc w:val="both"/>
              <w:rPr>
                <w:rFonts w:ascii="Arial" w:hAnsi="Arial" w:cs="Arial"/>
                <w:b/>
                <w:sz w:val="20"/>
                <w:szCs w:val="20"/>
              </w:rPr>
            </w:pPr>
            <w:r w:rsidRPr="009B44BA">
              <w:rPr>
                <w:rFonts w:ascii="Arial" w:hAnsi="Arial" w:cs="Arial"/>
                <w:b/>
                <w:sz w:val="20"/>
                <w:szCs w:val="20"/>
              </w:rPr>
              <w:t xml:space="preserve">Uzupełniająco usługi wspierające proces aktywizacji społeczno-zawodowej osób zagrożonych ubóstwem lub wykluczeniem społecznym (świadczone wyłącznie w powiązaniu z pozostałymi typami projektów, jako jeden z elementów szerszego, kompleksowego wsparcia </w:t>
            </w:r>
            <w:r w:rsidRPr="009B44BA">
              <w:rPr>
                <w:rFonts w:ascii="Arial" w:hAnsi="Arial" w:cs="Arial"/>
                <w:b/>
                <w:sz w:val="20"/>
                <w:szCs w:val="20"/>
              </w:rPr>
              <w:lastRenderedPageBreak/>
              <w:t>zdefiniowanego na podstawie indywidualnej diagnozy uczestników projektów, w tym otoczenia) obejmujące:</w:t>
            </w:r>
          </w:p>
          <w:p w:rsidR="00E97947" w:rsidRPr="009B44BA" w:rsidRDefault="00E97947" w:rsidP="00EE1F30">
            <w:pPr>
              <w:numPr>
                <w:ilvl w:val="1"/>
                <w:numId w:val="9"/>
              </w:numPr>
              <w:tabs>
                <w:tab w:val="clear" w:pos="1440"/>
                <w:tab w:val="num" w:pos="496"/>
              </w:tabs>
              <w:spacing w:after="0" w:line="240" w:lineRule="auto"/>
              <w:ind w:left="216" w:right="57" w:firstLine="0"/>
              <w:jc w:val="both"/>
              <w:rPr>
                <w:rFonts w:ascii="Arial" w:hAnsi="Arial" w:cs="Arial"/>
                <w:sz w:val="20"/>
                <w:szCs w:val="20"/>
              </w:rPr>
            </w:pPr>
            <w:r w:rsidRPr="009B44BA">
              <w:rPr>
                <w:rFonts w:ascii="Arial" w:hAnsi="Arial" w:cs="Arial"/>
                <w:sz w:val="20"/>
                <w:szCs w:val="20"/>
              </w:rPr>
              <w:t xml:space="preserve">usługi informacyjne, edukacyjne, terapeutyczne oraz usługi animacyjne wspierające aktywność obywatelską; </w:t>
            </w:r>
          </w:p>
          <w:p w:rsidR="00E97947" w:rsidRPr="00DF0608" w:rsidRDefault="00E97947" w:rsidP="00EE1F30">
            <w:pPr>
              <w:numPr>
                <w:ilvl w:val="1"/>
                <w:numId w:val="9"/>
              </w:numPr>
              <w:tabs>
                <w:tab w:val="clear" w:pos="1440"/>
                <w:tab w:val="num" w:pos="496"/>
              </w:tabs>
              <w:spacing w:after="0" w:line="240" w:lineRule="auto"/>
              <w:ind w:left="216" w:right="57" w:firstLine="0"/>
              <w:jc w:val="both"/>
              <w:rPr>
                <w:rFonts w:ascii="Arial" w:hAnsi="Arial" w:cs="Arial"/>
                <w:sz w:val="20"/>
                <w:szCs w:val="20"/>
              </w:rPr>
            </w:pPr>
            <w:r w:rsidRPr="00DF0608">
              <w:rPr>
                <w:rFonts w:ascii="Arial" w:hAnsi="Arial" w:cs="Arial"/>
                <w:sz w:val="20"/>
                <w:szCs w:val="20"/>
              </w:rPr>
              <w:t>poradnictwo prawne (w zakresie prawa rodzinnego i opiekuńczego, zabezpieczenia społecznego, ochrony praw lokatorów);</w:t>
            </w:r>
          </w:p>
          <w:p w:rsidR="002C7693" w:rsidRPr="009B44BA" w:rsidRDefault="00E97947" w:rsidP="00EE1F30">
            <w:pPr>
              <w:numPr>
                <w:ilvl w:val="1"/>
                <w:numId w:val="9"/>
              </w:numPr>
              <w:tabs>
                <w:tab w:val="clear" w:pos="1440"/>
                <w:tab w:val="num" w:pos="496"/>
              </w:tabs>
              <w:spacing w:after="0" w:line="240" w:lineRule="auto"/>
              <w:ind w:left="216" w:right="57" w:firstLine="0"/>
              <w:jc w:val="both"/>
              <w:rPr>
                <w:rFonts w:ascii="Arial" w:hAnsi="Arial" w:cs="Arial"/>
                <w:b/>
                <w:sz w:val="20"/>
                <w:szCs w:val="20"/>
              </w:rPr>
            </w:pPr>
            <w:r w:rsidRPr="00DF0608">
              <w:rPr>
                <w:rFonts w:ascii="Arial" w:hAnsi="Arial" w:cs="Arial"/>
                <w:sz w:val="20"/>
                <w:szCs w:val="20"/>
              </w:rPr>
              <w:t>poradnictwo psychologiczne i wsparcie indywidualne/grupowe w zakresie podniesienia</w:t>
            </w:r>
            <w:r w:rsidRPr="009B44BA">
              <w:rPr>
                <w:rFonts w:ascii="Arial" w:hAnsi="Arial" w:cs="Arial"/>
                <w:sz w:val="20"/>
                <w:szCs w:val="20"/>
              </w:rPr>
              <w:t xml:space="preserve"> kompetencji życiowych i umiejętności zawodowych, służące przezwyciężaniu nieporadności życiowej osób zagrożonych ubóstwem lub wykluczeniem społecznym oraz ich otoczenia (w tym tzw. biednych pracujących).</w:t>
            </w:r>
          </w:p>
        </w:tc>
      </w:tr>
      <w:tr w:rsidR="00C7315A" w:rsidRPr="009B44BA" w:rsidTr="00645A0F">
        <w:trPr>
          <w:trHeight w:val="249"/>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sz w:val="20"/>
                <w:szCs w:val="20"/>
              </w:rPr>
            </w:pPr>
            <w:r w:rsidRPr="009B44BA">
              <w:rPr>
                <w:rFonts w:ascii="Arial" w:hAnsi="Arial" w:cs="Arial"/>
                <w:b/>
                <w:sz w:val="20"/>
                <w:szCs w:val="20"/>
              </w:rPr>
              <w:lastRenderedPageBreak/>
              <w:t>ZAKŁADANE EFEKTY KONKURSU WYRAŻONE WSKAŹNIKAMI (W PODZIALE NA PŁEĆ I OGÓŁEM)</w:t>
            </w:r>
          </w:p>
        </w:tc>
      </w:tr>
      <w:tr w:rsidR="00C7315A" w:rsidRPr="009B44BA" w:rsidTr="00645A0F">
        <w:trPr>
          <w:trHeight w:val="229"/>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C7315A" w:rsidRPr="009B44BA" w:rsidRDefault="00C7315A"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WSKAŹNIKI REZULTATU</w:t>
            </w:r>
          </w:p>
        </w:tc>
      </w:tr>
      <w:tr w:rsidR="00C7315A" w:rsidRPr="009B44BA" w:rsidTr="00645A0F">
        <w:trPr>
          <w:trHeight w:val="57"/>
          <w:jc w:val="center"/>
        </w:trPr>
        <w:tc>
          <w:tcPr>
            <w:tcW w:w="2951" w:type="pct"/>
            <w:gridSpan w:val="13"/>
            <w:vMerge w:val="restart"/>
            <w:tcBorders>
              <w:top w:val="single" w:sz="12" w:space="0" w:color="auto"/>
              <w:left w:val="single" w:sz="12" w:space="0" w:color="auto"/>
              <w:right w:val="single" w:sz="6" w:space="0" w:color="auto"/>
            </w:tcBorders>
            <w:shd w:val="clear" w:color="auto" w:fill="B6DDE8"/>
            <w:vAlign w:val="center"/>
          </w:tcPr>
          <w:p w:rsidR="00C7315A" w:rsidRPr="009B44BA" w:rsidRDefault="00C7315A" w:rsidP="00F727A7">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04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C7315A" w:rsidRPr="009B44BA" w:rsidRDefault="00C7315A" w:rsidP="00F727A7">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712467" w:rsidRPr="009B44BA" w:rsidTr="00645A0F">
        <w:trPr>
          <w:trHeight w:val="143"/>
          <w:jc w:val="center"/>
        </w:trPr>
        <w:tc>
          <w:tcPr>
            <w:tcW w:w="2951" w:type="pct"/>
            <w:gridSpan w:val="13"/>
            <w:vMerge/>
            <w:tcBorders>
              <w:left w:val="single" w:sz="12" w:space="0" w:color="auto"/>
              <w:right w:val="single" w:sz="6" w:space="0" w:color="auto"/>
            </w:tcBorders>
            <w:shd w:val="clear" w:color="auto" w:fill="B6DDE8"/>
            <w:vAlign w:val="center"/>
          </w:tcPr>
          <w:p w:rsidR="00C7315A" w:rsidRPr="009B44BA" w:rsidRDefault="00C7315A" w:rsidP="009E31BB">
            <w:pPr>
              <w:spacing w:before="60" w:after="60" w:line="240" w:lineRule="auto"/>
              <w:ind w:left="57" w:right="57"/>
              <w:jc w:val="center"/>
              <w:rPr>
                <w:rFonts w:ascii="Arial" w:hAnsi="Arial" w:cs="Arial"/>
                <w:b/>
                <w:sz w:val="20"/>
                <w:szCs w:val="20"/>
              </w:rPr>
            </w:pPr>
          </w:p>
        </w:tc>
        <w:tc>
          <w:tcPr>
            <w:tcW w:w="1280"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C7315A" w:rsidRPr="009B44BA" w:rsidRDefault="00C7315A"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770" w:type="pct"/>
            <w:gridSpan w:val="4"/>
            <w:vMerge w:val="restart"/>
            <w:tcBorders>
              <w:top w:val="single" w:sz="4" w:space="0" w:color="auto"/>
              <w:left w:val="single" w:sz="4" w:space="0" w:color="auto"/>
              <w:right w:val="single" w:sz="12" w:space="0" w:color="auto"/>
            </w:tcBorders>
            <w:shd w:val="clear" w:color="auto" w:fill="B6DDE8"/>
            <w:vAlign w:val="center"/>
          </w:tcPr>
          <w:p w:rsidR="00C7315A" w:rsidRPr="009B44BA" w:rsidRDefault="00F21CD9"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Ogółem w </w:t>
            </w:r>
            <w:r w:rsidR="00C7315A" w:rsidRPr="009B44BA">
              <w:rPr>
                <w:rFonts w:ascii="Arial" w:hAnsi="Arial" w:cs="Arial"/>
                <w:sz w:val="20"/>
                <w:szCs w:val="20"/>
              </w:rPr>
              <w:t>konkursie</w:t>
            </w:r>
          </w:p>
        </w:tc>
      </w:tr>
      <w:tr w:rsidR="00712467" w:rsidRPr="009B44BA" w:rsidTr="00645A0F">
        <w:trPr>
          <w:trHeight w:val="72"/>
          <w:jc w:val="center"/>
        </w:trPr>
        <w:tc>
          <w:tcPr>
            <w:tcW w:w="2951" w:type="pct"/>
            <w:gridSpan w:val="13"/>
            <w:vMerge/>
            <w:tcBorders>
              <w:left w:val="single" w:sz="12" w:space="0" w:color="auto"/>
              <w:bottom w:val="single" w:sz="6" w:space="0" w:color="auto"/>
              <w:right w:val="single" w:sz="6" w:space="0" w:color="auto"/>
            </w:tcBorders>
            <w:shd w:val="clear" w:color="auto" w:fill="B6DDE8"/>
            <w:vAlign w:val="center"/>
          </w:tcPr>
          <w:p w:rsidR="00C7315A" w:rsidRPr="009B44BA" w:rsidRDefault="00C7315A" w:rsidP="009E31BB">
            <w:pPr>
              <w:spacing w:before="60" w:after="60" w:line="240" w:lineRule="auto"/>
              <w:ind w:left="57" w:right="57"/>
              <w:jc w:val="center"/>
              <w:rPr>
                <w:rFonts w:ascii="Arial" w:hAnsi="Arial" w:cs="Arial"/>
                <w:b/>
                <w:sz w:val="20"/>
                <w:szCs w:val="20"/>
              </w:rPr>
            </w:pPr>
          </w:p>
        </w:tc>
        <w:tc>
          <w:tcPr>
            <w:tcW w:w="60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C7315A" w:rsidRPr="009B44BA" w:rsidRDefault="00C7315A"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77"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C7315A" w:rsidRPr="009B44BA" w:rsidRDefault="00C7315A"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770" w:type="pct"/>
            <w:gridSpan w:val="4"/>
            <w:vMerge/>
            <w:tcBorders>
              <w:left w:val="single" w:sz="4" w:space="0" w:color="auto"/>
              <w:bottom w:val="single" w:sz="6" w:space="0" w:color="auto"/>
              <w:right w:val="single" w:sz="12" w:space="0" w:color="auto"/>
            </w:tcBorders>
            <w:shd w:val="clear" w:color="auto" w:fill="B6DDE8"/>
            <w:vAlign w:val="center"/>
          </w:tcPr>
          <w:p w:rsidR="00C7315A" w:rsidRPr="009B44BA" w:rsidRDefault="00C7315A" w:rsidP="009E31BB">
            <w:pPr>
              <w:spacing w:before="60" w:after="60" w:line="240" w:lineRule="auto"/>
              <w:ind w:left="57" w:right="57"/>
              <w:jc w:val="center"/>
              <w:rPr>
                <w:rFonts w:ascii="Arial" w:hAnsi="Arial" w:cs="Arial"/>
                <w:sz w:val="20"/>
                <w:szCs w:val="20"/>
              </w:rPr>
            </w:pPr>
          </w:p>
        </w:tc>
      </w:tr>
      <w:tr w:rsidR="00712467" w:rsidRPr="009B44BA" w:rsidTr="00645A0F">
        <w:trPr>
          <w:trHeight w:val="567"/>
          <w:jc w:val="center"/>
        </w:trPr>
        <w:tc>
          <w:tcPr>
            <w:tcW w:w="2951" w:type="pct"/>
            <w:gridSpan w:val="13"/>
            <w:tcBorders>
              <w:top w:val="single" w:sz="6" w:space="0" w:color="auto"/>
              <w:left w:val="single" w:sz="12" w:space="0" w:color="auto"/>
              <w:bottom w:val="single" w:sz="6" w:space="0" w:color="auto"/>
              <w:right w:val="single" w:sz="6" w:space="0" w:color="auto"/>
            </w:tcBorders>
            <w:shd w:val="clear" w:color="auto" w:fill="FFFFFF"/>
            <w:vAlign w:val="center"/>
          </w:tcPr>
          <w:p w:rsidR="00C7315A" w:rsidRPr="009B44BA" w:rsidRDefault="008A0B8E" w:rsidP="006A67FC">
            <w:pPr>
              <w:spacing w:before="60" w:after="60" w:line="240" w:lineRule="auto"/>
              <w:ind w:left="57" w:right="57"/>
              <w:jc w:val="both"/>
              <w:rPr>
                <w:rFonts w:ascii="Arial" w:hAnsi="Arial" w:cs="Arial"/>
                <w:sz w:val="20"/>
                <w:szCs w:val="20"/>
              </w:rPr>
            </w:pPr>
            <w:r w:rsidRPr="009B44BA">
              <w:rPr>
                <w:rFonts w:ascii="Arial" w:hAnsi="Arial" w:cs="Arial"/>
                <w:color w:val="000000"/>
                <w:sz w:val="20"/>
                <w:szCs w:val="20"/>
              </w:rPr>
              <w:t>Liczba wspartych w programie miejsc świadczenia usług społecznych istniejących po zakończeniu projektu</w:t>
            </w:r>
          </w:p>
        </w:tc>
        <w:tc>
          <w:tcPr>
            <w:tcW w:w="603" w:type="pct"/>
            <w:gridSpan w:val="3"/>
            <w:tcBorders>
              <w:top w:val="single" w:sz="6" w:space="0" w:color="auto"/>
              <w:left w:val="single" w:sz="6" w:space="0" w:color="auto"/>
              <w:bottom w:val="single" w:sz="6" w:space="0" w:color="auto"/>
              <w:right w:val="single" w:sz="4" w:space="0" w:color="auto"/>
            </w:tcBorders>
            <w:shd w:val="clear" w:color="auto" w:fill="D9D9D9"/>
            <w:vAlign w:val="center"/>
          </w:tcPr>
          <w:p w:rsidR="00C7315A" w:rsidRPr="009B44BA" w:rsidRDefault="00C7315A" w:rsidP="00F727A7">
            <w:pPr>
              <w:spacing w:before="60" w:after="60" w:line="240" w:lineRule="auto"/>
              <w:ind w:left="57" w:right="57"/>
              <w:jc w:val="center"/>
              <w:rPr>
                <w:rFonts w:ascii="Arial" w:hAnsi="Arial" w:cs="Arial"/>
                <w:sz w:val="20"/>
                <w:szCs w:val="20"/>
              </w:rPr>
            </w:pPr>
          </w:p>
        </w:tc>
        <w:tc>
          <w:tcPr>
            <w:tcW w:w="677" w:type="pct"/>
            <w:gridSpan w:val="3"/>
            <w:tcBorders>
              <w:top w:val="single" w:sz="6" w:space="0" w:color="auto"/>
              <w:left w:val="single" w:sz="4" w:space="0" w:color="auto"/>
              <w:bottom w:val="single" w:sz="6" w:space="0" w:color="auto"/>
              <w:right w:val="single" w:sz="4" w:space="0" w:color="auto"/>
            </w:tcBorders>
            <w:shd w:val="clear" w:color="auto" w:fill="D9D9D9"/>
            <w:vAlign w:val="center"/>
          </w:tcPr>
          <w:p w:rsidR="00C7315A" w:rsidRPr="009B44BA" w:rsidRDefault="00C7315A" w:rsidP="00F727A7">
            <w:pPr>
              <w:spacing w:before="60" w:after="60" w:line="240" w:lineRule="auto"/>
              <w:ind w:left="57" w:right="57"/>
              <w:jc w:val="center"/>
              <w:rPr>
                <w:rFonts w:ascii="Arial" w:hAnsi="Arial" w:cs="Arial"/>
                <w:sz w:val="20"/>
                <w:szCs w:val="20"/>
              </w:rPr>
            </w:pPr>
          </w:p>
        </w:tc>
        <w:tc>
          <w:tcPr>
            <w:tcW w:w="770"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rsidR="00C7315A" w:rsidRPr="009B44BA" w:rsidRDefault="007B2375" w:rsidP="00F727A7">
            <w:pPr>
              <w:spacing w:before="60" w:after="60" w:line="240" w:lineRule="auto"/>
              <w:ind w:left="57" w:right="57"/>
              <w:jc w:val="center"/>
              <w:rPr>
                <w:rFonts w:ascii="Arial" w:hAnsi="Arial" w:cs="Arial"/>
                <w:sz w:val="20"/>
                <w:szCs w:val="20"/>
              </w:rPr>
            </w:pPr>
            <w:r w:rsidRPr="009B44BA">
              <w:rPr>
                <w:rFonts w:ascii="Arial" w:hAnsi="Arial" w:cs="Arial"/>
                <w:sz w:val="20"/>
                <w:szCs w:val="20"/>
              </w:rPr>
              <w:t>10</w:t>
            </w:r>
          </w:p>
        </w:tc>
      </w:tr>
      <w:tr w:rsidR="00C7315A" w:rsidRPr="009B44BA" w:rsidTr="00645A0F">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C7315A" w:rsidRPr="009B44BA" w:rsidRDefault="00C7315A" w:rsidP="00F727A7">
            <w:pPr>
              <w:spacing w:before="60" w:after="60" w:line="240" w:lineRule="auto"/>
              <w:ind w:left="57" w:right="57"/>
              <w:jc w:val="center"/>
              <w:rPr>
                <w:rFonts w:ascii="Arial" w:hAnsi="Arial" w:cs="Arial"/>
                <w:b/>
                <w:sz w:val="20"/>
                <w:szCs w:val="20"/>
                <w:vertAlign w:val="superscript"/>
              </w:rPr>
            </w:pPr>
            <w:r w:rsidRPr="009B44BA">
              <w:rPr>
                <w:rFonts w:ascii="Arial" w:hAnsi="Arial" w:cs="Arial"/>
                <w:b/>
                <w:sz w:val="20"/>
                <w:szCs w:val="20"/>
              </w:rPr>
              <w:t>WSKAŹNIKI PRODUKTU</w:t>
            </w:r>
          </w:p>
        </w:tc>
      </w:tr>
      <w:tr w:rsidR="00C7315A" w:rsidRPr="009B44BA" w:rsidTr="00645A0F">
        <w:trPr>
          <w:trHeight w:val="57"/>
          <w:jc w:val="center"/>
        </w:trPr>
        <w:tc>
          <w:tcPr>
            <w:tcW w:w="2951" w:type="pct"/>
            <w:gridSpan w:val="13"/>
            <w:vMerge w:val="restart"/>
            <w:tcBorders>
              <w:top w:val="single" w:sz="12" w:space="0" w:color="auto"/>
              <w:left w:val="single" w:sz="12" w:space="0" w:color="auto"/>
              <w:right w:val="single" w:sz="6" w:space="0" w:color="auto"/>
            </w:tcBorders>
            <w:shd w:val="clear" w:color="auto" w:fill="B6DDE8"/>
            <w:vAlign w:val="center"/>
          </w:tcPr>
          <w:p w:rsidR="00C7315A" w:rsidRPr="009B44BA" w:rsidRDefault="00712467" w:rsidP="00F727A7">
            <w:pPr>
              <w:spacing w:before="60" w:after="60" w:line="240" w:lineRule="auto"/>
              <w:ind w:left="57" w:right="57"/>
              <w:jc w:val="center"/>
              <w:rPr>
                <w:rFonts w:ascii="Arial" w:hAnsi="Arial" w:cs="Arial"/>
                <w:b/>
                <w:sz w:val="20"/>
                <w:szCs w:val="20"/>
              </w:rPr>
            </w:pPr>
            <w:r w:rsidRPr="009B44BA">
              <w:rPr>
                <w:rFonts w:ascii="Arial" w:hAnsi="Arial" w:cs="Arial"/>
                <w:b/>
                <w:sz w:val="20"/>
                <w:szCs w:val="20"/>
              </w:rPr>
              <w:t>Nazwa wskaźnika</w:t>
            </w:r>
          </w:p>
        </w:tc>
        <w:tc>
          <w:tcPr>
            <w:tcW w:w="204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C7315A" w:rsidRPr="009B44BA" w:rsidRDefault="00C7315A" w:rsidP="00F727A7">
            <w:pPr>
              <w:spacing w:before="60" w:after="60" w:line="240" w:lineRule="auto"/>
              <w:ind w:left="57" w:right="57"/>
              <w:jc w:val="center"/>
              <w:rPr>
                <w:rFonts w:ascii="Arial" w:hAnsi="Arial" w:cs="Arial"/>
                <w:b/>
                <w:sz w:val="20"/>
                <w:szCs w:val="20"/>
              </w:rPr>
            </w:pPr>
            <w:r w:rsidRPr="009B44BA">
              <w:rPr>
                <w:rFonts w:ascii="Arial" w:hAnsi="Arial" w:cs="Arial"/>
                <w:b/>
                <w:sz w:val="20"/>
                <w:szCs w:val="20"/>
              </w:rPr>
              <w:t>Wartość docelowa wskaźnika</w:t>
            </w:r>
          </w:p>
        </w:tc>
      </w:tr>
      <w:tr w:rsidR="00F90FB0" w:rsidRPr="009B44BA" w:rsidTr="00645A0F">
        <w:trPr>
          <w:trHeight w:val="72"/>
          <w:jc w:val="center"/>
        </w:trPr>
        <w:tc>
          <w:tcPr>
            <w:tcW w:w="2951" w:type="pct"/>
            <w:gridSpan w:val="13"/>
            <w:vMerge/>
            <w:tcBorders>
              <w:left w:val="single" w:sz="12" w:space="0" w:color="auto"/>
              <w:right w:val="single" w:sz="6" w:space="0" w:color="auto"/>
            </w:tcBorders>
            <w:shd w:val="clear" w:color="auto" w:fill="B6DDE8"/>
            <w:vAlign w:val="center"/>
          </w:tcPr>
          <w:p w:rsidR="00F90FB0" w:rsidRPr="009B44BA" w:rsidRDefault="00F90FB0" w:rsidP="009E31BB">
            <w:pPr>
              <w:spacing w:before="60" w:after="60" w:line="240" w:lineRule="auto"/>
              <w:ind w:left="57" w:right="57"/>
              <w:jc w:val="center"/>
              <w:rPr>
                <w:rFonts w:ascii="Arial" w:hAnsi="Arial" w:cs="Arial"/>
                <w:b/>
                <w:sz w:val="20"/>
                <w:szCs w:val="20"/>
              </w:rPr>
            </w:pPr>
          </w:p>
        </w:tc>
        <w:tc>
          <w:tcPr>
            <w:tcW w:w="1280"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F90FB0" w:rsidRPr="009B44BA" w:rsidRDefault="00F90FB0"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W podziale na:</w:t>
            </w:r>
          </w:p>
        </w:tc>
        <w:tc>
          <w:tcPr>
            <w:tcW w:w="770" w:type="pct"/>
            <w:gridSpan w:val="4"/>
            <w:vMerge w:val="restart"/>
            <w:tcBorders>
              <w:top w:val="single" w:sz="4" w:space="0" w:color="auto"/>
              <w:left w:val="single" w:sz="4" w:space="0" w:color="auto"/>
              <w:right w:val="single" w:sz="12" w:space="0" w:color="auto"/>
            </w:tcBorders>
            <w:shd w:val="clear" w:color="auto" w:fill="B6DDE8"/>
            <w:vAlign w:val="center"/>
          </w:tcPr>
          <w:p w:rsidR="00F90FB0" w:rsidRPr="009B44BA" w:rsidRDefault="00F90FB0" w:rsidP="009E31BB">
            <w:pPr>
              <w:spacing w:before="60" w:after="60" w:line="240" w:lineRule="auto"/>
              <w:ind w:left="57" w:right="57"/>
              <w:jc w:val="center"/>
              <w:rPr>
                <w:rFonts w:ascii="Arial" w:hAnsi="Arial" w:cs="Arial"/>
                <w:b/>
                <w:sz w:val="20"/>
                <w:szCs w:val="20"/>
              </w:rPr>
            </w:pPr>
            <w:r w:rsidRPr="009B44BA">
              <w:rPr>
                <w:rFonts w:ascii="Arial" w:hAnsi="Arial" w:cs="Arial"/>
                <w:sz w:val="20"/>
                <w:szCs w:val="20"/>
              </w:rPr>
              <w:t>Ogółem w konkursie</w:t>
            </w:r>
          </w:p>
        </w:tc>
      </w:tr>
      <w:tr w:rsidR="00F90FB0" w:rsidRPr="009B44BA" w:rsidTr="00645A0F">
        <w:trPr>
          <w:trHeight w:val="72"/>
          <w:jc w:val="center"/>
        </w:trPr>
        <w:tc>
          <w:tcPr>
            <w:tcW w:w="2951" w:type="pct"/>
            <w:gridSpan w:val="13"/>
            <w:vMerge/>
            <w:tcBorders>
              <w:left w:val="single" w:sz="12" w:space="0" w:color="auto"/>
              <w:bottom w:val="single" w:sz="6" w:space="0" w:color="auto"/>
              <w:right w:val="single" w:sz="6" w:space="0" w:color="auto"/>
            </w:tcBorders>
            <w:shd w:val="clear" w:color="auto" w:fill="B6DDE8"/>
            <w:vAlign w:val="center"/>
          </w:tcPr>
          <w:p w:rsidR="00F90FB0" w:rsidRPr="009B44BA" w:rsidRDefault="00F90FB0" w:rsidP="009E31BB">
            <w:pPr>
              <w:spacing w:before="60" w:after="60" w:line="240" w:lineRule="auto"/>
              <w:ind w:left="57" w:right="57"/>
              <w:jc w:val="center"/>
              <w:rPr>
                <w:rFonts w:ascii="Arial" w:hAnsi="Arial" w:cs="Arial"/>
                <w:b/>
                <w:sz w:val="20"/>
                <w:szCs w:val="20"/>
              </w:rPr>
            </w:pPr>
          </w:p>
        </w:tc>
        <w:tc>
          <w:tcPr>
            <w:tcW w:w="603"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F90FB0" w:rsidRPr="009B44BA" w:rsidRDefault="00F90FB0"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Kobiety</w:t>
            </w:r>
          </w:p>
        </w:tc>
        <w:tc>
          <w:tcPr>
            <w:tcW w:w="677"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F90FB0" w:rsidRPr="009B44BA" w:rsidRDefault="00F90FB0"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Mężczyzn</w:t>
            </w:r>
          </w:p>
        </w:tc>
        <w:tc>
          <w:tcPr>
            <w:tcW w:w="770" w:type="pct"/>
            <w:gridSpan w:val="4"/>
            <w:vMerge/>
            <w:tcBorders>
              <w:left w:val="single" w:sz="4" w:space="0" w:color="auto"/>
              <w:bottom w:val="single" w:sz="6" w:space="0" w:color="auto"/>
              <w:right w:val="single" w:sz="12" w:space="0" w:color="auto"/>
            </w:tcBorders>
            <w:shd w:val="clear" w:color="auto" w:fill="B6DDE8"/>
            <w:vAlign w:val="center"/>
          </w:tcPr>
          <w:p w:rsidR="00F90FB0" w:rsidRPr="009B44BA" w:rsidRDefault="00F90FB0" w:rsidP="009E31BB">
            <w:pPr>
              <w:spacing w:before="60" w:after="60" w:line="240" w:lineRule="auto"/>
              <w:ind w:left="57" w:right="57"/>
              <w:jc w:val="center"/>
              <w:rPr>
                <w:rFonts w:ascii="Arial" w:hAnsi="Arial" w:cs="Arial"/>
                <w:b/>
                <w:sz w:val="20"/>
                <w:szCs w:val="20"/>
              </w:rPr>
            </w:pPr>
          </w:p>
        </w:tc>
      </w:tr>
      <w:tr w:rsidR="00F90FB0" w:rsidRPr="009B44BA" w:rsidTr="00645A0F">
        <w:trPr>
          <w:trHeight w:val="72"/>
          <w:jc w:val="center"/>
        </w:trPr>
        <w:tc>
          <w:tcPr>
            <w:tcW w:w="2951" w:type="pct"/>
            <w:gridSpan w:val="13"/>
            <w:tcBorders>
              <w:left w:val="single" w:sz="12" w:space="0" w:color="auto"/>
              <w:bottom w:val="single" w:sz="6" w:space="0" w:color="auto"/>
              <w:right w:val="single" w:sz="6" w:space="0" w:color="auto"/>
            </w:tcBorders>
            <w:shd w:val="clear" w:color="auto" w:fill="FFFFFF"/>
            <w:vAlign w:val="center"/>
          </w:tcPr>
          <w:p w:rsidR="00F90FB0" w:rsidRPr="009B44BA" w:rsidRDefault="00F90FB0" w:rsidP="006A67FC">
            <w:pPr>
              <w:spacing w:before="60" w:after="60" w:line="240" w:lineRule="auto"/>
              <w:ind w:left="57" w:right="57"/>
              <w:jc w:val="both"/>
              <w:rPr>
                <w:rFonts w:ascii="Arial" w:hAnsi="Arial" w:cs="Arial"/>
                <w:b/>
                <w:sz w:val="20"/>
                <w:szCs w:val="20"/>
              </w:rPr>
            </w:pPr>
            <w:r w:rsidRPr="009B44BA">
              <w:rPr>
                <w:rFonts w:ascii="Arial" w:hAnsi="Arial" w:cs="Arial"/>
                <w:color w:val="000000"/>
                <w:sz w:val="20"/>
                <w:szCs w:val="20"/>
              </w:rPr>
              <w:t>Liczba osób zagrożonych ubóstwem lub wykluczeniem społecznym objętych usługami społecznymi świadczonymi w interesie ogólnym w programie</w:t>
            </w:r>
          </w:p>
        </w:tc>
        <w:tc>
          <w:tcPr>
            <w:tcW w:w="603" w:type="pct"/>
            <w:gridSpan w:val="3"/>
            <w:tcBorders>
              <w:top w:val="single" w:sz="4" w:space="0" w:color="auto"/>
              <w:left w:val="single" w:sz="6" w:space="0" w:color="auto"/>
              <w:bottom w:val="single" w:sz="6" w:space="0" w:color="auto"/>
              <w:right w:val="single" w:sz="4" w:space="0" w:color="auto"/>
            </w:tcBorders>
            <w:shd w:val="clear" w:color="auto" w:fill="D9D9D9"/>
            <w:vAlign w:val="center"/>
          </w:tcPr>
          <w:p w:rsidR="00F90FB0" w:rsidRPr="009B44BA" w:rsidRDefault="00F90FB0" w:rsidP="009E31BB">
            <w:pPr>
              <w:spacing w:before="60" w:after="60" w:line="240" w:lineRule="auto"/>
              <w:ind w:left="57" w:right="57"/>
              <w:jc w:val="center"/>
              <w:rPr>
                <w:rFonts w:ascii="Arial" w:hAnsi="Arial" w:cs="Arial"/>
                <w:sz w:val="20"/>
                <w:szCs w:val="20"/>
              </w:rPr>
            </w:pPr>
          </w:p>
        </w:tc>
        <w:tc>
          <w:tcPr>
            <w:tcW w:w="677" w:type="pct"/>
            <w:gridSpan w:val="3"/>
            <w:tcBorders>
              <w:top w:val="single" w:sz="4" w:space="0" w:color="auto"/>
              <w:left w:val="single" w:sz="4" w:space="0" w:color="auto"/>
              <w:bottom w:val="single" w:sz="6" w:space="0" w:color="auto"/>
              <w:right w:val="single" w:sz="4" w:space="0" w:color="auto"/>
            </w:tcBorders>
            <w:shd w:val="clear" w:color="auto" w:fill="D9D9D9"/>
            <w:vAlign w:val="center"/>
          </w:tcPr>
          <w:p w:rsidR="00F90FB0" w:rsidRPr="009B44BA" w:rsidRDefault="00F90FB0" w:rsidP="009E31BB">
            <w:pPr>
              <w:spacing w:before="60" w:after="60" w:line="240" w:lineRule="auto"/>
              <w:ind w:left="57" w:right="57"/>
              <w:jc w:val="center"/>
              <w:rPr>
                <w:rFonts w:ascii="Arial" w:hAnsi="Arial" w:cs="Arial"/>
                <w:sz w:val="20"/>
                <w:szCs w:val="20"/>
              </w:rPr>
            </w:pPr>
          </w:p>
        </w:tc>
        <w:tc>
          <w:tcPr>
            <w:tcW w:w="770" w:type="pct"/>
            <w:gridSpan w:val="4"/>
            <w:tcBorders>
              <w:left w:val="single" w:sz="4" w:space="0" w:color="auto"/>
              <w:bottom w:val="single" w:sz="6" w:space="0" w:color="auto"/>
              <w:right w:val="single" w:sz="12" w:space="0" w:color="auto"/>
            </w:tcBorders>
            <w:shd w:val="clear" w:color="auto" w:fill="FFFFFF"/>
            <w:vAlign w:val="center"/>
          </w:tcPr>
          <w:p w:rsidR="00F90FB0" w:rsidRPr="009B44BA" w:rsidRDefault="00F90FB0" w:rsidP="009E31BB">
            <w:pPr>
              <w:spacing w:before="60" w:after="60" w:line="240" w:lineRule="auto"/>
              <w:ind w:left="57" w:right="57"/>
              <w:jc w:val="center"/>
              <w:rPr>
                <w:rFonts w:ascii="Arial" w:hAnsi="Arial" w:cs="Arial"/>
                <w:sz w:val="20"/>
                <w:szCs w:val="20"/>
              </w:rPr>
            </w:pPr>
            <w:r w:rsidRPr="009B44BA">
              <w:rPr>
                <w:rFonts w:ascii="Arial" w:hAnsi="Arial" w:cs="Arial"/>
                <w:sz w:val="20"/>
                <w:szCs w:val="20"/>
              </w:rPr>
              <w:t>3178</w:t>
            </w:r>
          </w:p>
        </w:tc>
      </w:tr>
      <w:tr w:rsidR="00C62F52" w:rsidRPr="009B44BA" w:rsidTr="00645A0F">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95B3D7"/>
            <w:vAlign w:val="center"/>
          </w:tcPr>
          <w:p w:rsidR="00C62F52" w:rsidRPr="009B44BA" w:rsidRDefault="00987168" w:rsidP="00F727A7">
            <w:pPr>
              <w:spacing w:before="120" w:after="120" w:line="240" w:lineRule="auto"/>
              <w:ind w:right="57"/>
              <w:jc w:val="center"/>
              <w:rPr>
                <w:rFonts w:ascii="Arial" w:hAnsi="Arial" w:cs="Arial"/>
                <w:b/>
                <w:sz w:val="20"/>
                <w:szCs w:val="20"/>
              </w:rPr>
            </w:pPr>
            <w:r w:rsidRPr="009B44BA">
              <w:rPr>
                <w:rFonts w:ascii="Arial" w:hAnsi="Arial" w:cs="Arial"/>
                <w:b/>
                <w:sz w:val="20"/>
                <w:szCs w:val="20"/>
              </w:rPr>
              <w:t>B</w:t>
            </w:r>
            <w:r w:rsidR="00F727A7" w:rsidRPr="009B44BA">
              <w:rPr>
                <w:rFonts w:ascii="Arial" w:hAnsi="Arial" w:cs="Arial"/>
                <w:b/>
                <w:sz w:val="20"/>
                <w:szCs w:val="20"/>
              </w:rPr>
              <w:t xml:space="preserve">. </w:t>
            </w:r>
            <w:r w:rsidR="00C62F52" w:rsidRPr="009B44BA">
              <w:rPr>
                <w:rFonts w:ascii="Arial" w:hAnsi="Arial" w:cs="Arial"/>
                <w:b/>
                <w:sz w:val="20"/>
                <w:szCs w:val="20"/>
              </w:rPr>
              <w:t>SZCZEGÓŁOWE KRYTERIA WYBORU PROJEKTÓW</w:t>
            </w:r>
            <w:r w:rsidR="00A05A23" w:rsidRPr="009B44BA">
              <w:rPr>
                <w:rStyle w:val="Odwoanieprzypisudolnego"/>
                <w:rFonts w:ascii="Arial" w:hAnsi="Arial" w:cs="Arial"/>
                <w:sz w:val="20"/>
                <w:szCs w:val="20"/>
              </w:rPr>
              <w:footnoteReference w:id="70"/>
            </w:r>
          </w:p>
        </w:tc>
      </w:tr>
      <w:tr w:rsidR="00C62F52" w:rsidRPr="009B44BA" w:rsidTr="00645A0F">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95B3D7"/>
            <w:vAlign w:val="center"/>
          </w:tcPr>
          <w:p w:rsidR="00C62F52" w:rsidRPr="009B44BA" w:rsidRDefault="00987168" w:rsidP="001C6E06">
            <w:pPr>
              <w:spacing w:before="120" w:after="120" w:line="240" w:lineRule="auto"/>
              <w:ind w:left="57" w:right="57"/>
              <w:jc w:val="center"/>
              <w:rPr>
                <w:rFonts w:ascii="Arial" w:hAnsi="Arial" w:cs="Arial"/>
                <w:b/>
                <w:sz w:val="20"/>
                <w:szCs w:val="20"/>
              </w:rPr>
            </w:pPr>
            <w:r w:rsidRPr="009B44BA">
              <w:rPr>
                <w:rFonts w:ascii="Arial" w:hAnsi="Arial" w:cs="Arial"/>
                <w:b/>
                <w:sz w:val="20"/>
                <w:szCs w:val="20"/>
              </w:rPr>
              <w:t>B</w:t>
            </w:r>
            <w:r w:rsidR="00602239" w:rsidRPr="009B44BA">
              <w:rPr>
                <w:rFonts w:ascii="Arial" w:hAnsi="Arial" w:cs="Arial"/>
                <w:b/>
                <w:sz w:val="20"/>
                <w:szCs w:val="20"/>
              </w:rPr>
              <w:t xml:space="preserve">.1 </w:t>
            </w:r>
            <w:r w:rsidR="00C62F52" w:rsidRPr="009B44BA">
              <w:rPr>
                <w:rFonts w:ascii="Arial" w:hAnsi="Arial" w:cs="Arial"/>
                <w:b/>
                <w:sz w:val="20"/>
                <w:szCs w:val="20"/>
              </w:rPr>
              <w:t>KRYTERIA DOSTĘPU</w:t>
            </w:r>
          </w:p>
        </w:tc>
      </w:tr>
      <w:tr w:rsidR="00C62F52" w:rsidRPr="009B44BA" w:rsidTr="00645A0F">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FFFFFF"/>
            <w:vAlign w:val="center"/>
          </w:tcPr>
          <w:p w:rsidR="00C62F52" w:rsidRPr="009B44BA" w:rsidRDefault="00987168" w:rsidP="00CA7DA3">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rPr>
              <w:t>B</w:t>
            </w:r>
            <w:r w:rsidR="00602239" w:rsidRPr="009B44BA">
              <w:rPr>
                <w:rFonts w:ascii="Arial" w:hAnsi="Arial" w:cs="Arial"/>
                <w:b/>
                <w:sz w:val="20"/>
                <w:szCs w:val="20"/>
              </w:rPr>
              <w:t xml:space="preserve">.1.1 </w:t>
            </w:r>
            <w:r w:rsidR="007A39B8" w:rsidRPr="009B44BA">
              <w:rPr>
                <w:rFonts w:ascii="Arial" w:hAnsi="Arial" w:cs="Arial"/>
                <w:b/>
                <w:sz w:val="20"/>
                <w:szCs w:val="20"/>
              </w:rPr>
              <w:t>Wkład własny został określony na poziomie nie mniejszym niż 8,</w:t>
            </w:r>
            <w:r w:rsidR="007A39B8" w:rsidRPr="009B44BA">
              <w:rPr>
                <w:rFonts w:ascii="Arial" w:hAnsi="Arial" w:cs="Arial"/>
                <w:b/>
                <w:bCs/>
                <w:sz w:val="20"/>
                <w:szCs w:val="20"/>
              </w:rPr>
              <w:t>00%</w:t>
            </w:r>
          </w:p>
        </w:tc>
      </w:tr>
      <w:tr w:rsidR="00713F3B" w:rsidRPr="009B44BA" w:rsidTr="00645A0F">
        <w:trPr>
          <w:trHeight w:val="270"/>
          <w:jc w:val="center"/>
        </w:trPr>
        <w:tc>
          <w:tcPr>
            <w:tcW w:w="3554"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1" w:type="pct"/>
            <w:gridSpan w:val="4"/>
            <w:vMerge w:val="restart"/>
            <w:tcBorders>
              <w:top w:val="single" w:sz="6" w:space="0" w:color="auto"/>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56" w:type="pct"/>
            <w:gridSpan w:val="3"/>
            <w:vMerge w:val="restart"/>
            <w:tcBorders>
              <w:top w:val="single" w:sz="6" w:space="0" w:color="auto"/>
              <w:left w:val="single" w:sz="6" w:space="0" w:color="auto"/>
              <w:right w:val="single" w:sz="12" w:space="0" w:color="auto"/>
            </w:tcBorders>
            <w:shd w:val="clear" w:color="auto" w:fill="FFFFFF"/>
            <w:vAlign w:val="center"/>
          </w:tcPr>
          <w:p w:rsidR="00713F3B" w:rsidRPr="009B44BA" w:rsidRDefault="00B0705F"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1-5</w:t>
            </w: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C87C3A" w:rsidRPr="009B44BA" w:rsidRDefault="00C87C3A" w:rsidP="001C6E06">
            <w:pPr>
              <w:autoSpaceDE w:val="0"/>
              <w:autoSpaceDN w:val="0"/>
              <w:spacing w:before="120" w:after="120" w:line="240" w:lineRule="auto"/>
              <w:ind w:left="57" w:right="57"/>
              <w:jc w:val="both"/>
              <w:rPr>
                <w:rFonts w:ascii="Arial" w:hAnsi="Arial" w:cs="Arial"/>
                <w:sz w:val="20"/>
                <w:szCs w:val="20"/>
              </w:rPr>
            </w:pPr>
            <w:r w:rsidRPr="009B44BA">
              <w:rPr>
                <w:rFonts w:ascii="Arial" w:hAnsi="Arial" w:cs="Arial"/>
                <w:sz w:val="20"/>
                <w:szCs w:val="20"/>
              </w:rPr>
              <w:t>Ocenie podlega, czy wkład własny stanowi nie mniej niż 8,</w:t>
            </w:r>
            <w:r w:rsidRPr="009B44BA">
              <w:rPr>
                <w:rFonts w:ascii="Arial" w:hAnsi="Arial" w:cs="Arial"/>
                <w:bCs/>
                <w:sz w:val="20"/>
                <w:szCs w:val="20"/>
              </w:rPr>
              <w:t>00%</w:t>
            </w:r>
            <w:r w:rsidRPr="009B44BA">
              <w:rPr>
                <w:rFonts w:ascii="Arial" w:hAnsi="Arial" w:cs="Arial"/>
                <w:sz w:val="20"/>
                <w:szCs w:val="20"/>
              </w:rPr>
              <w:t xml:space="preserve"> wydatków </w:t>
            </w:r>
            <w:proofErr w:type="spellStart"/>
            <w:r w:rsidRPr="009B44BA">
              <w:rPr>
                <w:rFonts w:ascii="Arial" w:hAnsi="Arial" w:cs="Arial"/>
                <w:sz w:val="20"/>
                <w:szCs w:val="20"/>
              </w:rPr>
              <w:t>kwalifikowalnych</w:t>
            </w:r>
            <w:proofErr w:type="spellEnd"/>
            <w:r w:rsidRPr="009B44BA">
              <w:rPr>
                <w:rFonts w:ascii="Arial" w:hAnsi="Arial" w:cs="Arial"/>
                <w:sz w:val="20"/>
                <w:szCs w:val="20"/>
              </w:rPr>
              <w:t>.</w:t>
            </w:r>
          </w:p>
          <w:p w:rsidR="004A1E12" w:rsidRPr="00FE656A" w:rsidRDefault="004A1E12" w:rsidP="004A1E12">
            <w:pPr>
              <w:spacing w:after="0" w:line="300" w:lineRule="atLeast"/>
              <w:ind w:left="-82"/>
              <w:jc w:val="both"/>
              <w:rPr>
                <w:rFonts w:ascii="Arial" w:hAnsi="Arial" w:cs="Arial"/>
                <w:color w:val="000000"/>
                <w:sz w:val="20"/>
                <w:szCs w:val="20"/>
              </w:rPr>
            </w:pPr>
            <w:r>
              <w:rPr>
                <w:rFonts w:ascii="Arial" w:hAnsi="Arial" w:cs="Arial"/>
                <w:color w:val="000000"/>
                <w:sz w:val="18"/>
                <w:szCs w:val="18"/>
              </w:rPr>
              <w:t xml:space="preserve"> </w:t>
            </w:r>
            <w:r w:rsidRPr="00FE656A">
              <w:rPr>
                <w:rFonts w:ascii="Arial" w:hAnsi="Arial" w:cs="Arial"/>
                <w:color w:val="000000"/>
                <w:sz w:val="20"/>
                <w:szCs w:val="20"/>
              </w:rPr>
              <w:t>Istnieje możliwość skierowania kryterium do negocjacji.</w:t>
            </w:r>
          </w:p>
          <w:p w:rsidR="004A1E12" w:rsidRPr="00FE656A" w:rsidRDefault="004A1E12" w:rsidP="004A1E12">
            <w:pPr>
              <w:autoSpaceDE w:val="0"/>
              <w:autoSpaceDN w:val="0"/>
              <w:adjustRightInd w:val="0"/>
              <w:spacing w:after="0" w:line="300" w:lineRule="atLeast"/>
              <w:jc w:val="both"/>
              <w:rPr>
                <w:rFonts w:ascii="Arial" w:hAnsi="Arial" w:cs="Arial"/>
                <w:sz w:val="20"/>
                <w:szCs w:val="20"/>
              </w:rPr>
            </w:pPr>
            <w:r w:rsidRPr="00FE656A">
              <w:rPr>
                <w:rFonts w:ascii="Arial" w:hAnsi="Arial" w:cs="Arial"/>
                <w:bCs/>
                <w:sz w:val="20"/>
                <w:szCs w:val="20"/>
              </w:rPr>
              <w:t xml:space="preserve">Ocena kryterium może nastąpić ze wskazaniem, jakie korekty należy wprowadzić </w:t>
            </w:r>
            <w:r w:rsidRPr="00FE656A">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4A1E12" w:rsidRPr="00FE656A" w:rsidRDefault="004A1E12" w:rsidP="004A1E12">
            <w:pPr>
              <w:autoSpaceDE w:val="0"/>
              <w:autoSpaceDN w:val="0"/>
              <w:adjustRightInd w:val="0"/>
              <w:spacing w:after="0" w:line="300" w:lineRule="atLeast"/>
              <w:jc w:val="both"/>
              <w:rPr>
                <w:rFonts w:ascii="Arial" w:hAnsi="Arial" w:cs="Arial"/>
                <w:bCs/>
                <w:sz w:val="20"/>
                <w:szCs w:val="20"/>
              </w:rPr>
            </w:pPr>
          </w:p>
          <w:p w:rsidR="004A1E12" w:rsidRPr="00FE656A" w:rsidRDefault="004A1E12" w:rsidP="004A1E12">
            <w:pPr>
              <w:autoSpaceDE w:val="0"/>
              <w:autoSpaceDN w:val="0"/>
              <w:adjustRightInd w:val="0"/>
              <w:spacing w:after="0" w:line="300" w:lineRule="atLeast"/>
              <w:jc w:val="both"/>
              <w:rPr>
                <w:rFonts w:ascii="Arial" w:hAnsi="Arial" w:cs="Arial"/>
                <w:bCs/>
                <w:sz w:val="20"/>
                <w:szCs w:val="20"/>
              </w:rPr>
            </w:pPr>
          </w:p>
          <w:p w:rsidR="004A1E12" w:rsidRPr="00FE656A" w:rsidRDefault="004A1E12" w:rsidP="004A1E12">
            <w:pPr>
              <w:autoSpaceDE w:val="0"/>
              <w:autoSpaceDN w:val="0"/>
              <w:adjustRightInd w:val="0"/>
              <w:spacing w:after="0" w:line="300" w:lineRule="atLeast"/>
              <w:jc w:val="both"/>
              <w:rPr>
                <w:rFonts w:ascii="Arial" w:hAnsi="Arial" w:cs="Arial"/>
                <w:bCs/>
                <w:sz w:val="20"/>
                <w:szCs w:val="20"/>
              </w:rPr>
            </w:pPr>
            <w:r w:rsidRPr="00FE656A">
              <w:rPr>
                <w:rFonts w:ascii="Arial" w:hAnsi="Arial" w:cs="Arial"/>
                <w:bCs/>
                <w:sz w:val="20"/>
                <w:szCs w:val="20"/>
              </w:rPr>
              <w:t xml:space="preserve">Projekt może zostać skierowany do etapu negocjacji tylko w sytuacji spełnienia przez projekt kryteriów wyboru projektów ocenianych na etapie oceny formalno-merytorycznej. </w:t>
            </w:r>
          </w:p>
          <w:p w:rsidR="00713F3B" w:rsidRPr="009B44BA" w:rsidRDefault="00C87C3A" w:rsidP="003F2701">
            <w:pPr>
              <w:spacing w:before="120" w:after="120" w:line="240" w:lineRule="auto"/>
              <w:ind w:left="57" w:right="57"/>
              <w:jc w:val="both"/>
              <w:rPr>
                <w:rFonts w:ascii="Arial" w:hAnsi="Arial" w:cs="Arial"/>
                <w:sz w:val="20"/>
                <w:szCs w:val="20"/>
              </w:rPr>
            </w:pPr>
            <w:r w:rsidRPr="009B44BA">
              <w:rPr>
                <w:rFonts w:ascii="Arial" w:hAnsi="Arial" w:cs="Arial"/>
                <w:bCs/>
                <w:sz w:val="20"/>
                <w:szCs w:val="20"/>
              </w:rPr>
              <w:t>Kryterium weryfikowane w oparciu o</w:t>
            </w:r>
            <w:r w:rsidR="003F2701" w:rsidRPr="009B44BA">
              <w:rPr>
                <w:rFonts w:ascii="Arial" w:hAnsi="Arial" w:cs="Arial"/>
                <w:bCs/>
                <w:sz w:val="20"/>
                <w:szCs w:val="20"/>
              </w:rPr>
              <w:t xml:space="preserve"> </w:t>
            </w:r>
            <w:r w:rsidRPr="009B44BA">
              <w:rPr>
                <w:rFonts w:ascii="Arial" w:hAnsi="Arial" w:cs="Arial"/>
                <w:bCs/>
                <w:sz w:val="20"/>
                <w:szCs w:val="20"/>
              </w:rPr>
              <w:t>wnios</w:t>
            </w:r>
            <w:r w:rsidR="003F2701" w:rsidRPr="009B44BA">
              <w:rPr>
                <w:rFonts w:ascii="Arial" w:hAnsi="Arial" w:cs="Arial"/>
                <w:bCs/>
                <w:sz w:val="20"/>
                <w:szCs w:val="20"/>
              </w:rPr>
              <w:t>e</w:t>
            </w:r>
            <w:r w:rsidRPr="009B44BA">
              <w:rPr>
                <w:rFonts w:ascii="Arial" w:hAnsi="Arial" w:cs="Arial"/>
                <w:bCs/>
                <w:sz w:val="20"/>
                <w:szCs w:val="20"/>
              </w:rPr>
              <w:t>k o dofinansowanie projektu</w:t>
            </w:r>
            <w:r w:rsidR="003F2701" w:rsidRPr="009B44BA">
              <w:rPr>
                <w:rFonts w:ascii="Arial" w:hAnsi="Arial" w:cs="Arial"/>
                <w:bCs/>
                <w:sz w:val="20"/>
                <w:szCs w:val="20"/>
              </w:rPr>
              <w:t>.</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r>
      <w:tr w:rsidR="00713F3B" w:rsidRPr="009B44BA" w:rsidTr="00645A0F">
        <w:trPr>
          <w:trHeight w:val="24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A45E88">
            <w:pPr>
              <w:spacing w:after="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A45E88">
            <w:pPr>
              <w:spacing w:after="0" w:line="240" w:lineRule="auto"/>
              <w:ind w:left="57" w:right="57"/>
              <w:jc w:val="center"/>
              <w:rPr>
                <w:rFonts w:ascii="Arial" w:hAnsi="Arial" w:cs="Arial"/>
                <w:sz w:val="20"/>
                <w:szCs w:val="20"/>
              </w:rPr>
            </w:pPr>
          </w:p>
        </w:tc>
      </w:tr>
      <w:tr w:rsidR="00713F3B" w:rsidRPr="009B44BA" w:rsidTr="00645A0F">
        <w:trPr>
          <w:trHeight w:val="24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4A1E12" w:rsidRPr="00162A66" w:rsidRDefault="004A1E12" w:rsidP="004A1E12">
            <w:pPr>
              <w:spacing w:after="0" w:line="300" w:lineRule="atLeast"/>
              <w:jc w:val="center"/>
              <w:rPr>
                <w:rFonts w:ascii="Arial" w:hAnsi="Arial" w:cs="Arial"/>
                <w:color w:val="000000"/>
                <w:sz w:val="20"/>
                <w:szCs w:val="20"/>
              </w:rPr>
            </w:pPr>
            <w:r w:rsidRPr="00162A66">
              <w:rPr>
                <w:rFonts w:ascii="Arial" w:hAnsi="Arial" w:cs="Arial"/>
                <w:color w:val="000000"/>
                <w:sz w:val="20"/>
                <w:szCs w:val="20"/>
              </w:rPr>
              <w:t>Tak/nie</w:t>
            </w:r>
            <w:r w:rsidRPr="00162A66">
              <w:rPr>
                <w:rFonts w:ascii="Arial" w:hAnsi="Arial" w:cs="Arial"/>
                <w:color w:val="000000"/>
                <w:sz w:val="20"/>
                <w:szCs w:val="20"/>
              </w:rPr>
              <w:br/>
              <w:t>(niespełnienie kryterium oznacza odrzucenie wniosku)</w:t>
            </w:r>
          </w:p>
          <w:p w:rsidR="00713F3B" w:rsidRPr="009B44BA" w:rsidRDefault="004A1E12" w:rsidP="004A1E12">
            <w:pPr>
              <w:spacing w:before="60" w:after="60" w:line="240" w:lineRule="auto"/>
              <w:ind w:left="57" w:right="57"/>
              <w:jc w:val="center"/>
              <w:rPr>
                <w:rFonts w:ascii="Arial" w:hAnsi="Arial" w:cs="Arial"/>
                <w:sz w:val="20"/>
                <w:szCs w:val="20"/>
              </w:rPr>
            </w:pPr>
            <w:r w:rsidRPr="00162A66">
              <w:rPr>
                <w:rFonts w:ascii="Arial" w:hAnsi="Arial" w:cs="Arial"/>
                <w:sz w:val="20"/>
                <w:szCs w:val="20"/>
              </w:rPr>
              <w:t>Dopuszcza się możliwość skierowania kryterium do negocjacji.</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A45E88">
            <w:pPr>
              <w:spacing w:after="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A45E88">
            <w:pPr>
              <w:spacing w:after="0" w:line="240" w:lineRule="auto"/>
              <w:ind w:left="57" w:right="57"/>
              <w:jc w:val="center"/>
              <w:rPr>
                <w:rFonts w:ascii="Arial" w:hAnsi="Arial" w:cs="Arial"/>
                <w:sz w:val="20"/>
                <w:szCs w:val="20"/>
              </w:rPr>
            </w:pPr>
          </w:p>
        </w:tc>
      </w:tr>
      <w:tr w:rsidR="00010112" w:rsidRPr="009B44BA" w:rsidTr="00645A0F">
        <w:trPr>
          <w:trHeight w:val="240"/>
          <w:jc w:val="center"/>
        </w:trPr>
        <w:tc>
          <w:tcPr>
            <w:tcW w:w="5000" w:type="pct"/>
            <w:gridSpan w:val="23"/>
            <w:tcBorders>
              <w:top w:val="single" w:sz="4" w:space="0" w:color="auto"/>
              <w:left w:val="single" w:sz="12" w:space="0" w:color="auto"/>
              <w:bottom w:val="single" w:sz="6" w:space="0" w:color="auto"/>
              <w:right w:val="single" w:sz="12" w:space="0" w:color="auto"/>
            </w:tcBorders>
            <w:shd w:val="clear" w:color="auto" w:fill="FFFFFF"/>
            <w:vAlign w:val="center"/>
          </w:tcPr>
          <w:p w:rsidR="00010112" w:rsidRPr="009B44BA" w:rsidRDefault="00987168" w:rsidP="008C0DB7">
            <w:pPr>
              <w:spacing w:before="60" w:after="60" w:line="240" w:lineRule="auto"/>
              <w:ind w:left="57" w:right="57"/>
              <w:jc w:val="both"/>
              <w:rPr>
                <w:rFonts w:ascii="Arial" w:hAnsi="Arial" w:cs="Arial"/>
                <w:sz w:val="20"/>
                <w:szCs w:val="20"/>
              </w:rPr>
            </w:pPr>
            <w:r w:rsidRPr="009B44BA">
              <w:rPr>
                <w:rFonts w:ascii="Arial" w:hAnsi="Arial" w:cs="Arial"/>
                <w:b/>
                <w:sz w:val="20"/>
                <w:szCs w:val="20"/>
              </w:rPr>
              <w:t>B</w:t>
            </w:r>
            <w:r w:rsidR="00010112" w:rsidRPr="009B44BA">
              <w:rPr>
                <w:rFonts w:ascii="Arial" w:hAnsi="Arial" w:cs="Arial"/>
                <w:b/>
                <w:sz w:val="20"/>
                <w:szCs w:val="20"/>
              </w:rPr>
              <w:t>.1.</w:t>
            </w:r>
            <w:r w:rsidRPr="009B44BA">
              <w:rPr>
                <w:rFonts w:ascii="Arial" w:hAnsi="Arial" w:cs="Arial"/>
                <w:b/>
                <w:sz w:val="20"/>
                <w:szCs w:val="20"/>
              </w:rPr>
              <w:t>2</w:t>
            </w:r>
            <w:r w:rsidR="00010112" w:rsidRPr="009B44BA">
              <w:rPr>
                <w:rFonts w:ascii="Arial" w:hAnsi="Arial" w:cs="Arial"/>
                <w:b/>
                <w:sz w:val="20"/>
                <w:szCs w:val="20"/>
              </w:rPr>
              <w:t xml:space="preserve"> </w:t>
            </w:r>
            <w:r w:rsidR="00CC29D7" w:rsidRPr="009B44BA">
              <w:rPr>
                <w:rFonts w:ascii="Arial" w:hAnsi="Arial" w:cs="Arial"/>
                <w:b/>
                <w:sz w:val="20"/>
                <w:szCs w:val="20"/>
                <w:lang w:eastAsia="pl-PL"/>
              </w:rPr>
              <w:t>Wnioskodawca (i partner/</w:t>
            </w:r>
            <w:proofErr w:type="spellStart"/>
            <w:r w:rsidR="00CC29D7" w:rsidRPr="009B44BA">
              <w:rPr>
                <w:rFonts w:ascii="Arial" w:hAnsi="Arial" w:cs="Arial"/>
                <w:b/>
                <w:sz w:val="20"/>
                <w:szCs w:val="20"/>
                <w:lang w:eastAsia="pl-PL"/>
              </w:rPr>
              <w:t>zy</w:t>
            </w:r>
            <w:proofErr w:type="spellEnd"/>
            <w:r w:rsidR="00CC29D7" w:rsidRPr="009B44BA">
              <w:rPr>
                <w:rFonts w:ascii="Arial" w:hAnsi="Arial" w:cs="Arial"/>
                <w:b/>
                <w:sz w:val="20"/>
                <w:szCs w:val="20"/>
                <w:lang w:eastAsia="pl-PL"/>
              </w:rPr>
              <w:t xml:space="preserve"> – jeśli dotyczy) jest podmiotem uprawnionym do złożenia wniosku o</w:t>
            </w:r>
            <w:r w:rsidR="005969DF" w:rsidRPr="009B44BA">
              <w:rPr>
                <w:rFonts w:ascii="Arial" w:hAnsi="Arial" w:cs="Arial"/>
                <w:b/>
                <w:sz w:val="20"/>
                <w:szCs w:val="20"/>
                <w:lang w:eastAsia="pl-PL"/>
              </w:rPr>
              <w:t> </w:t>
            </w:r>
            <w:r w:rsidR="00CC29D7" w:rsidRPr="009B44BA">
              <w:rPr>
                <w:rFonts w:ascii="Arial" w:hAnsi="Arial" w:cs="Arial"/>
                <w:b/>
                <w:sz w:val="20"/>
                <w:szCs w:val="20"/>
                <w:lang w:eastAsia="pl-PL"/>
              </w:rPr>
              <w:t>dofinansowanie projektu</w:t>
            </w:r>
          </w:p>
        </w:tc>
      </w:tr>
      <w:tr w:rsidR="00E33597" w:rsidRPr="009B44BA" w:rsidTr="00645A0F">
        <w:trPr>
          <w:trHeight w:val="24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8DB3E2"/>
            <w:vAlign w:val="center"/>
          </w:tcPr>
          <w:p w:rsidR="00E33597" w:rsidRPr="009B44BA" w:rsidRDefault="00E33597" w:rsidP="00CA7DA3">
            <w:pPr>
              <w:spacing w:before="60" w:after="60" w:line="240" w:lineRule="auto"/>
              <w:ind w:left="57" w:right="57"/>
              <w:rPr>
                <w:rFonts w:ascii="Arial" w:hAnsi="Arial" w:cs="Arial"/>
                <w:sz w:val="20"/>
                <w:szCs w:val="20"/>
              </w:rPr>
            </w:pPr>
            <w:r w:rsidRPr="009B44BA">
              <w:rPr>
                <w:rFonts w:ascii="Arial" w:hAnsi="Arial" w:cs="Arial"/>
                <w:sz w:val="20"/>
                <w:szCs w:val="20"/>
              </w:rPr>
              <w:t>Definicja kryterium:</w:t>
            </w:r>
          </w:p>
        </w:tc>
        <w:tc>
          <w:tcPr>
            <w:tcW w:w="791" w:type="pct"/>
            <w:gridSpan w:val="4"/>
            <w:vMerge w:val="restart"/>
            <w:tcBorders>
              <w:left w:val="single" w:sz="6" w:space="0" w:color="auto"/>
              <w:right w:val="single" w:sz="6" w:space="0" w:color="auto"/>
            </w:tcBorders>
            <w:shd w:val="clear" w:color="auto" w:fill="8DB3E2"/>
            <w:vAlign w:val="center"/>
          </w:tcPr>
          <w:p w:rsidR="00E33597" w:rsidRPr="009B44BA" w:rsidRDefault="00E33597" w:rsidP="00010112">
            <w:pPr>
              <w:spacing w:after="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56" w:type="pct"/>
            <w:gridSpan w:val="3"/>
            <w:vMerge w:val="restart"/>
            <w:tcBorders>
              <w:left w:val="single" w:sz="6" w:space="0" w:color="auto"/>
              <w:right w:val="single" w:sz="12" w:space="0" w:color="auto"/>
            </w:tcBorders>
            <w:shd w:val="clear" w:color="auto" w:fill="FFFFFF"/>
            <w:vAlign w:val="center"/>
          </w:tcPr>
          <w:p w:rsidR="00E33597" w:rsidRPr="009B44BA" w:rsidRDefault="00E33597" w:rsidP="00010112">
            <w:pPr>
              <w:spacing w:after="0" w:line="240" w:lineRule="auto"/>
              <w:ind w:left="57" w:right="57"/>
              <w:jc w:val="center"/>
              <w:rPr>
                <w:rFonts w:ascii="Arial" w:hAnsi="Arial" w:cs="Arial"/>
                <w:sz w:val="20"/>
                <w:szCs w:val="20"/>
              </w:rPr>
            </w:pPr>
            <w:r w:rsidRPr="009B44BA">
              <w:rPr>
                <w:rFonts w:ascii="Arial" w:hAnsi="Arial" w:cs="Arial"/>
                <w:sz w:val="20"/>
                <w:szCs w:val="20"/>
              </w:rPr>
              <w:t>1-5</w:t>
            </w:r>
          </w:p>
        </w:tc>
      </w:tr>
      <w:tr w:rsidR="00E33597" w:rsidRPr="009B44BA" w:rsidTr="00645A0F">
        <w:trPr>
          <w:trHeight w:val="24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11522F" w:rsidRPr="009B44BA" w:rsidRDefault="0011522F" w:rsidP="0011522F">
            <w:pPr>
              <w:autoSpaceDE w:val="0"/>
              <w:autoSpaceDN w:val="0"/>
              <w:spacing w:before="120" w:after="120"/>
              <w:ind w:right="57"/>
              <w:jc w:val="both"/>
              <w:rPr>
                <w:rFonts w:ascii="Arial" w:hAnsi="Arial" w:cs="Arial"/>
                <w:sz w:val="20"/>
                <w:szCs w:val="20"/>
              </w:rPr>
            </w:pPr>
            <w:r w:rsidRPr="009B44BA">
              <w:rPr>
                <w:rFonts w:ascii="Arial" w:hAnsi="Arial" w:cs="Arial"/>
                <w:bCs/>
                <w:sz w:val="20"/>
                <w:szCs w:val="20"/>
              </w:rPr>
              <w:t xml:space="preserve">Każdy podmioty z wyłączeniem osób fizycznych (nie dotyczy osób prowadzących działalność gospodarcza lub oświatową na podstawie odrębnych przepisów). Jednocześnie wnioskodawca lub partner (jeśli dotyczy) </w:t>
            </w:r>
            <w:r w:rsidRPr="009B44BA">
              <w:rPr>
                <w:rFonts w:ascii="Arial" w:hAnsi="Arial" w:cs="Arial"/>
                <w:sz w:val="20"/>
                <w:szCs w:val="20"/>
              </w:rPr>
              <w:t>musi prowadzić w swojej działalności statutowej usługi społeczne. W przypadku realizacji w ramach jednego projektu usług społecznych i zdrowotnych, ww. podmioty muszą prowadzić w swojej działalności statutowej jednocześnie usługi społeczne i zdrowotne.</w:t>
            </w:r>
          </w:p>
          <w:p w:rsidR="00E33597" w:rsidRPr="009B44BA" w:rsidRDefault="0011522F" w:rsidP="00E33597">
            <w:pPr>
              <w:rPr>
                <w:rFonts w:ascii="Arial" w:hAnsi="Arial" w:cs="Arial"/>
              </w:rPr>
            </w:pPr>
            <w:r w:rsidRPr="009B44BA">
              <w:rPr>
                <w:rFonts w:ascii="Arial" w:hAnsi="Arial" w:cs="Arial"/>
                <w:sz w:val="20"/>
                <w:szCs w:val="20"/>
              </w:rPr>
              <w:t>Kryterium weryfikowane w oparciu o wniosek o dofinansowanie projektu.</w:t>
            </w:r>
          </w:p>
        </w:tc>
        <w:tc>
          <w:tcPr>
            <w:tcW w:w="791" w:type="pct"/>
            <w:gridSpan w:val="4"/>
            <w:vMerge/>
            <w:tcBorders>
              <w:left w:val="single" w:sz="6" w:space="0" w:color="auto"/>
              <w:right w:val="single" w:sz="6" w:space="0" w:color="auto"/>
            </w:tcBorders>
            <w:shd w:val="clear" w:color="auto" w:fill="8DB3E2"/>
            <w:vAlign w:val="center"/>
          </w:tcPr>
          <w:p w:rsidR="00E33597" w:rsidRPr="009B44BA" w:rsidRDefault="00E33597" w:rsidP="00010112">
            <w:pPr>
              <w:spacing w:after="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E33597" w:rsidRPr="009B44BA" w:rsidRDefault="00E33597" w:rsidP="00010112">
            <w:pPr>
              <w:spacing w:after="0" w:line="240" w:lineRule="auto"/>
              <w:ind w:left="57" w:right="57"/>
              <w:jc w:val="center"/>
              <w:rPr>
                <w:rFonts w:ascii="Arial" w:hAnsi="Arial" w:cs="Arial"/>
                <w:sz w:val="20"/>
                <w:szCs w:val="20"/>
              </w:rPr>
            </w:pPr>
          </w:p>
        </w:tc>
      </w:tr>
      <w:tr w:rsidR="00E33597" w:rsidRPr="009B44BA" w:rsidTr="00645A0F">
        <w:trPr>
          <w:trHeight w:val="24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8DB3E2"/>
            <w:vAlign w:val="center"/>
          </w:tcPr>
          <w:p w:rsidR="00E33597" w:rsidRPr="009B44BA" w:rsidRDefault="00E33597" w:rsidP="003F2701">
            <w:pPr>
              <w:spacing w:before="60" w:after="60" w:line="240" w:lineRule="auto"/>
              <w:ind w:left="57" w:right="57"/>
              <w:rPr>
                <w:rFonts w:ascii="Arial" w:hAnsi="Arial" w:cs="Arial"/>
                <w:sz w:val="20"/>
                <w:szCs w:val="20"/>
              </w:rPr>
            </w:pPr>
            <w:r w:rsidRPr="009B44BA">
              <w:rPr>
                <w:rFonts w:ascii="Arial" w:hAnsi="Arial" w:cs="Arial"/>
                <w:bCs/>
                <w:sz w:val="20"/>
                <w:szCs w:val="20"/>
              </w:rPr>
              <w:t>Opis znaczenia kryterium:</w:t>
            </w:r>
          </w:p>
        </w:tc>
        <w:tc>
          <w:tcPr>
            <w:tcW w:w="791" w:type="pct"/>
            <w:gridSpan w:val="4"/>
            <w:vMerge/>
            <w:tcBorders>
              <w:left w:val="single" w:sz="6" w:space="0" w:color="auto"/>
              <w:right w:val="single" w:sz="6" w:space="0" w:color="auto"/>
            </w:tcBorders>
            <w:shd w:val="clear" w:color="auto" w:fill="8DB3E2"/>
            <w:vAlign w:val="center"/>
          </w:tcPr>
          <w:p w:rsidR="00E33597" w:rsidRPr="009B44BA" w:rsidRDefault="00E33597" w:rsidP="00010112">
            <w:pPr>
              <w:spacing w:after="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E33597" w:rsidRPr="009B44BA" w:rsidRDefault="00E33597" w:rsidP="00010112">
            <w:pPr>
              <w:spacing w:after="0" w:line="240" w:lineRule="auto"/>
              <w:ind w:left="57" w:right="57"/>
              <w:jc w:val="center"/>
              <w:rPr>
                <w:rFonts w:ascii="Arial" w:hAnsi="Arial" w:cs="Arial"/>
                <w:sz w:val="20"/>
                <w:szCs w:val="20"/>
              </w:rPr>
            </w:pPr>
          </w:p>
        </w:tc>
      </w:tr>
      <w:tr w:rsidR="00E33597" w:rsidRPr="009B44BA" w:rsidTr="00645A0F">
        <w:trPr>
          <w:trHeight w:val="24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E33597" w:rsidRPr="009B44BA" w:rsidRDefault="00E33597" w:rsidP="003F2701">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p>
        </w:tc>
        <w:tc>
          <w:tcPr>
            <w:tcW w:w="791" w:type="pct"/>
            <w:gridSpan w:val="4"/>
            <w:vMerge/>
            <w:tcBorders>
              <w:left w:val="single" w:sz="6" w:space="0" w:color="auto"/>
              <w:right w:val="single" w:sz="6" w:space="0" w:color="auto"/>
            </w:tcBorders>
            <w:shd w:val="clear" w:color="auto" w:fill="8DB3E2"/>
            <w:vAlign w:val="center"/>
          </w:tcPr>
          <w:p w:rsidR="00E33597" w:rsidRPr="009B44BA" w:rsidRDefault="00E33597" w:rsidP="00010112">
            <w:pPr>
              <w:spacing w:after="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E33597" w:rsidRPr="009B44BA" w:rsidRDefault="00E33597" w:rsidP="00010112">
            <w:pPr>
              <w:spacing w:after="0" w:line="240" w:lineRule="auto"/>
              <w:ind w:left="57" w:right="57"/>
              <w:jc w:val="center"/>
              <w:rPr>
                <w:rFonts w:ascii="Arial" w:hAnsi="Arial" w:cs="Arial"/>
                <w:sz w:val="20"/>
                <w:szCs w:val="20"/>
              </w:rPr>
            </w:pPr>
          </w:p>
        </w:tc>
      </w:tr>
      <w:tr w:rsidR="00713F3B" w:rsidRPr="009B44BA" w:rsidTr="00645A0F">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FFFFFF"/>
            <w:vAlign w:val="center"/>
          </w:tcPr>
          <w:p w:rsidR="00713F3B" w:rsidRPr="009B44BA" w:rsidRDefault="00987168" w:rsidP="00987168">
            <w:pPr>
              <w:spacing w:before="60" w:after="60" w:line="240" w:lineRule="auto"/>
              <w:ind w:right="57"/>
              <w:rPr>
                <w:rFonts w:ascii="Arial" w:hAnsi="Arial" w:cs="Arial"/>
                <w:b/>
                <w:sz w:val="20"/>
                <w:szCs w:val="20"/>
              </w:rPr>
            </w:pPr>
            <w:r w:rsidRPr="009B44BA">
              <w:rPr>
                <w:rFonts w:ascii="Arial" w:hAnsi="Arial" w:cs="Arial"/>
                <w:b/>
                <w:sz w:val="20"/>
                <w:szCs w:val="20"/>
              </w:rPr>
              <w:t>B</w:t>
            </w:r>
            <w:r w:rsidR="00A45E88" w:rsidRPr="009B44BA">
              <w:rPr>
                <w:rFonts w:ascii="Arial" w:hAnsi="Arial" w:cs="Arial"/>
                <w:b/>
                <w:sz w:val="20"/>
                <w:szCs w:val="20"/>
              </w:rPr>
              <w:t>.1.</w:t>
            </w:r>
            <w:r w:rsidRPr="009B44BA">
              <w:rPr>
                <w:rFonts w:ascii="Arial" w:hAnsi="Arial" w:cs="Arial"/>
                <w:b/>
                <w:sz w:val="20"/>
                <w:szCs w:val="20"/>
              </w:rPr>
              <w:t>3</w:t>
            </w:r>
            <w:r w:rsidR="00A45E88" w:rsidRPr="009B44BA">
              <w:rPr>
                <w:rFonts w:ascii="Arial" w:hAnsi="Arial" w:cs="Arial"/>
                <w:b/>
                <w:sz w:val="20"/>
                <w:szCs w:val="20"/>
              </w:rPr>
              <w:t xml:space="preserve"> </w:t>
            </w:r>
            <w:r w:rsidR="00012619" w:rsidRPr="009B44BA">
              <w:rPr>
                <w:rFonts w:ascii="Arial" w:hAnsi="Arial" w:cs="Arial"/>
                <w:b/>
                <w:sz w:val="20"/>
                <w:szCs w:val="20"/>
              </w:rPr>
              <w:t xml:space="preserve">Maksymalny okres realizacji projektu wynosi </w:t>
            </w:r>
            <w:r w:rsidR="00FC63FB" w:rsidRPr="009B44BA">
              <w:rPr>
                <w:rFonts w:ascii="Arial" w:hAnsi="Arial" w:cs="Arial"/>
                <w:b/>
                <w:sz w:val="20"/>
                <w:szCs w:val="20"/>
              </w:rPr>
              <w:t>24 miesiące</w:t>
            </w:r>
          </w:p>
        </w:tc>
      </w:tr>
      <w:tr w:rsidR="00713F3B" w:rsidRPr="009B44BA" w:rsidTr="00645A0F">
        <w:trPr>
          <w:trHeight w:val="270"/>
          <w:jc w:val="center"/>
        </w:trPr>
        <w:tc>
          <w:tcPr>
            <w:tcW w:w="3554"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1" w:type="pct"/>
            <w:gridSpan w:val="4"/>
            <w:vMerge w:val="restart"/>
            <w:tcBorders>
              <w:top w:val="single" w:sz="6" w:space="0" w:color="auto"/>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56" w:type="pct"/>
            <w:gridSpan w:val="3"/>
            <w:vMerge w:val="restart"/>
            <w:tcBorders>
              <w:top w:val="single" w:sz="6" w:space="0" w:color="auto"/>
              <w:left w:val="single" w:sz="6" w:space="0" w:color="auto"/>
              <w:right w:val="single" w:sz="12" w:space="0" w:color="auto"/>
            </w:tcBorders>
            <w:shd w:val="clear" w:color="auto" w:fill="FFFFFF"/>
            <w:vAlign w:val="center"/>
          </w:tcPr>
          <w:p w:rsidR="00713F3B" w:rsidRPr="009B44BA" w:rsidRDefault="00B0705F"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1-5</w:t>
            </w: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9D0958" w:rsidRPr="009B44BA" w:rsidRDefault="009D0958" w:rsidP="001C6E06">
            <w:pPr>
              <w:pStyle w:val="Default"/>
              <w:spacing w:before="120" w:after="120"/>
              <w:ind w:left="57" w:right="57"/>
              <w:jc w:val="both"/>
              <w:rPr>
                <w:rFonts w:ascii="Arial" w:hAnsi="Arial" w:cs="Arial"/>
                <w:b/>
                <w:color w:val="auto"/>
                <w:sz w:val="20"/>
                <w:szCs w:val="20"/>
                <w:lang w:eastAsia="pl-PL"/>
              </w:rPr>
            </w:pPr>
            <w:r w:rsidRPr="009B44BA">
              <w:rPr>
                <w:rFonts w:ascii="Arial" w:hAnsi="Arial" w:cs="Arial"/>
                <w:color w:val="auto"/>
                <w:sz w:val="20"/>
                <w:szCs w:val="20"/>
                <w:lang w:eastAsia="pl-PL"/>
              </w:rPr>
              <w:t xml:space="preserve">W ramach kryterium ocenie podlegać będzie, czy wnioskodawca prawidłowo wskazał we wniosku o dofinansowanie projektu, okresu jego realizacji, który nie może być dłuższy niż </w:t>
            </w:r>
            <w:r w:rsidR="00FC63FB" w:rsidRPr="009B44BA">
              <w:rPr>
                <w:rFonts w:ascii="Arial" w:hAnsi="Arial" w:cs="Arial"/>
                <w:b/>
                <w:color w:val="auto"/>
                <w:sz w:val="20"/>
                <w:szCs w:val="20"/>
                <w:lang w:eastAsia="pl-PL"/>
              </w:rPr>
              <w:t>24 miesiące</w:t>
            </w:r>
            <w:r w:rsidRPr="009B44BA">
              <w:rPr>
                <w:rFonts w:ascii="Arial" w:hAnsi="Arial" w:cs="Arial"/>
                <w:b/>
                <w:color w:val="auto"/>
                <w:sz w:val="20"/>
                <w:szCs w:val="20"/>
                <w:lang w:eastAsia="pl-PL"/>
              </w:rPr>
              <w:t xml:space="preserve">. </w:t>
            </w:r>
          </w:p>
          <w:p w:rsidR="009D0958" w:rsidRPr="009B44BA" w:rsidRDefault="009D0958" w:rsidP="001C6E06">
            <w:pPr>
              <w:pStyle w:val="Default"/>
              <w:spacing w:before="120" w:after="120"/>
              <w:ind w:left="57" w:right="57"/>
              <w:jc w:val="both"/>
              <w:rPr>
                <w:rFonts w:ascii="Arial" w:hAnsi="Arial" w:cs="Arial"/>
                <w:color w:val="auto"/>
                <w:sz w:val="20"/>
                <w:szCs w:val="20"/>
                <w:lang w:eastAsia="pl-PL"/>
              </w:rPr>
            </w:pPr>
            <w:r w:rsidRPr="009B44BA">
              <w:rPr>
                <w:rFonts w:ascii="Arial" w:hAnsi="Arial" w:cs="Arial"/>
                <w:color w:val="auto"/>
                <w:sz w:val="20"/>
                <w:szCs w:val="20"/>
                <w:lang w:eastAsia="pl-PL"/>
              </w:rPr>
              <w:t>Okres realizacji projektu powinien zapewnić precyzyjne i kompleksowe zaplanowanie przedsięwzięć, co zwiększy efektywność działań i</w:t>
            </w:r>
            <w:r w:rsidR="00927314">
              <w:rPr>
                <w:rFonts w:ascii="Arial" w:hAnsi="Arial" w:cs="Arial"/>
                <w:color w:val="auto"/>
                <w:sz w:val="20"/>
                <w:szCs w:val="20"/>
                <w:lang w:eastAsia="pl-PL"/>
              </w:rPr>
              <w:t> </w:t>
            </w:r>
            <w:r w:rsidRPr="009B44BA">
              <w:rPr>
                <w:rFonts w:ascii="Arial" w:hAnsi="Arial" w:cs="Arial"/>
                <w:color w:val="auto"/>
                <w:sz w:val="20"/>
                <w:szCs w:val="20"/>
                <w:lang w:eastAsia="pl-PL"/>
              </w:rPr>
              <w:t>pozwoli na osiągnięcie założonych celów i wskaźników oraz sprawne rozliczenie finansowe projektu. Zasadnym jest weryfikowanie efektywności podejmowanych działań oraz wprowadzenie w kolejnym okresie ewentualnych modyfikacji przyczyniających się do lepszej realizacji zadań na rzecz aktywnej integracji osób zagrożonych ubóstwem lub wykluczeniem społecznym.</w:t>
            </w:r>
          </w:p>
          <w:p w:rsidR="00713F3B" w:rsidRPr="009B44BA" w:rsidRDefault="009D0958" w:rsidP="00287B97">
            <w:pPr>
              <w:spacing w:before="120" w:after="120" w:line="240" w:lineRule="auto"/>
              <w:ind w:left="57" w:right="57"/>
              <w:jc w:val="both"/>
              <w:rPr>
                <w:rFonts w:ascii="Arial" w:hAnsi="Arial" w:cs="Arial"/>
                <w:sz w:val="20"/>
                <w:szCs w:val="20"/>
              </w:rPr>
            </w:pPr>
            <w:r w:rsidRPr="009B44BA">
              <w:rPr>
                <w:rFonts w:ascii="Arial" w:hAnsi="Arial" w:cs="Arial"/>
                <w:sz w:val="20"/>
                <w:szCs w:val="20"/>
                <w:lang w:eastAsia="pl-PL"/>
              </w:rPr>
              <w:t>Kryterium weryfikowane w oparciu wnios</w:t>
            </w:r>
            <w:r w:rsidR="00287B97" w:rsidRPr="009B44BA">
              <w:rPr>
                <w:rFonts w:ascii="Arial" w:hAnsi="Arial" w:cs="Arial"/>
                <w:sz w:val="20"/>
                <w:szCs w:val="20"/>
                <w:lang w:eastAsia="pl-PL"/>
              </w:rPr>
              <w:t>e</w:t>
            </w:r>
            <w:r w:rsidRPr="009B44BA">
              <w:rPr>
                <w:rFonts w:ascii="Arial" w:hAnsi="Arial" w:cs="Arial"/>
                <w:sz w:val="20"/>
                <w:szCs w:val="20"/>
                <w:lang w:eastAsia="pl-PL"/>
              </w:rPr>
              <w:t>k o dofinansowanie projektu.</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A45E88">
            <w:pPr>
              <w:spacing w:after="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A45E88">
            <w:pPr>
              <w:spacing w:after="0" w:line="240" w:lineRule="auto"/>
              <w:ind w:left="57" w:right="57"/>
              <w:jc w:val="center"/>
              <w:rPr>
                <w:rFonts w:ascii="Arial" w:hAnsi="Arial" w:cs="Arial"/>
                <w:sz w:val="20"/>
                <w:szCs w:val="20"/>
              </w:rPr>
            </w:pP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713F3B" w:rsidRPr="009B44BA" w:rsidRDefault="009D0958" w:rsidP="00CA7DA3">
            <w:pPr>
              <w:spacing w:before="60" w:after="60" w:line="240" w:lineRule="auto"/>
              <w:ind w:left="57" w:right="57"/>
              <w:jc w:val="center"/>
              <w:rPr>
                <w:rFonts w:ascii="Arial" w:hAnsi="Arial" w:cs="Arial"/>
                <w:sz w:val="20"/>
                <w:szCs w:val="20"/>
              </w:rPr>
            </w:pPr>
            <w:r w:rsidRPr="009B44BA">
              <w:rPr>
                <w:rFonts w:ascii="Arial" w:hAnsi="Arial" w:cs="Arial"/>
                <w:sz w:val="20"/>
                <w:szCs w:val="20"/>
              </w:rPr>
              <w:t>Tak/nie</w:t>
            </w:r>
            <w:r w:rsidRPr="009B44BA">
              <w:rPr>
                <w:rFonts w:ascii="Arial" w:hAnsi="Arial" w:cs="Arial"/>
                <w:sz w:val="20"/>
                <w:szCs w:val="20"/>
              </w:rPr>
              <w:br/>
              <w:t>(niespełnienie kryterium oznacza odrzucenie wniosku</w:t>
            </w:r>
            <w:r w:rsidR="001209A7" w:rsidRPr="009B44BA">
              <w:rPr>
                <w:rFonts w:ascii="Arial" w:hAnsi="Arial" w:cs="Arial"/>
                <w:sz w:val="20"/>
                <w:szCs w:val="20"/>
              </w:rPr>
              <w:t>)</w:t>
            </w:r>
          </w:p>
        </w:tc>
        <w:tc>
          <w:tcPr>
            <w:tcW w:w="791" w:type="pct"/>
            <w:gridSpan w:val="4"/>
            <w:vMerge/>
            <w:tcBorders>
              <w:left w:val="single" w:sz="6" w:space="0" w:color="auto"/>
              <w:bottom w:val="single" w:sz="6" w:space="0" w:color="auto"/>
              <w:right w:val="single" w:sz="6" w:space="0" w:color="auto"/>
            </w:tcBorders>
            <w:shd w:val="clear" w:color="auto" w:fill="95B3D7"/>
            <w:vAlign w:val="center"/>
          </w:tcPr>
          <w:p w:rsidR="00713F3B" w:rsidRPr="009B44BA" w:rsidRDefault="00713F3B" w:rsidP="00A45E88">
            <w:pPr>
              <w:spacing w:after="0" w:line="240" w:lineRule="auto"/>
              <w:ind w:left="57" w:right="57"/>
              <w:jc w:val="center"/>
              <w:rPr>
                <w:rFonts w:ascii="Arial" w:hAnsi="Arial" w:cs="Arial"/>
                <w:sz w:val="20"/>
                <w:szCs w:val="20"/>
              </w:rPr>
            </w:pPr>
          </w:p>
        </w:tc>
        <w:tc>
          <w:tcPr>
            <w:tcW w:w="656" w:type="pct"/>
            <w:gridSpan w:val="3"/>
            <w:vMerge/>
            <w:tcBorders>
              <w:left w:val="single" w:sz="6" w:space="0" w:color="auto"/>
              <w:bottom w:val="single" w:sz="6" w:space="0" w:color="auto"/>
              <w:right w:val="single" w:sz="12" w:space="0" w:color="auto"/>
            </w:tcBorders>
            <w:shd w:val="clear" w:color="auto" w:fill="FFFFFF"/>
            <w:vAlign w:val="center"/>
          </w:tcPr>
          <w:p w:rsidR="00713F3B" w:rsidRPr="009B44BA" w:rsidRDefault="00713F3B" w:rsidP="00A45E88">
            <w:pPr>
              <w:spacing w:after="0" w:line="240" w:lineRule="auto"/>
              <w:ind w:left="57" w:right="57"/>
              <w:jc w:val="center"/>
              <w:rPr>
                <w:rFonts w:ascii="Arial" w:hAnsi="Arial" w:cs="Arial"/>
                <w:sz w:val="20"/>
                <w:szCs w:val="20"/>
              </w:rPr>
            </w:pPr>
          </w:p>
        </w:tc>
      </w:tr>
      <w:tr w:rsidR="00713F3B" w:rsidRPr="009B44BA" w:rsidTr="00645A0F">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FFFFFF"/>
            <w:vAlign w:val="center"/>
          </w:tcPr>
          <w:p w:rsidR="00713F3B" w:rsidRPr="009B44BA" w:rsidRDefault="00987168" w:rsidP="00987168">
            <w:pPr>
              <w:spacing w:before="60" w:after="60" w:line="240" w:lineRule="auto"/>
              <w:ind w:right="57"/>
              <w:rPr>
                <w:rFonts w:ascii="Arial" w:hAnsi="Arial" w:cs="Arial"/>
                <w:b/>
                <w:sz w:val="20"/>
                <w:szCs w:val="20"/>
              </w:rPr>
            </w:pPr>
            <w:r w:rsidRPr="009B44BA">
              <w:rPr>
                <w:rFonts w:ascii="Arial" w:hAnsi="Arial" w:cs="Arial"/>
                <w:b/>
                <w:sz w:val="20"/>
                <w:szCs w:val="20"/>
              </w:rPr>
              <w:lastRenderedPageBreak/>
              <w:t>B</w:t>
            </w:r>
            <w:r w:rsidR="00A45E88" w:rsidRPr="009B44BA">
              <w:rPr>
                <w:rFonts w:ascii="Arial" w:hAnsi="Arial" w:cs="Arial"/>
                <w:b/>
                <w:sz w:val="20"/>
                <w:szCs w:val="20"/>
              </w:rPr>
              <w:t>.1.</w:t>
            </w:r>
            <w:r w:rsidRPr="009B44BA">
              <w:rPr>
                <w:rFonts w:ascii="Arial" w:hAnsi="Arial" w:cs="Arial"/>
                <w:b/>
                <w:sz w:val="20"/>
                <w:szCs w:val="20"/>
              </w:rPr>
              <w:t>4</w:t>
            </w:r>
            <w:r w:rsidR="00A45E88" w:rsidRPr="009B44BA">
              <w:rPr>
                <w:rFonts w:ascii="Arial" w:hAnsi="Arial" w:cs="Arial"/>
                <w:b/>
                <w:sz w:val="20"/>
                <w:szCs w:val="20"/>
              </w:rPr>
              <w:t xml:space="preserve"> </w:t>
            </w:r>
            <w:r w:rsidR="003E5492" w:rsidRPr="009B44BA">
              <w:rPr>
                <w:rFonts w:ascii="Arial" w:hAnsi="Arial" w:cs="Arial"/>
                <w:b/>
                <w:sz w:val="20"/>
                <w:szCs w:val="20"/>
              </w:rPr>
              <w:t>Wnioskodawca będzie zlecał zadania lub dokonywał zamówień zgodnie z wskazanymi wymogami</w:t>
            </w:r>
            <w:r w:rsidR="003E5492" w:rsidRPr="009B44BA">
              <w:rPr>
                <w:rStyle w:val="Odwoanieprzypisudolnego"/>
                <w:rFonts w:ascii="Arial" w:hAnsi="Arial" w:cs="Arial"/>
                <w:b/>
                <w:sz w:val="20"/>
                <w:szCs w:val="20"/>
              </w:rPr>
              <w:footnoteReference w:id="71"/>
            </w:r>
            <w:r w:rsidR="003E5492" w:rsidRPr="009B44BA">
              <w:rPr>
                <w:rFonts w:ascii="Arial" w:hAnsi="Arial" w:cs="Arial"/>
                <w:b/>
                <w:sz w:val="20"/>
                <w:szCs w:val="20"/>
              </w:rPr>
              <w:t xml:space="preserve">  </w:t>
            </w:r>
          </w:p>
        </w:tc>
      </w:tr>
      <w:tr w:rsidR="00713F3B" w:rsidRPr="009B44BA" w:rsidTr="00645A0F">
        <w:trPr>
          <w:trHeight w:val="270"/>
          <w:jc w:val="center"/>
        </w:trPr>
        <w:tc>
          <w:tcPr>
            <w:tcW w:w="3554"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1" w:type="pct"/>
            <w:gridSpan w:val="4"/>
            <w:vMerge w:val="restart"/>
            <w:tcBorders>
              <w:top w:val="single" w:sz="6" w:space="0" w:color="auto"/>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56" w:type="pct"/>
            <w:gridSpan w:val="3"/>
            <w:vMerge w:val="restart"/>
            <w:tcBorders>
              <w:top w:val="single" w:sz="6" w:space="0" w:color="auto"/>
              <w:left w:val="single" w:sz="6" w:space="0" w:color="auto"/>
              <w:right w:val="single" w:sz="12" w:space="0" w:color="auto"/>
            </w:tcBorders>
            <w:shd w:val="clear" w:color="auto" w:fill="FFFFFF"/>
            <w:vAlign w:val="center"/>
          </w:tcPr>
          <w:p w:rsidR="00713F3B" w:rsidRPr="009B44BA" w:rsidRDefault="00B0705F"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1-5</w:t>
            </w: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8B31C1" w:rsidRPr="009B44BA" w:rsidRDefault="008B31C1" w:rsidP="00FD7057">
            <w:pPr>
              <w:autoSpaceDE w:val="0"/>
              <w:autoSpaceDN w:val="0"/>
              <w:adjustRightInd w:val="0"/>
              <w:spacing w:before="120" w:after="0" w:line="240" w:lineRule="auto"/>
              <w:ind w:left="57" w:right="57"/>
              <w:jc w:val="both"/>
              <w:rPr>
                <w:rFonts w:ascii="Arial" w:hAnsi="Arial" w:cs="Arial"/>
                <w:bCs/>
                <w:sz w:val="20"/>
                <w:szCs w:val="20"/>
              </w:rPr>
            </w:pPr>
            <w:r w:rsidRPr="009B44BA">
              <w:rPr>
                <w:rFonts w:ascii="Arial" w:hAnsi="Arial" w:cs="Arial"/>
                <w:bCs/>
                <w:sz w:val="20"/>
                <w:szCs w:val="20"/>
              </w:rPr>
              <w:t xml:space="preserve">W ramach kryterium ocenie podlegać będzie deklaracja wnioskodawcy, który zobowiązuje się, że w ramach realizowanego projektu będzie: </w:t>
            </w:r>
          </w:p>
          <w:p w:rsidR="008B31C1" w:rsidRPr="009B44BA" w:rsidRDefault="008B31C1" w:rsidP="00D71015">
            <w:pPr>
              <w:numPr>
                <w:ilvl w:val="0"/>
                <w:numId w:val="39"/>
              </w:numPr>
              <w:autoSpaceDE w:val="0"/>
              <w:autoSpaceDN w:val="0"/>
              <w:adjustRightInd w:val="0"/>
              <w:spacing w:after="0" w:line="240" w:lineRule="auto"/>
              <w:ind w:right="57"/>
              <w:jc w:val="both"/>
              <w:rPr>
                <w:rFonts w:ascii="Arial" w:hAnsi="Arial" w:cs="Arial"/>
                <w:bCs/>
                <w:sz w:val="20"/>
                <w:szCs w:val="20"/>
              </w:rPr>
            </w:pPr>
            <w:r w:rsidRPr="009B44BA">
              <w:rPr>
                <w:rFonts w:ascii="Arial" w:hAnsi="Arial" w:cs="Arial"/>
                <w:bCs/>
                <w:sz w:val="20"/>
                <w:szCs w:val="20"/>
              </w:rPr>
              <w:t>zlecał zadania na zasadach określonych w ustawie z dnia 24 kwietnia 2003 r. o dz</w:t>
            </w:r>
            <w:r w:rsidR="00417154">
              <w:rPr>
                <w:rFonts w:ascii="Arial" w:hAnsi="Arial" w:cs="Arial"/>
                <w:bCs/>
                <w:sz w:val="20"/>
                <w:szCs w:val="20"/>
              </w:rPr>
              <w:t xml:space="preserve">iałalności pożytku publicznego </w:t>
            </w:r>
            <w:r w:rsidRPr="009B44BA">
              <w:rPr>
                <w:rFonts w:ascii="Arial" w:hAnsi="Arial" w:cs="Arial"/>
                <w:bCs/>
                <w:sz w:val="20"/>
                <w:szCs w:val="20"/>
              </w:rPr>
              <w:t>i o</w:t>
            </w:r>
            <w:r w:rsidR="00417154">
              <w:rPr>
                <w:rFonts w:ascii="Arial" w:hAnsi="Arial" w:cs="Arial"/>
                <w:bCs/>
                <w:sz w:val="20"/>
                <w:szCs w:val="20"/>
              </w:rPr>
              <w:t> </w:t>
            </w:r>
            <w:r w:rsidRPr="009B44BA">
              <w:rPr>
                <w:rFonts w:ascii="Arial" w:hAnsi="Arial" w:cs="Arial"/>
                <w:bCs/>
                <w:sz w:val="20"/>
                <w:szCs w:val="20"/>
              </w:rPr>
              <w:t xml:space="preserve">wolontariacie, </w:t>
            </w:r>
          </w:p>
          <w:p w:rsidR="008B31C1" w:rsidRPr="009B44BA" w:rsidRDefault="008B31C1" w:rsidP="00D71015">
            <w:pPr>
              <w:numPr>
                <w:ilvl w:val="0"/>
                <w:numId w:val="39"/>
              </w:numPr>
              <w:autoSpaceDE w:val="0"/>
              <w:autoSpaceDN w:val="0"/>
              <w:adjustRightInd w:val="0"/>
              <w:spacing w:after="0" w:line="240" w:lineRule="auto"/>
              <w:ind w:right="57"/>
              <w:jc w:val="both"/>
              <w:rPr>
                <w:rFonts w:ascii="Arial" w:hAnsi="Arial" w:cs="Arial"/>
                <w:bCs/>
                <w:sz w:val="20"/>
                <w:szCs w:val="20"/>
              </w:rPr>
            </w:pPr>
            <w:r w:rsidRPr="009B44BA">
              <w:rPr>
                <w:rFonts w:ascii="Arial" w:hAnsi="Arial" w:cs="Arial"/>
                <w:bCs/>
                <w:sz w:val="20"/>
                <w:szCs w:val="20"/>
              </w:rPr>
              <w:t xml:space="preserve">dokonywał zamówień z wykorzystaniem klauzul społecznych zgodnie z ustawą z dnia 29 stycznia 2004 r. - Prawo zamówień publicznych (Dz. U. z 2015 r. poz. 2164, z </w:t>
            </w:r>
            <w:proofErr w:type="spellStart"/>
            <w:r w:rsidRPr="009B44BA">
              <w:rPr>
                <w:rFonts w:ascii="Arial" w:hAnsi="Arial" w:cs="Arial"/>
                <w:bCs/>
                <w:sz w:val="20"/>
                <w:szCs w:val="20"/>
              </w:rPr>
              <w:t>późn</w:t>
            </w:r>
            <w:proofErr w:type="spellEnd"/>
            <w:r w:rsidRPr="009B44BA">
              <w:rPr>
                <w:rFonts w:ascii="Arial" w:hAnsi="Arial" w:cs="Arial"/>
                <w:bCs/>
                <w:sz w:val="20"/>
                <w:szCs w:val="20"/>
              </w:rPr>
              <w:t>. zm.) w</w:t>
            </w:r>
            <w:r w:rsidR="00417154">
              <w:rPr>
                <w:rFonts w:ascii="Arial" w:hAnsi="Arial" w:cs="Arial"/>
                <w:bCs/>
                <w:sz w:val="20"/>
                <w:szCs w:val="20"/>
              </w:rPr>
              <w:t> </w:t>
            </w:r>
            <w:r w:rsidRPr="009B44BA">
              <w:rPr>
                <w:rFonts w:ascii="Arial" w:hAnsi="Arial" w:cs="Arial"/>
                <w:bCs/>
                <w:sz w:val="20"/>
                <w:szCs w:val="20"/>
              </w:rPr>
              <w:t>przypadku zakupów objętych ustawą Prawo zamówień publicznych i zasadą konkurencyjności, o</w:t>
            </w:r>
            <w:r w:rsidR="00B151BD" w:rsidRPr="009B44BA">
              <w:rPr>
                <w:rFonts w:ascii="Arial" w:hAnsi="Arial" w:cs="Arial"/>
                <w:bCs/>
                <w:sz w:val="20"/>
                <w:szCs w:val="20"/>
              </w:rPr>
              <w:t> </w:t>
            </w:r>
            <w:r w:rsidRPr="009B44BA">
              <w:rPr>
                <w:rFonts w:ascii="Arial" w:hAnsi="Arial" w:cs="Arial"/>
                <w:bCs/>
                <w:sz w:val="20"/>
                <w:szCs w:val="20"/>
              </w:rPr>
              <w:t>której mowa w</w:t>
            </w:r>
            <w:r w:rsidR="00417154">
              <w:rPr>
                <w:rFonts w:ascii="Arial" w:hAnsi="Arial" w:cs="Arial"/>
                <w:bCs/>
                <w:sz w:val="20"/>
                <w:szCs w:val="20"/>
              </w:rPr>
              <w:t> </w:t>
            </w:r>
            <w:r w:rsidRPr="009B44BA">
              <w:rPr>
                <w:rFonts w:ascii="Arial" w:hAnsi="Arial" w:cs="Arial"/>
                <w:bCs/>
                <w:sz w:val="20"/>
                <w:szCs w:val="20"/>
              </w:rPr>
              <w:t xml:space="preserve">Wytycznych w zakresie </w:t>
            </w:r>
            <w:proofErr w:type="spellStart"/>
            <w:r w:rsidRPr="009B44BA">
              <w:rPr>
                <w:rFonts w:ascii="Arial" w:hAnsi="Arial" w:cs="Arial"/>
                <w:bCs/>
                <w:sz w:val="20"/>
                <w:szCs w:val="20"/>
              </w:rPr>
              <w:t>kwalifikowalności</w:t>
            </w:r>
            <w:proofErr w:type="spellEnd"/>
            <w:r w:rsidRPr="009B44BA">
              <w:rPr>
                <w:rFonts w:ascii="Arial" w:hAnsi="Arial" w:cs="Arial"/>
                <w:bCs/>
                <w:sz w:val="20"/>
                <w:szCs w:val="20"/>
              </w:rPr>
              <w:t xml:space="preserve"> wydatków w ramach Europejskiego Funduszu Rozwoju Regionalnego, Europejskiego Funduszu Społecznego oraz Funduszu Spójności na lata 2014-2020.</w:t>
            </w:r>
          </w:p>
          <w:p w:rsidR="008B31C1" w:rsidRPr="009B44BA" w:rsidRDefault="008B31C1" w:rsidP="00D71015">
            <w:pPr>
              <w:numPr>
                <w:ilvl w:val="0"/>
                <w:numId w:val="39"/>
              </w:numPr>
              <w:autoSpaceDE w:val="0"/>
              <w:autoSpaceDN w:val="0"/>
              <w:adjustRightInd w:val="0"/>
              <w:spacing w:after="0" w:line="240" w:lineRule="auto"/>
              <w:ind w:right="57"/>
              <w:jc w:val="both"/>
              <w:rPr>
                <w:rFonts w:ascii="Arial" w:hAnsi="Arial" w:cs="Arial"/>
                <w:bCs/>
                <w:sz w:val="20"/>
                <w:szCs w:val="20"/>
              </w:rPr>
            </w:pPr>
            <w:r w:rsidRPr="009B44BA">
              <w:rPr>
                <w:rFonts w:ascii="Arial" w:hAnsi="Arial" w:cs="Arial"/>
                <w:bCs/>
                <w:sz w:val="20"/>
                <w:szCs w:val="20"/>
              </w:rPr>
              <w:t>dokonywał zamówień u Podmiotów Ekonomii Społecznej  w</w:t>
            </w:r>
            <w:r w:rsidR="00417154">
              <w:rPr>
                <w:rFonts w:ascii="Arial" w:hAnsi="Arial" w:cs="Arial"/>
                <w:bCs/>
                <w:sz w:val="20"/>
                <w:szCs w:val="20"/>
              </w:rPr>
              <w:t> </w:t>
            </w:r>
            <w:r w:rsidRPr="009B44BA">
              <w:rPr>
                <w:rFonts w:ascii="Arial" w:hAnsi="Arial" w:cs="Arial"/>
                <w:bCs/>
                <w:sz w:val="20"/>
                <w:szCs w:val="20"/>
              </w:rPr>
              <w:t>przypadku zakupów nieobjętych ustawą z dnia 29 stycznia 2004 r. - Prawo zamówień publicznych i zasadą konkurencyjności, o której mowa w</w:t>
            </w:r>
            <w:r w:rsidR="00B151BD" w:rsidRPr="009B44BA">
              <w:rPr>
                <w:rFonts w:ascii="Arial" w:hAnsi="Arial" w:cs="Arial"/>
                <w:bCs/>
                <w:sz w:val="20"/>
                <w:szCs w:val="20"/>
              </w:rPr>
              <w:t> </w:t>
            </w:r>
            <w:r w:rsidRPr="009B44BA">
              <w:rPr>
                <w:rFonts w:ascii="Arial" w:hAnsi="Arial" w:cs="Arial"/>
                <w:bCs/>
                <w:sz w:val="20"/>
                <w:szCs w:val="20"/>
              </w:rPr>
              <w:t xml:space="preserve">Wytycznych w zakresie </w:t>
            </w:r>
            <w:proofErr w:type="spellStart"/>
            <w:r w:rsidRPr="009B44BA">
              <w:rPr>
                <w:rFonts w:ascii="Arial" w:hAnsi="Arial" w:cs="Arial"/>
                <w:bCs/>
                <w:sz w:val="20"/>
                <w:szCs w:val="20"/>
              </w:rPr>
              <w:t>kwalifikowalności</w:t>
            </w:r>
            <w:proofErr w:type="spellEnd"/>
            <w:r w:rsidRPr="009B44BA">
              <w:rPr>
                <w:rFonts w:ascii="Arial" w:hAnsi="Arial" w:cs="Arial"/>
                <w:bCs/>
                <w:sz w:val="20"/>
                <w:szCs w:val="20"/>
              </w:rPr>
              <w:t xml:space="preserve"> wydatków w ramach Europejskiego Funduszu Rozwoju Regionalnego, Europejskiego Funduszu Społecznego oraz Funduszu Spójności na lata 2014-2020.</w:t>
            </w:r>
          </w:p>
          <w:p w:rsidR="008B31C1" w:rsidRDefault="008B31C1" w:rsidP="008B31C1">
            <w:pPr>
              <w:autoSpaceDE w:val="0"/>
              <w:autoSpaceDN w:val="0"/>
              <w:adjustRightInd w:val="0"/>
              <w:spacing w:before="120" w:after="120" w:line="240" w:lineRule="auto"/>
              <w:ind w:left="57" w:right="57"/>
              <w:jc w:val="both"/>
              <w:rPr>
                <w:rFonts w:ascii="Arial" w:hAnsi="Arial" w:cs="Arial"/>
                <w:bCs/>
                <w:sz w:val="20"/>
                <w:szCs w:val="20"/>
              </w:rPr>
            </w:pPr>
            <w:r w:rsidRPr="009B44BA">
              <w:rPr>
                <w:rFonts w:ascii="Arial" w:hAnsi="Arial" w:cs="Arial"/>
                <w:bCs/>
                <w:sz w:val="20"/>
                <w:szCs w:val="20"/>
              </w:rPr>
              <w:t>Zapis w takiej formule będzie stanowił impuls do włączania usług podmiotów ekonomii społecznej oraz wspierał zatrudnienie w</w:t>
            </w:r>
            <w:r w:rsidR="00417154">
              <w:rPr>
                <w:rFonts w:ascii="Arial" w:hAnsi="Arial" w:cs="Arial"/>
                <w:bCs/>
                <w:sz w:val="20"/>
                <w:szCs w:val="20"/>
              </w:rPr>
              <w:t> </w:t>
            </w:r>
            <w:r w:rsidRPr="009B44BA">
              <w:rPr>
                <w:rFonts w:ascii="Arial" w:hAnsi="Arial" w:cs="Arial"/>
                <w:bCs/>
                <w:sz w:val="20"/>
                <w:szCs w:val="20"/>
              </w:rPr>
              <w:t>istniejących i nowo powstających w województwie podmiotach ekonomii społecznej.</w:t>
            </w:r>
          </w:p>
          <w:p w:rsidR="008845E5" w:rsidRPr="008F1DEC" w:rsidRDefault="008845E5" w:rsidP="008845E5">
            <w:pPr>
              <w:autoSpaceDE w:val="0"/>
              <w:autoSpaceDN w:val="0"/>
              <w:adjustRightInd w:val="0"/>
              <w:spacing w:after="0" w:line="300" w:lineRule="atLeast"/>
              <w:jc w:val="both"/>
              <w:rPr>
                <w:rFonts w:ascii="Arial" w:hAnsi="Arial" w:cs="Arial"/>
                <w:sz w:val="20"/>
                <w:szCs w:val="20"/>
              </w:rPr>
            </w:pPr>
            <w:r w:rsidRPr="008F1DEC">
              <w:rPr>
                <w:rFonts w:ascii="Arial" w:hAnsi="Arial" w:cs="Arial"/>
                <w:bCs/>
                <w:sz w:val="20"/>
                <w:szCs w:val="20"/>
              </w:rPr>
              <w:t xml:space="preserve">Ocena kryterium może nastąpić ze wskazaniem, jakie korekty należy wprowadzić </w:t>
            </w:r>
            <w:r w:rsidRPr="008F1DEC">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8845E5" w:rsidRPr="008F1DEC" w:rsidRDefault="008845E5" w:rsidP="008845E5">
            <w:pPr>
              <w:pStyle w:val="Default"/>
              <w:jc w:val="both"/>
              <w:rPr>
                <w:rFonts w:ascii="Arial" w:hAnsi="Arial" w:cs="Arial"/>
                <w:bCs/>
                <w:sz w:val="20"/>
                <w:szCs w:val="20"/>
                <w:lang w:eastAsia="pl-PL"/>
              </w:rPr>
            </w:pPr>
          </w:p>
          <w:p w:rsidR="008845E5" w:rsidRPr="008F1DEC" w:rsidRDefault="008845E5" w:rsidP="008845E5">
            <w:pPr>
              <w:pStyle w:val="Default"/>
              <w:jc w:val="both"/>
              <w:rPr>
                <w:rFonts w:ascii="Arial" w:hAnsi="Arial" w:cs="Arial"/>
                <w:bCs/>
                <w:sz w:val="20"/>
                <w:szCs w:val="20"/>
                <w:lang w:eastAsia="pl-PL"/>
              </w:rPr>
            </w:pPr>
          </w:p>
          <w:p w:rsidR="008845E5" w:rsidRPr="008F1DEC" w:rsidRDefault="008845E5" w:rsidP="008845E5">
            <w:pPr>
              <w:autoSpaceDE w:val="0"/>
              <w:autoSpaceDN w:val="0"/>
              <w:adjustRightInd w:val="0"/>
              <w:spacing w:after="0" w:line="300" w:lineRule="atLeast"/>
              <w:jc w:val="both"/>
              <w:rPr>
                <w:rFonts w:ascii="Arial" w:hAnsi="Arial" w:cs="Arial"/>
                <w:bCs/>
                <w:sz w:val="20"/>
                <w:szCs w:val="20"/>
              </w:rPr>
            </w:pPr>
            <w:r w:rsidRPr="008F1DEC">
              <w:rPr>
                <w:rFonts w:ascii="Arial" w:hAnsi="Arial" w:cs="Arial"/>
                <w:bCs/>
                <w:sz w:val="20"/>
                <w:szCs w:val="20"/>
              </w:rPr>
              <w:t>Projekt może zostać skierowany do etapu negocjacji tylko w sytuacji spełnienia przez projekt kryteriów wyboru projektów ocenianych na etapie oceny formalno-merytorycznej.</w:t>
            </w:r>
          </w:p>
          <w:p w:rsidR="008845E5" w:rsidRPr="009B44BA" w:rsidRDefault="008845E5" w:rsidP="008B31C1">
            <w:pPr>
              <w:autoSpaceDE w:val="0"/>
              <w:autoSpaceDN w:val="0"/>
              <w:adjustRightInd w:val="0"/>
              <w:spacing w:before="120" w:after="120" w:line="240" w:lineRule="auto"/>
              <w:ind w:left="57" w:right="57"/>
              <w:jc w:val="both"/>
              <w:rPr>
                <w:rFonts w:ascii="Arial" w:hAnsi="Arial" w:cs="Arial"/>
                <w:bCs/>
                <w:sz w:val="20"/>
                <w:szCs w:val="20"/>
              </w:rPr>
            </w:pPr>
          </w:p>
          <w:p w:rsidR="00713F3B" w:rsidRPr="009B44BA" w:rsidRDefault="008B31C1" w:rsidP="00287B97">
            <w:pPr>
              <w:autoSpaceDE w:val="0"/>
              <w:autoSpaceDN w:val="0"/>
              <w:adjustRightInd w:val="0"/>
              <w:spacing w:before="120" w:after="120" w:line="240" w:lineRule="auto"/>
              <w:ind w:left="57" w:right="57"/>
              <w:jc w:val="both"/>
              <w:rPr>
                <w:rFonts w:ascii="Arial" w:hAnsi="Arial" w:cs="Arial"/>
                <w:sz w:val="20"/>
                <w:szCs w:val="20"/>
              </w:rPr>
            </w:pPr>
            <w:r w:rsidRPr="009B44BA">
              <w:rPr>
                <w:rFonts w:ascii="Arial" w:hAnsi="Arial" w:cs="Arial"/>
                <w:bCs/>
                <w:sz w:val="20"/>
                <w:szCs w:val="20"/>
              </w:rPr>
              <w:t>Kryterium weryfikowane w oparciu o wnios</w:t>
            </w:r>
            <w:r w:rsidR="00287B97" w:rsidRPr="009B44BA">
              <w:rPr>
                <w:rFonts w:ascii="Arial" w:hAnsi="Arial" w:cs="Arial"/>
                <w:bCs/>
                <w:sz w:val="20"/>
                <w:szCs w:val="20"/>
              </w:rPr>
              <w:t>e</w:t>
            </w:r>
            <w:r w:rsidRPr="009B44BA">
              <w:rPr>
                <w:rFonts w:ascii="Arial" w:hAnsi="Arial" w:cs="Arial"/>
                <w:bCs/>
                <w:sz w:val="20"/>
                <w:szCs w:val="20"/>
              </w:rPr>
              <w:t>k o dofinansowanie projektu</w:t>
            </w:r>
            <w:r w:rsidR="00287B97" w:rsidRPr="009B44BA">
              <w:rPr>
                <w:rFonts w:ascii="Arial" w:hAnsi="Arial" w:cs="Arial"/>
                <w:bCs/>
                <w:sz w:val="20"/>
                <w:szCs w:val="20"/>
              </w:rPr>
              <w:t>.</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9E31BB">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9E31BB">
            <w:pPr>
              <w:spacing w:before="120" w:after="120" w:line="240" w:lineRule="auto"/>
              <w:ind w:left="57" w:right="57"/>
              <w:jc w:val="center"/>
              <w:rPr>
                <w:rFonts w:ascii="Arial" w:hAnsi="Arial" w:cs="Arial"/>
                <w:sz w:val="20"/>
                <w:szCs w:val="20"/>
              </w:rPr>
            </w:pP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8845E5" w:rsidRPr="00250205" w:rsidRDefault="008845E5" w:rsidP="008845E5">
            <w:pPr>
              <w:spacing w:before="120" w:after="120" w:line="240" w:lineRule="atLeast"/>
              <w:jc w:val="center"/>
              <w:rPr>
                <w:rFonts w:ascii="Arial" w:hAnsi="Arial" w:cs="Arial"/>
                <w:color w:val="000000"/>
                <w:sz w:val="20"/>
                <w:szCs w:val="20"/>
              </w:rPr>
            </w:pPr>
            <w:r w:rsidRPr="00250205">
              <w:rPr>
                <w:rFonts w:ascii="Arial" w:hAnsi="Arial" w:cs="Arial"/>
                <w:color w:val="000000"/>
                <w:sz w:val="20"/>
                <w:szCs w:val="20"/>
              </w:rPr>
              <w:t>Tak/nie</w:t>
            </w:r>
            <w:r w:rsidRPr="00250205">
              <w:rPr>
                <w:rFonts w:ascii="Arial" w:hAnsi="Arial" w:cs="Arial"/>
                <w:color w:val="000000"/>
                <w:sz w:val="20"/>
                <w:szCs w:val="20"/>
              </w:rPr>
              <w:br/>
              <w:t>(niespełnienie kryterium oznacza odrzucenie wniosku)</w:t>
            </w:r>
          </w:p>
          <w:p w:rsidR="00713F3B" w:rsidRPr="009B44BA" w:rsidRDefault="008845E5" w:rsidP="008845E5">
            <w:pPr>
              <w:spacing w:before="60" w:after="60" w:line="240" w:lineRule="auto"/>
              <w:ind w:left="57" w:right="57"/>
              <w:jc w:val="center"/>
              <w:rPr>
                <w:rFonts w:ascii="Arial" w:hAnsi="Arial" w:cs="Arial"/>
                <w:sz w:val="20"/>
                <w:szCs w:val="20"/>
              </w:rPr>
            </w:pPr>
            <w:r w:rsidRPr="00250205">
              <w:rPr>
                <w:rFonts w:ascii="Arial" w:hAnsi="Arial" w:cs="Arial"/>
                <w:sz w:val="20"/>
                <w:szCs w:val="20"/>
              </w:rPr>
              <w:t>Dopuszcza się możliwość skierowania kryterium  do negocjacji</w:t>
            </w:r>
          </w:p>
        </w:tc>
        <w:tc>
          <w:tcPr>
            <w:tcW w:w="791" w:type="pct"/>
            <w:gridSpan w:val="4"/>
            <w:vMerge/>
            <w:tcBorders>
              <w:left w:val="single" w:sz="6" w:space="0" w:color="auto"/>
              <w:bottom w:val="single" w:sz="6" w:space="0" w:color="auto"/>
              <w:right w:val="single" w:sz="6" w:space="0" w:color="auto"/>
            </w:tcBorders>
            <w:shd w:val="clear" w:color="auto" w:fill="95B3D7"/>
            <w:vAlign w:val="center"/>
          </w:tcPr>
          <w:p w:rsidR="00713F3B" w:rsidRPr="009B44BA" w:rsidRDefault="00713F3B" w:rsidP="009E31BB">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bottom w:val="single" w:sz="6" w:space="0" w:color="auto"/>
              <w:right w:val="single" w:sz="12" w:space="0" w:color="auto"/>
            </w:tcBorders>
            <w:shd w:val="clear" w:color="auto" w:fill="FFFFFF"/>
            <w:vAlign w:val="center"/>
          </w:tcPr>
          <w:p w:rsidR="00713F3B" w:rsidRPr="009B44BA" w:rsidRDefault="00713F3B" w:rsidP="009E31BB">
            <w:pPr>
              <w:spacing w:before="120" w:after="120" w:line="240" w:lineRule="auto"/>
              <w:ind w:left="57" w:right="57"/>
              <w:jc w:val="center"/>
              <w:rPr>
                <w:rFonts w:ascii="Arial" w:hAnsi="Arial" w:cs="Arial"/>
                <w:sz w:val="20"/>
                <w:szCs w:val="20"/>
              </w:rPr>
            </w:pPr>
          </w:p>
        </w:tc>
      </w:tr>
      <w:tr w:rsidR="00713F3B" w:rsidRPr="009B44BA" w:rsidTr="00645A0F">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FFFFFF"/>
            <w:vAlign w:val="center"/>
          </w:tcPr>
          <w:p w:rsidR="00713F3B" w:rsidRPr="009B44BA" w:rsidRDefault="00987168" w:rsidP="00A661F6">
            <w:pPr>
              <w:numPr>
                <w:ilvl w:val="0"/>
                <w:numId w:val="3"/>
              </w:numPr>
              <w:autoSpaceDE w:val="0"/>
              <w:autoSpaceDN w:val="0"/>
              <w:adjustRightInd w:val="0"/>
              <w:spacing w:before="60" w:after="60" w:line="240" w:lineRule="auto"/>
              <w:ind w:left="57" w:right="57" w:hanging="357"/>
              <w:jc w:val="both"/>
              <w:rPr>
                <w:rFonts w:ascii="Arial" w:hAnsi="Arial" w:cs="Arial"/>
                <w:b/>
                <w:sz w:val="20"/>
                <w:szCs w:val="20"/>
              </w:rPr>
            </w:pPr>
            <w:r w:rsidRPr="009B44BA">
              <w:rPr>
                <w:rFonts w:ascii="Arial" w:hAnsi="Arial" w:cs="Arial"/>
                <w:b/>
                <w:sz w:val="20"/>
                <w:szCs w:val="20"/>
                <w:lang w:eastAsia="pl-PL"/>
              </w:rPr>
              <w:t>B</w:t>
            </w:r>
            <w:r w:rsidR="00A45E88" w:rsidRPr="009B44BA">
              <w:rPr>
                <w:rFonts w:ascii="Arial" w:hAnsi="Arial" w:cs="Arial"/>
                <w:b/>
                <w:sz w:val="20"/>
                <w:szCs w:val="20"/>
                <w:lang w:eastAsia="pl-PL"/>
              </w:rPr>
              <w:t>.1.</w:t>
            </w:r>
            <w:r w:rsidRPr="009B44BA">
              <w:rPr>
                <w:rFonts w:ascii="Arial" w:hAnsi="Arial" w:cs="Arial"/>
                <w:b/>
                <w:sz w:val="20"/>
                <w:szCs w:val="20"/>
                <w:lang w:eastAsia="pl-PL"/>
              </w:rPr>
              <w:t>5</w:t>
            </w:r>
            <w:r w:rsidR="00A45E88" w:rsidRPr="009B44BA">
              <w:rPr>
                <w:rFonts w:ascii="Arial" w:hAnsi="Arial" w:cs="Arial"/>
                <w:b/>
                <w:sz w:val="20"/>
                <w:szCs w:val="20"/>
                <w:lang w:eastAsia="pl-PL"/>
              </w:rPr>
              <w:t xml:space="preserve"> </w:t>
            </w:r>
            <w:r w:rsidR="00F87872" w:rsidRPr="009B44BA">
              <w:rPr>
                <w:rFonts w:ascii="Arial" w:hAnsi="Arial" w:cs="Arial"/>
                <w:b/>
                <w:sz w:val="20"/>
                <w:szCs w:val="20"/>
                <w:lang w:eastAsia="pl-PL"/>
              </w:rPr>
              <w:t>Projekt prowadzi do zwiększenia liczby miejsc świadczenia usług społecznych w</w:t>
            </w:r>
            <w:r w:rsidR="00A661F6">
              <w:rPr>
                <w:rFonts w:ascii="Arial" w:hAnsi="Arial" w:cs="Arial"/>
                <w:b/>
                <w:sz w:val="20"/>
                <w:szCs w:val="20"/>
                <w:lang w:eastAsia="pl-PL"/>
              </w:rPr>
              <w:t> </w:t>
            </w:r>
            <w:r w:rsidR="00F87872" w:rsidRPr="009B44BA">
              <w:rPr>
                <w:rFonts w:ascii="Arial" w:hAnsi="Arial" w:cs="Arial"/>
                <w:b/>
                <w:sz w:val="20"/>
                <w:szCs w:val="20"/>
                <w:lang w:eastAsia="pl-PL"/>
              </w:rPr>
              <w:t xml:space="preserve">społeczności lokalnej oraz liczby osób objętych usługami świadczonymi w społeczności </w:t>
            </w:r>
            <w:r w:rsidR="00F87872" w:rsidRPr="009B44BA">
              <w:rPr>
                <w:rFonts w:ascii="Arial" w:hAnsi="Arial" w:cs="Arial"/>
                <w:b/>
                <w:sz w:val="20"/>
                <w:szCs w:val="20"/>
                <w:lang w:eastAsia="pl-PL"/>
              </w:rPr>
              <w:lastRenderedPageBreak/>
              <w:t>lokalnej</w:t>
            </w:r>
          </w:p>
        </w:tc>
      </w:tr>
      <w:tr w:rsidR="00713F3B" w:rsidRPr="009B44BA" w:rsidTr="00645A0F">
        <w:trPr>
          <w:trHeight w:val="270"/>
          <w:jc w:val="center"/>
        </w:trPr>
        <w:tc>
          <w:tcPr>
            <w:tcW w:w="3554"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lastRenderedPageBreak/>
              <w:t>Definicja kryterium:</w:t>
            </w:r>
          </w:p>
        </w:tc>
        <w:tc>
          <w:tcPr>
            <w:tcW w:w="791" w:type="pct"/>
            <w:gridSpan w:val="4"/>
            <w:vMerge w:val="restart"/>
            <w:tcBorders>
              <w:top w:val="single" w:sz="6" w:space="0" w:color="auto"/>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56" w:type="pct"/>
            <w:gridSpan w:val="3"/>
            <w:vMerge w:val="restart"/>
            <w:tcBorders>
              <w:top w:val="single" w:sz="6" w:space="0" w:color="auto"/>
              <w:left w:val="single" w:sz="6" w:space="0" w:color="auto"/>
              <w:right w:val="single" w:sz="12" w:space="0" w:color="auto"/>
            </w:tcBorders>
            <w:shd w:val="clear" w:color="auto" w:fill="FFFFFF"/>
            <w:vAlign w:val="center"/>
          </w:tcPr>
          <w:p w:rsidR="00713F3B" w:rsidRPr="009B44BA" w:rsidRDefault="00B0705F"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1-5</w:t>
            </w: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883674" w:rsidRPr="009B44BA" w:rsidRDefault="00883674" w:rsidP="00883674">
            <w:pPr>
              <w:pStyle w:val="Default"/>
              <w:spacing w:before="120"/>
              <w:ind w:right="57"/>
              <w:jc w:val="both"/>
              <w:rPr>
                <w:rFonts w:ascii="Arial" w:hAnsi="Arial" w:cs="Arial"/>
                <w:sz w:val="20"/>
                <w:szCs w:val="20"/>
              </w:rPr>
            </w:pPr>
            <w:r w:rsidRPr="009B44BA">
              <w:rPr>
                <w:rFonts w:ascii="Arial" w:hAnsi="Arial" w:cs="Arial"/>
                <w:sz w:val="20"/>
                <w:szCs w:val="20"/>
              </w:rPr>
              <w:t>Ocenie podlega czy wsparcie prowadzi każdorazowo do zwiększenia liczby miejsc świadczenia usług społecznych w społeczności lokalnej oraz liczby osób objętych usługami świadczonymi w społeczności lokalnej w zakresie:</w:t>
            </w:r>
          </w:p>
          <w:p w:rsidR="00883674" w:rsidRPr="009B44BA" w:rsidRDefault="00883674" w:rsidP="00D71015">
            <w:pPr>
              <w:pStyle w:val="Default"/>
              <w:numPr>
                <w:ilvl w:val="0"/>
                <w:numId w:val="41"/>
              </w:numPr>
              <w:ind w:right="57"/>
              <w:jc w:val="both"/>
              <w:rPr>
                <w:rFonts w:ascii="Arial" w:hAnsi="Arial" w:cs="Arial"/>
                <w:sz w:val="20"/>
                <w:szCs w:val="20"/>
              </w:rPr>
            </w:pPr>
            <w:r w:rsidRPr="009B44BA">
              <w:rPr>
                <w:rFonts w:ascii="Arial" w:hAnsi="Arial" w:cs="Arial"/>
                <w:sz w:val="20"/>
                <w:szCs w:val="20"/>
              </w:rPr>
              <w:t>miejsc świadczenia usług opiekuńczych i/lub asystenckich,</w:t>
            </w:r>
          </w:p>
          <w:p w:rsidR="00883674" w:rsidRPr="009B44BA" w:rsidRDefault="00883674" w:rsidP="00D71015">
            <w:pPr>
              <w:pStyle w:val="Default"/>
              <w:numPr>
                <w:ilvl w:val="0"/>
                <w:numId w:val="41"/>
              </w:numPr>
              <w:ind w:right="57"/>
              <w:jc w:val="both"/>
              <w:rPr>
                <w:rFonts w:ascii="Arial" w:hAnsi="Arial" w:cs="Arial"/>
                <w:sz w:val="20"/>
                <w:szCs w:val="20"/>
              </w:rPr>
            </w:pPr>
            <w:r w:rsidRPr="009B44BA">
              <w:rPr>
                <w:rFonts w:ascii="Arial" w:hAnsi="Arial" w:cs="Arial"/>
                <w:sz w:val="20"/>
                <w:szCs w:val="20"/>
              </w:rPr>
              <w:t>miejsc świadczenia usług w mieszkaniach wspomaganych</w:t>
            </w:r>
            <w:r w:rsidR="00FC63FB" w:rsidRPr="009B44BA">
              <w:rPr>
                <w:rFonts w:ascii="Arial" w:hAnsi="Arial" w:cs="Arial"/>
                <w:sz w:val="20"/>
                <w:szCs w:val="20"/>
              </w:rPr>
              <w:t xml:space="preserve"> i</w:t>
            </w:r>
            <w:r w:rsidR="00B151BD" w:rsidRPr="009B44BA">
              <w:rPr>
                <w:rFonts w:ascii="Arial" w:hAnsi="Arial" w:cs="Arial"/>
                <w:sz w:val="20"/>
                <w:szCs w:val="20"/>
              </w:rPr>
              <w:t> </w:t>
            </w:r>
            <w:r w:rsidR="00FC63FB" w:rsidRPr="009B44BA">
              <w:rPr>
                <w:rFonts w:ascii="Arial" w:hAnsi="Arial" w:cs="Arial"/>
                <w:sz w:val="20"/>
                <w:szCs w:val="20"/>
              </w:rPr>
              <w:t>chronionych</w:t>
            </w:r>
            <w:r w:rsidRPr="009B44BA">
              <w:rPr>
                <w:rFonts w:ascii="Arial" w:hAnsi="Arial" w:cs="Arial"/>
                <w:sz w:val="20"/>
                <w:szCs w:val="20"/>
              </w:rPr>
              <w:t>,</w:t>
            </w:r>
          </w:p>
          <w:p w:rsidR="00883674" w:rsidRPr="009B44BA" w:rsidRDefault="00883674" w:rsidP="00D71015">
            <w:pPr>
              <w:pStyle w:val="Default"/>
              <w:numPr>
                <w:ilvl w:val="0"/>
                <w:numId w:val="41"/>
              </w:numPr>
              <w:ind w:right="57"/>
              <w:jc w:val="both"/>
              <w:rPr>
                <w:rFonts w:ascii="Arial" w:hAnsi="Arial" w:cs="Arial"/>
                <w:sz w:val="20"/>
                <w:szCs w:val="20"/>
              </w:rPr>
            </w:pPr>
            <w:r w:rsidRPr="009B44BA">
              <w:rPr>
                <w:rFonts w:ascii="Arial" w:hAnsi="Arial" w:cs="Arial"/>
                <w:sz w:val="20"/>
                <w:szCs w:val="20"/>
              </w:rPr>
              <w:t>miejsc w nowo tworzonych placówkach wsparcia dziennego w</w:t>
            </w:r>
            <w:r w:rsidR="00417154">
              <w:rPr>
                <w:rFonts w:ascii="Arial" w:hAnsi="Arial" w:cs="Arial"/>
                <w:sz w:val="20"/>
                <w:szCs w:val="20"/>
              </w:rPr>
              <w:t> </w:t>
            </w:r>
            <w:r w:rsidRPr="009B44BA">
              <w:rPr>
                <w:rFonts w:ascii="Arial" w:hAnsi="Arial" w:cs="Arial"/>
                <w:sz w:val="20"/>
                <w:szCs w:val="20"/>
              </w:rPr>
              <w:t>ramach świadczenia usług wsparcia rodziny i pieczy zastępczej;</w:t>
            </w:r>
          </w:p>
          <w:p w:rsidR="00883674" w:rsidRPr="009B44BA" w:rsidRDefault="00883674" w:rsidP="00883674">
            <w:pPr>
              <w:pStyle w:val="Default"/>
              <w:spacing w:before="120"/>
              <w:ind w:right="57"/>
              <w:jc w:val="both"/>
              <w:rPr>
                <w:rFonts w:ascii="Arial" w:hAnsi="Arial" w:cs="Arial"/>
                <w:sz w:val="20"/>
                <w:szCs w:val="20"/>
              </w:rPr>
            </w:pPr>
            <w:r w:rsidRPr="009B44BA">
              <w:rPr>
                <w:rFonts w:ascii="Arial" w:hAnsi="Arial" w:cs="Arial"/>
                <w:sz w:val="20"/>
                <w:szCs w:val="20"/>
              </w:rPr>
              <w:t>prowadzonych przez danego wnioskodawcę w stosunku do danych z</w:t>
            </w:r>
            <w:r w:rsidR="00417154">
              <w:rPr>
                <w:rFonts w:ascii="Arial" w:hAnsi="Arial" w:cs="Arial"/>
                <w:sz w:val="20"/>
                <w:szCs w:val="20"/>
              </w:rPr>
              <w:t> </w:t>
            </w:r>
            <w:r w:rsidRPr="009B44BA">
              <w:rPr>
                <w:rFonts w:ascii="Arial" w:hAnsi="Arial" w:cs="Arial"/>
                <w:sz w:val="20"/>
                <w:szCs w:val="20"/>
              </w:rPr>
              <w:t>roku poprzedzającego rok złożenia wniosku o dofinansowanie projektu.</w:t>
            </w:r>
          </w:p>
          <w:p w:rsidR="00883674" w:rsidRDefault="00883674" w:rsidP="00883674">
            <w:pPr>
              <w:pStyle w:val="Default"/>
              <w:spacing w:before="120"/>
              <w:ind w:right="57"/>
              <w:jc w:val="both"/>
              <w:rPr>
                <w:rFonts w:ascii="Arial" w:hAnsi="Arial" w:cs="Arial"/>
                <w:sz w:val="20"/>
                <w:szCs w:val="20"/>
              </w:rPr>
            </w:pPr>
            <w:r w:rsidRPr="009B44BA">
              <w:rPr>
                <w:rFonts w:ascii="Arial" w:hAnsi="Arial" w:cs="Arial"/>
                <w:sz w:val="20"/>
                <w:szCs w:val="20"/>
              </w:rPr>
              <w:t xml:space="preserve">Nie dotyczy projektów zakładających wspieracie procesu aktywizacji społeczno-zawodowej osób bezdomnych o ile nie są tworzone miejsca świadczenia usług wskazane w </w:t>
            </w:r>
            <w:proofErr w:type="spellStart"/>
            <w:r w:rsidRPr="009B44BA">
              <w:rPr>
                <w:rFonts w:ascii="Arial" w:hAnsi="Arial" w:cs="Arial"/>
                <w:sz w:val="20"/>
                <w:szCs w:val="20"/>
              </w:rPr>
              <w:t>pkt</w:t>
            </w:r>
            <w:proofErr w:type="spellEnd"/>
            <w:r w:rsidRPr="009B44BA">
              <w:rPr>
                <w:rFonts w:ascii="Arial" w:hAnsi="Arial" w:cs="Arial"/>
                <w:sz w:val="20"/>
                <w:szCs w:val="20"/>
              </w:rPr>
              <w:t xml:space="preserve"> 1, 2, 3</w:t>
            </w:r>
            <w:r w:rsidR="00CC29D7" w:rsidRPr="009B44BA">
              <w:rPr>
                <w:rFonts w:ascii="Arial" w:hAnsi="Arial" w:cs="Arial"/>
                <w:sz w:val="20"/>
                <w:szCs w:val="20"/>
              </w:rPr>
              <w:t>.</w:t>
            </w:r>
          </w:p>
          <w:p w:rsidR="008845E5" w:rsidRPr="004E59CA" w:rsidRDefault="008845E5" w:rsidP="008845E5">
            <w:pPr>
              <w:autoSpaceDE w:val="0"/>
              <w:autoSpaceDN w:val="0"/>
              <w:adjustRightInd w:val="0"/>
              <w:spacing w:after="0" w:line="300" w:lineRule="atLeast"/>
              <w:jc w:val="both"/>
              <w:rPr>
                <w:rFonts w:ascii="Arial" w:hAnsi="Arial" w:cs="Arial"/>
                <w:sz w:val="20"/>
                <w:szCs w:val="20"/>
              </w:rPr>
            </w:pPr>
            <w:r w:rsidRPr="004E59CA">
              <w:rPr>
                <w:rFonts w:ascii="Arial" w:hAnsi="Arial" w:cs="Arial"/>
                <w:bCs/>
                <w:sz w:val="20"/>
                <w:szCs w:val="20"/>
              </w:rPr>
              <w:t xml:space="preserve">Ocena kryterium może nastąpić ze wskazaniem, jakie korekty należy wprowadzić </w:t>
            </w:r>
            <w:r w:rsidRPr="004E59CA">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8845E5" w:rsidRPr="004E59CA" w:rsidRDefault="008845E5" w:rsidP="008845E5">
            <w:pPr>
              <w:pStyle w:val="Default"/>
              <w:jc w:val="both"/>
              <w:rPr>
                <w:rFonts w:ascii="Arial" w:hAnsi="Arial" w:cs="Arial"/>
                <w:bCs/>
                <w:sz w:val="20"/>
                <w:szCs w:val="20"/>
                <w:lang w:eastAsia="pl-PL"/>
              </w:rPr>
            </w:pPr>
          </w:p>
          <w:p w:rsidR="008845E5" w:rsidRPr="004E59CA" w:rsidRDefault="008845E5" w:rsidP="008845E5">
            <w:pPr>
              <w:pStyle w:val="Default"/>
              <w:jc w:val="both"/>
              <w:rPr>
                <w:rFonts w:ascii="Arial" w:hAnsi="Arial" w:cs="Arial"/>
                <w:bCs/>
                <w:sz w:val="20"/>
                <w:szCs w:val="20"/>
                <w:lang w:eastAsia="pl-PL"/>
              </w:rPr>
            </w:pPr>
          </w:p>
          <w:p w:rsidR="008845E5" w:rsidRPr="004E59CA" w:rsidRDefault="008845E5" w:rsidP="008845E5">
            <w:pPr>
              <w:autoSpaceDE w:val="0"/>
              <w:autoSpaceDN w:val="0"/>
              <w:adjustRightInd w:val="0"/>
              <w:spacing w:after="0" w:line="300" w:lineRule="atLeast"/>
              <w:jc w:val="both"/>
              <w:rPr>
                <w:rFonts w:ascii="Arial" w:hAnsi="Arial" w:cs="Arial"/>
                <w:bCs/>
                <w:sz w:val="20"/>
                <w:szCs w:val="20"/>
              </w:rPr>
            </w:pPr>
            <w:r w:rsidRPr="004E59CA">
              <w:rPr>
                <w:rFonts w:ascii="Arial" w:hAnsi="Arial" w:cs="Arial"/>
                <w:bCs/>
                <w:sz w:val="20"/>
                <w:szCs w:val="20"/>
              </w:rPr>
              <w:t>Projekt może zostać skierowany do etapu negocjacji tylko w sytuacji spełnienia przez projekt kryteriów wyboru projektów ocenianych na etapie oceny formalno-merytorycznej.</w:t>
            </w:r>
          </w:p>
          <w:p w:rsidR="008845E5" w:rsidRPr="004E59CA" w:rsidRDefault="008845E5" w:rsidP="00883674">
            <w:pPr>
              <w:pStyle w:val="Default"/>
              <w:spacing w:before="120"/>
              <w:ind w:right="57"/>
              <w:jc w:val="both"/>
              <w:rPr>
                <w:rFonts w:ascii="Arial" w:hAnsi="Arial" w:cs="Arial"/>
                <w:sz w:val="20"/>
                <w:szCs w:val="20"/>
              </w:rPr>
            </w:pPr>
          </w:p>
          <w:p w:rsidR="00713F3B" w:rsidRPr="009B44BA" w:rsidRDefault="00883674" w:rsidP="00287B97">
            <w:pPr>
              <w:pStyle w:val="Default"/>
              <w:spacing w:before="120" w:after="120"/>
              <w:ind w:left="57" w:right="57"/>
              <w:jc w:val="both"/>
              <w:rPr>
                <w:rFonts w:ascii="Arial" w:hAnsi="Arial" w:cs="Arial"/>
                <w:sz w:val="20"/>
                <w:szCs w:val="20"/>
              </w:rPr>
            </w:pPr>
            <w:r w:rsidRPr="009B44BA">
              <w:rPr>
                <w:rFonts w:ascii="Arial" w:hAnsi="Arial" w:cs="Arial"/>
                <w:sz w:val="20"/>
                <w:szCs w:val="20"/>
              </w:rPr>
              <w:t xml:space="preserve">Kryterium weryfikowane w oparciu o </w:t>
            </w:r>
            <w:r w:rsidR="00287B97" w:rsidRPr="009B44BA">
              <w:rPr>
                <w:rFonts w:ascii="Arial" w:hAnsi="Arial" w:cs="Arial"/>
                <w:sz w:val="20"/>
                <w:szCs w:val="20"/>
              </w:rPr>
              <w:t>wniosek</w:t>
            </w:r>
            <w:r w:rsidRPr="009B44BA">
              <w:rPr>
                <w:rFonts w:ascii="Arial" w:hAnsi="Arial" w:cs="Arial"/>
                <w:sz w:val="20"/>
                <w:szCs w:val="20"/>
              </w:rPr>
              <w:t xml:space="preserve"> o dofinansowanie projektu.</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9E31BB">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9E31BB">
            <w:pPr>
              <w:spacing w:before="120" w:after="120" w:line="240" w:lineRule="auto"/>
              <w:ind w:left="57" w:right="57"/>
              <w:jc w:val="center"/>
              <w:rPr>
                <w:rFonts w:ascii="Arial" w:hAnsi="Arial" w:cs="Arial"/>
                <w:sz w:val="20"/>
                <w:szCs w:val="20"/>
              </w:rPr>
            </w:pP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t>Opis znaczenia kryterium:</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8845E5" w:rsidRPr="00AD22BA" w:rsidRDefault="008845E5" w:rsidP="008845E5">
            <w:pPr>
              <w:spacing w:before="120" w:after="120" w:line="240" w:lineRule="atLeast"/>
              <w:jc w:val="center"/>
              <w:rPr>
                <w:rFonts w:ascii="Arial" w:hAnsi="Arial" w:cs="Arial"/>
                <w:color w:val="000000"/>
                <w:sz w:val="20"/>
                <w:szCs w:val="20"/>
              </w:rPr>
            </w:pPr>
            <w:r w:rsidRPr="00AD22BA">
              <w:rPr>
                <w:rFonts w:ascii="Arial" w:hAnsi="Arial" w:cs="Arial"/>
                <w:color w:val="000000"/>
                <w:sz w:val="20"/>
                <w:szCs w:val="20"/>
              </w:rPr>
              <w:t>Tak/nie/nie dotyczy</w:t>
            </w:r>
            <w:r w:rsidRPr="00AD22BA">
              <w:rPr>
                <w:rFonts w:ascii="Arial" w:hAnsi="Arial" w:cs="Arial"/>
                <w:color w:val="000000"/>
                <w:sz w:val="20"/>
                <w:szCs w:val="20"/>
              </w:rPr>
              <w:br/>
              <w:t>(niespełnienie kryterium oznacza odrzucenie wniosku)</w:t>
            </w:r>
          </w:p>
          <w:p w:rsidR="00713F3B" w:rsidRPr="009B44BA" w:rsidRDefault="008845E5" w:rsidP="008845E5">
            <w:pPr>
              <w:spacing w:before="60" w:after="60" w:line="240" w:lineRule="auto"/>
              <w:ind w:left="57" w:right="57"/>
              <w:jc w:val="center"/>
              <w:rPr>
                <w:rFonts w:ascii="Arial" w:hAnsi="Arial" w:cs="Arial"/>
                <w:sz w:val="20"/>
                <w:szCs w:val="20"/>
              </w:rPr>
            </w:pPr>
            <w:r w:rsidRPr="00AD22BA">
              <w:rPr>
                <w:rFonts w:ascii="Arial" w:hAnsi="Arial" w:cs="Arial"/>
                <w:sz w:val="20"/>
                <w:szCs w:val="20"/>
              </w:rPr>
              <w:t>Dopuszcza się możliwość skierowania kryterium  do negocjacji</w:t>
            </w:r>
          </w:p>
        </w:tc>
        <w:tc>
          <w:tcPr>
            <w:tcW w:w="791" w:type="pct"/>
            <w:gridSpan w:val="4"/>
            <w:vMerge/>
            <w:tcBorders>
              <w:left w:val="single" w:sz="6" w:space="0" w:color="auto"/>
              <w:bottom w:val="single" w:sz="6" w:space="0" w:color="auto"/>
              <w:right w:val="single" w:sz="6" w:space="0" w:color="auto"/>
            </w:tcBorders>
            <w:shd w:val="clear" w:color="auto" w:fill="95B3D7"/>
            <w:vAlign w:val="center"/>
          </w:tcPr>
          <w:p w:rsidR="00713F3B" w:rsidRPr="009B44BA" w:rsidRDefault="00713F3B" w:rsidP="009E31BB">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bottom w:val="single" w:sz="6" w:space="0" w:color="auto"/>
              <w:right w:val="single" w:sz="12" w:space="0" w:color="auto"/>
            </w:tcBorders>
            <w:shd w:val="clear" w:color="auto" w:fill="FFFFFF"/>
            <w:vAlign w:val="center"/>
          </w:tcPr>
          <w:p w:rsidR="00713F3B" w:rsidRPr="009B44BA" w:rsidRDefault="00713F3B" w:rsidP="009E31BB">
            <w:pPr>
              <w:spacing w:before="120" w:after="120" w:line="240" w:lineRule="auto"/>
              <w:ind w:left="57" w:right="57"/>
              <w:jc w:val="center"/>
              <w:rPr>
                <w:rFonts w:ascii="Arial" w:hAnsi="Arial" w:cs="Arial"/>
                <w:sz w:val="20"/>
                <w:szCs w:val="20"/>
              </w:rPr>
            </w:pPr>
          </w:p>
        </w:tc>
      </w:tr>
      <w:tr w:rsidR="00713F3B" w:rsidRPr="009B44BA" w:rsidTr="00645A0F">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FFFFFF"/>
            <w:vAlign w:val="center"/>
          </w:tcPr>
          <w:p w:rsidR="00713F3B" w:rsidRPr="009B44BA" w:rsidRDefault="00987168" w:rsidP="00987168">
            <w:pPr>
              <w:numPr>
                <w:ilvl w:val="0"/>
                <w:numId w:val="3"/>
              </w:numPr>
              <w:autoSpaceDE w:val="0"/>
              <w:autoSpaceDN w:val="0"/>
              <w:adjustRightInd w:val="0"/>
              <w:spacing w:before="60" w:after="60" w:line="240" w:lineRule="auto"/>
              <w:ind w:left="57" w:right="57" w:hanging="357"/>
              <w:jc w:val="both"/>
              <w:rPr>
                <w:rFonts w:ascii="Arial" w:hAnsi="Arial" w:cs="Arial"/>
                <w:b/>
                <w:sz w:val="20"/>
                <w:szCs w:val="20"/>
              </w:rPr>
            </w:pPr>
            <w:r w:rsidRPr="009B44BA">
              <w:rPr>
                <w:rFonts w:ascii="Arial" w:hAnsi="Arial" w:cs="Arial"/>
                <w:b/>
                <w:sz w:val="20"/>
                <w:szCs w:val="20"/>
                <w:lang w:eastAsia="pl-PL"/>
              </w:rPr>
              <w:t>B</w:t>
            </w:r>
            <w:r w:rsidR="00A45E88" w:rsidRPr="009B44BA">
              <w:rPr>
                <w:rFonts w:ascii="Arial" w:hAnsi="Arial" w:cs="Arial"/>
                <w:b/>
                <w:sz w:val="20"/>
                <w:szCs w:val="20"/>
                <w:lang w:eastAsia="pl-PL"/>
              </w:rPr>
              <w:t>.1.</w:t>
            </w:r>
            <w:r w:rsidRPr="009B44BA">
              <w:rPr>
                <w:rFonts w:ascii="Arial" w:hAnsi="Arial" w:cs="Arial"/>
                <w:b/>
                <w:sz w:val="20"/>
                <w:szCs w:val="20"/>
                <w:lang w:eastAsia="pl-PL"/>
              </w:rPr>
              <w:t>6</w:t>
            </w:r>
            <w:r w:rsidR="00A45E88" w:rsidRPr="009B44BA">
              <w:rPr>
                <w:rFonts w:ascii="Arial" w:hAnsi="Arial" w:cs="Arial"/>
                <w:b/>
                <w:sz w:val="20"/>
                <w:szCs w:val="20"/>
                <w:lang w:eastAsia="pl-PL"/>
              </w:rPr>
              <w:t xml:space="preserve"> </w:t>
            </w:r>
            <w:r w:rsidR="00561165" w:rsidRPr="009B44BA">
              <w:rPr>
                <w:rFonts w:ascii="Arial" w:hAnsi="Arial" w:cs="Arial"/>
                <w:b/>
                <w:sz w:val="20"/>
                <w:szCs w:val="20"/>
                <w:lang w:eastAsia="pl-PL"/>
              </w:rPr>
              <w:t>Projekt zakłada preferencje dla grupy docelowej</w:t>
            </w:r>
          </w:p>
        </w:tc>
      </w:tr>
      <w:tr w:rsidR="00713F3B" w:rsidRPr="009B44BA" w:rsidTr="00645A0F">
        <w:trPr>
          <w:trHeight w:val="270"/>
          <w:jc w:val="center"/>
        </w:trPr>
        <w:tc>
          <w:tcPr>
            <w:tcW w:w="3554"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1" w:type="pct"/>
            <w:gridSpan w:val="4"/>
            <w:vMerge w:val="restart"/>
            <w:tcBorders>
              <w:top w:val="single" w:sz="6" w:space="0" w:color="auto"/>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56" w:type="pct"/>
            <w:gridSpan w:val="3"/>
            <w:vMerge w:val="restart"/>
            <w:tcBorders>
              <w:top w:val="single" w:sz="6" w:space="0" w:color="auto"/>
              <w:left w:val="single" w:sz="6" w:space="0" w:color="auto"/>
              <w:right w:val="single" w:sz="12" w:space="0" w:color="auto"/>
            </w:tcBorders>
            <w:shd w:val="clear" w:color="auto" w:fill="FFFFFF"/>
            <w:vAlign w:val="center"/>
          </w:tcPr>
          <w:p w:rsidR="00713F3B" w:rsidRPr="009B44BA" w:rsidRDefault="00B0705F" w:rsidP="001C6E06">
            <w:pPr>
              <w:spacing w:before="120" w:after="120" w:line="240" w:lineRule="auto"/>
              <w:ind w:left="57" w:right="57"/>
              <w:jc w:val="center"/>
              <w:rPr>
                <w:rFonts w:ascii="Arial" w:hAnsi="Arial" w:cs="Arial"/>
                <w:sz w:val="20"/>
                <w:szCs w:val="20"/>
              </w:rPr>
            </w:pPr>
            <w:r w:rsidRPr="009B44BA">
              <w:rPr>
                <w:rFonts w:ascii="Arial" w:hAnsi="Arial" w:cs="Arial"/>
                <w:sz w:val="20"/>
                <w:szCs w:val="20"/>
              </w:rPr>
              <w:t>1-5</w:t>
            </w: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5D7075" w:rsidRPr="009B44BA" w:rsidRDefault="005D7075" w:rsidP="00287B97">
            <w:pPr>
              <w:pStyle w:val="Default"/>
              <w:spacing w:before="120"/>
              <w:ind w:left="57" w:right="57"/>
              <w:rPr>
                <w:rFonts w:ascii="Arial" w:hAnsi="Arial" w:cs="Arial"/>
                <w:sz w:val="20"/>
                <w:szCs w:val="20"/>
                <w:lang w:eastAsia="pl-PL"/>
              </w:rPr>
            </w:pPr>
            <w:r w:rsidRPr="009B44BA">
              <w:rPr>
                <w:rFonts w:ascii="Arial" w:hAnsi="Arial" w:cs="Arial"/>
                <w:sz w:val="20"/>
                <w:szCs w:val="20"/>
                <w:lang w:eastAsia="pl-PL"/>
              </w:rPr>
              <w:t>Ocenie podlega czy kryteria wyboru uczestników projektu zapewniają preferencje dla osób zagrożonych ubóstwem lub wykluczeniem społecznym:</w:t>
            </w:r>
          </w:p>
          <w:p w:rsidR="005D7075" w:rsidRPr="009B44BA" w:rsidRDefault="005D7075" w:rsidP="00D71015">
            <w:pPr>
              <w:numPr>
                <w:ilvl w:val="0"/>
                <w:numId w:val="42"/>
              </w:numPr>
              <w:spacing w:after="0" w:line="240" w:lineRule="auto"/>
              <w:ind w:left="567" w:right="57"/>
              <w:jc w:val="both"/>
              <w:rPr>
                <w:rFonts w:ascii="Arial" w:hAnsi="Arial" w:cs="Arial"/>
                <w:color w:val="000000"/>
                <w:sz w:val="20"/>
                <w:szCs w:val="20"/>
              </w:rPr>
            </w:pPr>
            <w:r w:rsidRPr="009B44BA">
              <w:rPr>
                <w:rFonts w:ascii="Arial" w:hAnsi="Arial" w:cs="Arial"/>
                <w:sz w:val="20"/>
                <w:szCs w:val="20"/>
              </w:rPr>
              <w:t>doświadczających wielokrotnego wykluczenia społecznego</w:t>
            </w:r>
            <w:r w:rsidRPr="009B44BA">
              <w:rPr>
                <w:rFonts w:ascii="Arial" w:hAnsi="Arial" w:cs="Arial"/>
                <w:color w:val="000000"/>
                <w:sz w:val="20"/>
                <w:szCs w:val="20"/>
              </w:rPr>
              <w:t>;</w:t>
            </w:r>
          </w:p>
          <w:p w:rsidR="005D7075" w:rsidRPr="009B44BA" w:rsidRDefault="005D7075" w:rsidP="00D71015">
            <w:pPr>
              <w:numPr>
                <w:ilvl w:val="0"/>
                <w:numId w:val="42"/>
              </w:numPr>
              <w:spacing w:after="0" w:line="240" w:lineRule="auto"/>
              <w:ind w:left="567" w:right="57"/>
              <w:jc w:val="both"/>
              <w:rPr>
                <w:rFonts w:ascii="Arial" w:hAnsi="Arial" w:cs="Arial"/>
                <w:sz w:val="20"/>
                <w:szCs w:val="20"/>
              </w:rPr>
            </w:pPr>
            <w:r w:rsidRPr="009B44BA">
              <w:rPr>
                <w:rFonts w:ascii="Arial" w:hAnsi="Arial" w:cs="Arial"/>
                <w:color w:val="000000"/>
                <w:sz w:val="20"/>
                <w:szCs w:val="20"/>
              </w:rPr>
              <w:t xml:space="preserve">ze znacznym </w:t>
            </w:r>
            <w:r w:rsidRPr="009B44BA">
              <w:rPr>
                <w:rFonts w:ascii="Arial" w:hAnsi="Arial" w:cs="Arial"/>
                <w:sz w:val="20"/>
                <w:szCs w:val="20"/>
              </w:rPr>
              <w:t>lub umiarkowanym stopniem niepełnosprawności;</w:t>
            </w:r>
          </w:p>
          <w:p w:rsidR="005D7075" w:rsidRPr="009B44BA" w:rsidRDefault="005D7075" w:rsidP="00D71015">
            <w:pPr>
              <w:numPr>
                <w:ilvl w:val="0"/>
                <w:numId w:val="42"/>
              </w:numPr>
              <w:spacing w:after="0" w:line="240" w:lineRule="auto"/>
              <w:ind w:left="567" w:right="57"/>
              <w:jc w:val="both"/>
              <w:rPr>
                <w:rFonts w:ascii="Arial" w:hAnsi="Arial" w:cs="Arial"/>
                <w:sz w:val="20"/>
                <w:szCs w:val="20"/>
              </w:rPr>
            </w:pPr>
            <w:r w:rsidRPr="009B44BA">
              <w:rPr>
                <w:rFonts w:ascii="Arial" w:hAnsi="Arial" w:cs="Arial"/>
                <w:color w:val="000000"/>
                <w:sz w:val="20"/>
                <w:szCs w:val="20"/>
              </w:rPr>
              <w:t>z niepełnosprawnością sprzężoną</w:t>
            </w:r>
            <w:r w:rsidRPr="009B44BA">
              <w:rPr>
                <w:rStyle w:val="Odwoanieprzypisudolnego"/>
                <w:rFonts w:ascii="Arial" w:hAnsi="Arial" w:cs="Arial"/>
                <w:color w:val="000000"/>
                <w:sz w:val="20"/>
                <w:szCs w:val="20"/>
              </w:rPr>
              <w:footnoteReference w:id="72"/>
            </w:r>
            <w:r w:rsidRPr="009B44BA">
              <w:rPr>
                <w:rFonts w:ascii="Arial" w:hAnsi="Arial" w:cs="Arial"/>
                <w:color w:val="000000"/>
                <w:sz w:val="20"/>
                <w:szCs w:val="20"/>
              </w:rPr>
              <w:t xml:space="preserve">, </w:t>
            </w:r>
            <w:r w:rsidRPr="009B44BA">
              <w:rPr>
                <w:rFonts w:ascii="Arial" w:hAnsi="Arial" w:cs="Arial"/>
                <w:sz w:val="20"/>
                <w:szCs w:val="20"/>
              </w:rPr>
              <w:t>oraz osoby z zaburzeniami psychicznymi, w tym osoby z niepełnosprawnością intelektualną i</w:t>
            </w:r>
            <w:r w:rsidR="00417154">
              <w:rPr>
                <w:rFonts w:ascii="Arial" w:hAnsi="Arial" w:cs="Arial"/>
                <w:sz w:val="20"/>
                <w:szCs w:val="20"/>
              </w:rPr>
              <w:t> </w:t>
            </w:r>
            <w:r w:rsidRPr="009B44BA">
              <w:rPr>
                <w:rFonts w:ascii="Arial" w:hAnsi="Arial" w:cs="Arial"/>
                <w:sz w:val="20"/>
                <w:szCs w:val="20"/>
              </w:rPr>
              <w:t xml:space="preserve">osoby z całościowymi zaburzeniami rozwojowymi. ; </w:t>
            </w:r>
          </w:p>
          <w:p w:rsidR="005D7075" w:rsidRPr="009B44BA" w:rsidRDefault="005D7075" w:rsidP="00D71015">
            <w:pPr>
              <w:numPr>
                <w:ilvl w:val="0"/>
                <w:numId w:val="42"/>
              </w:numPr>
              <w:spacing w:after="0" w:line="240" w:lineRule="auto"/>
              <w:ind w:left="567" w:right="57"/>
              <w:jc w:val="both"/>
              <w:rPr>
                <w:rFonts w:ascii="Arial" w:hAnsi="Arial" w:cs="Arial"/>
                <w:sz w:val="20"/>
                <w:szCs w:val="20"/>
              </w:rPr>
            </w:pPr>
            <w:r w:rsidRPr="009B44BA">
              <w:rPr>
                <w:rFonts w:ascii="Arial" w:hAnsi="Arial" w:cs="Arial"/>
                <w:sz w:val="20"/>
                <w:szCs w:val="20"/>
              </w:rPr>
              <w:lastRenderedPageBreak/>
              <w:t>korzystających z P</w:t>
            </w:r>
            <w:r w:rsidR="005035EE" w:rsidRPr="009B44BA">
              <w:rPr>
                <w:rFonts w:ascii="Arial" w:hAnsi="Arial" w:cs="Arial"/>
                <w:sz w:val="20"/>
                <w:szCs w:val="20"/>
              </w:rPr>
              <w:t xml:space="preserve">rogramu </w:t>
            </w:r>
            <w:r w:rsidRPr="009B44BA">
              <w:rPr>
                <w:rFonts w:ascii="Arial" w:hAnsi="Arial" w:cs="Arial"/>
                <w:sz w:val="20"/>
                <w:szCs w:val="20"/>
              </w:rPr>
              <w:t>O</w:t>
            </w:r>
            <w:r w:rsidR="005035EE" w:rsidRPr="009B44BA">
              <w:rPr>
                <w:rFonts w:ascii="Arial" w:hAnsi="Arial" w:cs="Arial"/>
                <w:sz w:val="20"/>
                <w:szCs w:val="20"/>
              </w:rPr>
              <w:t>peracyjnego</w:t>
            </w:r>
            <w:r w:rsidRPr="009B44BA">
              <w:rPr>
                <w:rFonts w:ascii="Arial" w:hAnsi="Arial" w:cs="Arial"/>
                <w:sz w:val="20"/>
                <w:szCs w:val="20"/>
              </w:rPr>
              <w:t xml:space="preserve"> P</w:t>
            </w:r>
            <w:r w:rsidR="005035EE" w:rsidRPr="009B44BA">
              <w:rPr>
                <w:rFonts w:ascii="Arial" w:hAnsi="Arial" w:cs="Arial"/>
                <w:sz w:val="20"/>
                <w:szCs w:val="20"/>
              </w:rPr>
              <w:t xml:space="preserve">omoc </w:t>
            </w:r>
            <w:r w:rsidR="00287B97" w:rsidRPr="009B44BA">
              <w:rPr>
                <w:rFonts w:ascii="Arial" w:hAnsi="Arial" w:cs="Arial"/>
                <w:sz w:val="20"/>
                <w:szCs w:val="20"/>
              </w:rPr>
              <w:t>Żywnościowa</w:t>
            </w:r>
            <w:r w:rsidRPr="009B44BA">
              <w:rPr>
                <w:rFonts w:ascii="Arial" w:hAnsi="Arial" w:cs="Arial"/>
                <w:sz w:val="20"/>
                <w:szCs w:val="20"/>
              </w:rPr>
              <w:t xml:space="preserve"> (indywidualnie lub jako rodzina);</w:t>
            </w:r>
          </w:p>
          <w:p w:rsidR="005D7075" w:rsidRPr="009B44BA" w:rsidRDefault="005D7075" w:rsidP="00D71015">
            <w:pPr>
              <w:numPr>
                <w:ilvl w:val="0"/>
                <w:numId w:val="42"/>
              </w:numPr>
              <w:spacing w:after="0" w:line="240" w:lineRule="auto"/>
              <w:ind w:left="567" w:right="57"/>
              <w:jc w:val="both"/>
              <w:rPr>
                <w:rFonts w:ascii="Arial" w:hAnsi="Arial" w:cs="Arial"/>
                <w:color w:val="000000"/>
                <w:sz w:val="20"/>
                <w:szCs w:val="20"/>
              </w:rPr>
            </w:pPr>
            <w:r w:rsidRPr="009B44BA">
              <w:rPr>
                <w:rFonts w:ascii="Arial" w:hAnsi="Arial" w:cs="Arial"/>
                <w:sz w:val="20"/>
                <w:szCs w:val="20"/>
              </w:rPr>
              <w:t>zamieszkujących na obszarach</w:t>
            </w:r>
            <w:r w:rsidRPr="009B44BA">
              <w:rPr>
                <w:rFonts w:ascii="Arial" w:hAnsi="Arial" w:cs="Arial"/>
                <w:color w:val="000000"/>
                <w:sz w:val="20"/>
                <w:szCs w:val="20"/>
              </w:rPr>
              <w:t xml:space="preserve"> zdegradowanych wyznaczonych w lokalnych programach rewitalizacji lub gminnych programach rewitalizacji. </w:t>
            </w:r>
          </w:p>
          <w:p w:rsidR="008845E5" w:rsidRDefault="008845E5" w:rsidP="008845E5">
            <w:pPr>
              <w:autoSpaceDE w:val="0"/>
              <w:autoSpaceDN w:val="0"/>
              <w:adjustRightInd w:val="0"/>
              <w:spacing w:after="0" w:line="300" w:lineRule="atLeast"/>
              <w:jc w:val="both"/>
              <w:rPr>
                <w:rFonts w:ascii="Arial" w:hAnsi="Arial" w:cs="Arial"/>
                <w:bCs/>
                <w:sz w:val="18"/>
                <w:szCs w:val="18"/>
              </w:rPr>
            </w:pPr>
          </w:p>
          <w:p w:rsidR="008845E5" w:rsidRPr="00D3439F" w:rsidRDefault="008845E5" w:rsidP="008845E5">
            <w:pPr>
              <w:autoSpaceDE w:val="0"/>
              <w:autoSpaceDN w:val="0"/>
              <w:adjustRightInd w:val="0"/>
              <w:spacing w:after="0" w:line="300" w:lineRule="atLeast"/>
              <w:jc w:val="both"/>
              <w:rPr>
                <w:rFonts w:ascii="Arial" w:hAnsi="Arial" w:cs="Arial"/>
                <w:sz w:val="20"/>
                <w:szCs w:val="20"/>
              </w:rPr>
            </w:pPr>
            <w:r w:rsidRPr="00D3439F">
              <w:rPr>
                <w:rFonts w:ascii="Arial" w:hAnsi="Arial" w:cs="Arial"/>
                <w:bCs/>
                <w:sz w:val="20"/>
                <w:szCs w:val="20"/>
              </w:rPr>
              <w:t xml:space="preserve">Ocena kryterium może nastąpić ze wskazaniem, jakie korekty należy wprowadzić </w:t>
            </w:r>
            <w:r w:rsidRPr="00D3439F">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8845E5" w:rsidRPr="00D3439F" w:rsidRDefault="008845E5" w:rsidP="008845E5">
            <w:pPr>
              <w:pStyle w:val="Default"/>
              <w:jc w:val="both"/>
              <w:rPr>
                <w:rFonts w:ascii="Arial" w:hAnsi="Arial" w:cs="Arial"/>
                <w:bCs/>
                <w:sz w:val="20"/>
                <w:szCs w:val="20"/>
                <w:lang w:eastAsia="pl-PL"/>
              </w:rPr>
            </w:pPr>
          </w:p>
          <w:p w:rsidR="008845E5" w:rsidRPr="00D3439F" w:rsidRDefault="008845E5" w:rsidP="008845E5">
            <w:pPr>
              <w:pStyle w:val="Default"/>
              <w:jc w:val="both"/>
              <w:rPr>
                <w:rFonts w:ascii="Arial" w:hAnsi="Arial" w:cs="Arial"/>
                <w:bCs/>
                <w:sz w:val="20"/>
                <w:szCs w:val="20"/>
                <w:lang w:eastAsia="pl-PL"/>
              </w:rPr>
            </w:pPr>
          </w:p>
          <w:p w:rsidR="008845E5" w:rsidRPr="00D3439F" w:rsidRDefault="008845E5" w:rsidP="008845E5">
            <w:pPr>
              <w:autoSpaceDE w:val="0"/>
              <w:autoSpaceDN w:val="0"/>
              <w:adjustRightInd w:val="0"/>
              <w:spacing w:after="0" w:line="300" w:lineRule="atLeast"/>
              <w:jc w:val="both"/>
              <w:rPr>
                <w:rFonts w:ascii="Arial" w:hAnsi="Arial" w:cs="Arial"/>
                <w:bCs/>
                <w:sz w:val="20"/>
                <w:szCs w:val="20"/>
              </w:rPr>
            </w:pPr>
            <w:r w:rsidRPr="00D3439F">
              <w:rPr>
                <w:rFonts w:ascii="Arial" w:hAnsi="Arial" w:cs="Arial"/>
                <w:bCs/>
                <w:sz w:val="20"/>
                <w:szCs w:val="20"/>
              </w:rPr>
              <w:t>Projekt może zostać skierowany do etapu negocjacji tylko w sytuacji spełnienia przez projekt kryteriów wyboru projektów ocenianych na etapie oceny formalno-merytorycznej.</w:t>
            </w:r>
          </w:p>
          <w:p w:rsidR="008845E5" w:rsidRPr="00D3439F" w:rsidRDefault="008845E5" w:rsidP="00CE498D">
            <w:pPr>
              <w:spacing w:before="120" w:after="120" w:line="240" w:lineRule="auto"/>
              <w:ind w:left="57" w:right="57"/>
              <w:jc w:val="both"/>
              <w:rPr>
                <w:rFonts w:ascii="Arial" w:hAnsi="Arial" w:cs="Arial"/>
                <w:bCs/>
                <w:sz w:val="20"/>
                <w:szCs w:val="20"/>
              </w:rPr>
            </w:pPr>
          </w:p>
          <w:p w:rsidR="00713F3B" w:rsidRPr="009B44BA" w:rsidRDefault="005D7075" w:rsidP="00CE498D">
            <w:pPr>
              <w:spacing w:before="120" w:after="120" w:line="240" w:lineRule="auto"/>
              <w:ind w:left="57" w:right="57"/>
              <w:jc w:val="both"/>
              <w:rPr>
                <w:rFonts w:ascii="Arial" w:hAnsi="Arial" w:cs="Arial"/>
                <w:bCs/>
                <w:sz w:val="20"/>
                <w:szCs w:val="20"/>
              </w:rPr>
            </w:pPr>
            <w:r w:rsidRPr="009B44BA">
              <w:rPr>
                <w:rFonts w:ascii="Arial" w:hAnsi="Arial" w:cs="Arial"/>
                <w:bCs/>
                <w:sz w:val="20"/>
                <w:szCs w:val="20"/>
              </w:rPr>
              <w:t>Kryterium weryfikowane w oparciu o wnios</w:t>
            </w:r>
            <w:r w:rsidR="00CE498D" w:rsidRPr="009B44BA">
              <w:rPr>
                <w:rFonts w:ascii="Arial" w:hAnsi="Arial" w:cs="Arial"/>
                <w:bCs/>
                <w:sz w:val="20"/>
                <w:szCs w:val="20"/>
              </w:rPr>
              <w:t>e</w:t>
            </w:r>
            <w:r w:rsidRPr="009B44BA">
              <w:rPr>
                <w:rFonts w:ascii="Arial" w:hAnsi="Arial" w:cs="Arial"/>
                <w:bCs/>
                <w:sz w:val="20"/>
                <w:szCs w:val="20"/>
              </w:rPr>
              <w:t>k o dofinansowanie projektu</w:t>
            </w:r>
            <w:r w:rsidR="00CE498D" w:rsidRPr="009B44BA">
              <w:rPr>
                <w:rFonts w:ascii="Arial" w:hAnsi="Arial" w:cs="Arial"/>
                <w:bCs/>
                <w:sz w:val="20"/>
                <w:szCs w:val="20"/>
              </w:rPr>
              <w:t>.</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791" w:type="pct"/>
            <w:gridSpan w:val="4"/>
            <w:vMerge/>
            <w:tcBorders>
              <w:left w:val="single" w:sz="6" w:space="0" w:color="auto"/>
              <w:right w:val="single" w:sz="6" w:space="0" w:color="auto"/>
            </w:tcBorders>
            <w:shd w:val="clear" w:color="auto" w:fill="95B3D7"/>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713F3B" w:rsidRPr="009B44BA" w:rsidRDefault="00713F3B" w:rsidP="001C6E06">
            <w:pPr>
              <w:spacing w:before="120" w:after="120" w:line="240" w:lineRule="auto"/>
              <w:ind w:left="57" w:right="57"/>
              <w:jc w:val="center"/>
              <w:rPr>
                <w:rFonts w:ascii="Arial" w:hAnsi="Arial" w:cs="Arial"/>
                <w:sz w:val="20"/>
                <w:szCs w:val="20"/>
              </w:rPr>
            </w:pPr>
          </w:p>
        </w:tc>
      </w:tr>
      <w:tr w:rsidR="00713F3B"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8845E5" w:rsidRPr="00D3439F" w:rsidRDefault="008845E5" w:rsidP="008845E5">
            <w:pPr>
              <w:spacing w:before="120" w:after="120" w:line="240" w:lineRule="atLeast"/>
              <w:jc w:val="center"/>
              <w:rPr>
                <w:rFonts w:ascii="Arial" w:hAnsi="Arial" w:cs="Arial"/>
                <w:color w:val="000000"/>
                <w:sz w:val="20"/>
                <w:szCs w:val="20"/>
              </w:rPr>
            </w:pPr>
            <w:r w:rsidRPr="00D3439F">
              <w:rPr>
                <w:rFonts w:ascii="Arial" w:hAnsi="Arial" w:cs="Arial"/>
                <w:color w:val="000000"/>
                <w:sz w:val="20"/>
                <w:szCs w:val="20"/>
              </w:rPr>
              <w:t>Tak/nie</w:t>
            </w:r>
            <w:r w:rsidRPr="00D3439F">
              <w:rPr>
                <w:rFonts w:ascii="Arial" w:hAnsi="Arial" w:cs="Arial"/>
                <w:color w:val="000000"/>
                <w:sz w:val="20"/>
                <w:szCs w:val="20"/>
              </w:rPr>
              <w:br/>
              <w:t>(niespełnienie kryterium oznacza odrzucenie wniosku)</w:t>
            </w:r>
          </w:p>
          <w:p w:rsidR="00713F3B" w:rsidRPr="009B44BA" w:rsidRDefault="008845E5" w:rsidP="008845E5">
            <w:pPr>
              <w:spacing w:before="60" w:after="60" w:line="240" w:lineRule="auto"/>
              <w:ind w:left="57" w:right="57"/>
              <w:jc w:val="center"/>
              <w:rPr>
                <w:rFonts w:ascii="Arial" w:hAnsi="Arial" w:cs="Arial"/>
                <w:sz w:val="20"/>
                <w:szCs w:val="20"/>
              </w:rPr>
            </w:pPr>
            <w:r w:rsidRPr="00D3439F">
              <w:rPr>
                <w:rFonts w:ascii="Arial" w:hAnsi="Arial" w:cs="Arial"/>
                <w:sz w:val="20"/>
                <w:szCs w:val="20"/>
              </w:rPr>
              <w:t>Dopuszcza się możliwość skierowania kryterium  do negocjacji</w:t>
            </w:r>
          </w:p>
        </w:tc>
        <w:tc>
          <w:tcPr>
            <w:tcW w:w="791" w:type="pct"/>
            <w:gridSpan w:val="4"/>
            <w:vMerge/>
            <w:tcBorders>
              <w:left w:val="single" w:sz="6" w:space="0" w:color="auto"/>
              <w:bottom w:val="single" w:sz="6" w:space="0" w:color="auto"/>
              <w:right w:val="single" w:sz="6" w:space="0" w:color="auto"/>
            </w:tcBorders>
            <w:shd w:val="clear" w:color="auto" w:fill="95B3D7"/>
            <w:vAlign w:val="center"/>
          </w:tcPr>
          <w:p w:rsidR="00713F3B" w:rsidRPr="009B44BA" w:rsidRDefault="00713F3B" w:rsidP="00CA7DA3">
            <w:pPr>
              <w:spacing w:before="60" w:after="60" w:line="240" w:lineRule="auto"/>
              <w:ind w:left="57" w:right="57"/>
              <w:jc w:val="center"/>
              <w:rPr>
                <w:rFonts w:ascii="Arial" w:hAnsi="Arial" w:cs="Arial"/>
                <w:sz w:val="20"/>
                <w:szCs w:val="20"/>
              </w:rPr>
            </w:pPr>
          </w:p>
        </w:tc>
        <w:tc>
          <w:tcPr>
            <w:tcW w:w="656" w:type="pct"/>
            <w:gridSpan w:val="3"/>
            <w:vMerge/>
            <w:tcBorders>
              <w:left w:val="single" w:sz="6" w:space="0" w:color="auto"/>
              <w:bottom w:val="single" w:sz="6" w:space="0" w:color="auto"/>
              <w:right w:val="single" w:sz="12" w:space="0" w:color="auto"/>
            </w:tcBorders>
            <w:shd w:val="clear" w:color="auto" w:fill="FFFFFF"/>
            <w:vAlign w:val="center"/>
          </w:tcPr>
          <w:p w:rsidR="00713F3B" w:rsidRPr="009B44BA" w:rsidRDefault="00713F3B" w:rsidP="00CA7DA3">
            <w:pPr>
              <w:spacing w:before="60" w:after="60" w:line="240" w:lineRule="auto"/>
              <w:ind w:left="57" w:right="57"/>
              <w:jc w:val="center"/>
              <w:rPr>
                <w:rFonts w:ascii="Arial" w:hAnsi="Arial" w:cs="Arial"/>
                <w:sz w:val="20"/>
                <w:szCs w:val="20"/>
              </w:rPr>
            </w:pPr>
          </w:p>
        </w:tc>
      </w:tr>
      <w:tr w:rsidR="005453C8" w:rsidRPr="009B44BA" w:rsidTr="00645A0F">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FFFFFF"/>
            <w:vAlign w:val="center"/>
          </w:tcPr>
          <w:p w:rsidR="005453C8" w:rsidRPr="009B44BA" w:rsidRDefault="00987168" w:rsidP="00987168">
            <w:pPr>
              <w:autoSpaceDE w:val="0"/>
              <w:autoSpaceDN w:val="0"/>
              <w:adjustRightInd w:val="0"/>
              <w:spacing w:before="60" w:after="60" w:line="240" w:lineRule="auto"/>
              <w:ind w:left="57" w:right="57"/>
              <w:jc w:val="both"/>
              <w:rPr>
                <w:rFonts w:ascii="Arial" w:hAnsi="Arial" w:cs="Arial"/>
                <w:b/>
                <w:sz w:val="20"/>
                <w:szCs w:val="20"/>
              </w:rPr>
            </w:pPr>
            <w:r w:rsidRPr="009B44BA">
              <w:rPr>
                <w:rFonts w:ascii="Arial" w:hAnsi="Arial" w:cs="Arial"/>
                <w:b/>
                <w:sz w:val="20"/>
                <w:szCs w:val="20"/>
                <w:lang w:eastAsia="pl-PL"/>
              </w:rPr>
              <w:t>B</w:t>
            </w:r>
            <w:r w:rsidR="005453C8" w:rsidRPr="009B44BA">
              <w:rPr>
                <w:rFonts w:ascii="Arial" w:hAnsi="Arial" w:cs="Arial"/>
                <w:b/>
                <w:sz w:val="20"/>
                <w:szCs w:val="20"/>
                <w:lang w:eastAsia="pl-PL"/>
              </w:rPr>
              <w:t>.1.</w:t>
            </w:r>
            <w:r w:rsidRPr="009B44BA">
              <w:rPr>
                <w:rFonts w:ascii="Arial" w:hAnsi="Arial" w:cs="Arial"/>
                <w:b/>
                <w:sz w:val="20"/>
                <w:szCs w:val="20"/>
                <w:lang w:eastAsia="pl-PL"/>
              </w:rPr>
              <w:t>7</w:t>
            </w:r>
            <w:r w:rsidR="005453C8" w:rsidRPr="009B44BA">
              <w:rPr>
                <w:rFonts w:ascii="Arial" w:hAnsi="Arial" w:cs="Arial"/>
                <w:b/>
                <w:sz w:val="20"/>
                <w:szCs w:val="20"/>
                <w:lang w:eastAsia="pl-PL"/>
              </w:rPr>
              <w:t xml:space="preserve"> W ramach projektu zapewniono trwałość utworzonych miejsc świadczenia usług społecznych co najmniej przez okres odpowiadający okresowi realizacji projektu</w:t>
            </w:r>
          </w:p>
        </w:tc>
      </w:tr>
      <w:tr w:rsidR="005453C8" w:rsidRPr="009B44BA" w:rsidTr="00645A0F">
        <w:trPr>
          <w:trHeight w:val="270"/>
          <w:jc w:val="center"/>
        </w:trPr>
        <w:tc>
          <w:tcPr>
            <w:tcW w:w="3554" w:type="pct"/>
            <w:gridSpan w:val="16"/>
            <w:tcBorders>
              <w:top w:val="single" w:sz="6" w:space="0" w:color="auto"/>
              <w:left w:val="single" w:sz="12" w:space="0" w:color="auto"/>
              <w:bottom w:val="single" w:sz="4" w:space="0" w:color="auto"/>
              <w:right w:val="single" w:sz="6" w:space="0" w:color="auto"/>
            </w:tcBorders>
            <w:shd w:val="clear" w:color="auto" w:fill="95B3D7"/>
            <w:vAlign w:val="center"/>
          </w:tcPr>
          <w:p w:rsidR="005453C8" w:rsidRPr="009B44BA" w:rsidRDefault="005453C8"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1" w:type="pct"/>
            <w:gridSpan w:val="4"/>
            <w:vMerge w:val="restart"/>
            <w:tcBorders>
              <w:top w:val="single" w:sz="6" w:space="0" w:color="auto"/>
              <w:left w:val="single" w:sz="6" w:space="0" w:color="auto"/>
              <w:right w:val="single" w:sz="6" w:space="0" w:color="auto"/>
            </w:tcBorders>
            <w:shd w:val="clear" w:color="auto" w:fill="95B3D7"/>
            <w:vAlign w:val="center"/>
          </w:tcPr>
          <w:p w:rsidR="005453C8" w:rsidRPr="009B44BA" w:rsidRDefault="005453C8" w:rsidP="005453C8">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56" w:type="pct"/>
            <w:gridSpan w:val="3"/>
            <w:vMerge w:val="restart"/>
            <w:tcBorders>
              <w:top w:val="single" w:sz="6" w:space="0" w:color="auto"/>
              <w:left w:val="single" w:sz="6" w:space="0" w:color="auto"/>
              <w:right w:val="single" w:sz="12" w:space="0" w:color="auto"/>
            </w:tcBorders>
            <w:shd w:val="clear" w:color="auto" w:fill="FFFFFF"/>
            <w:vAlign w:val="center"/>
          </w:tcPr>
          <w:p w:rsidR="005453C8" w:rsidRPr="009B44BA" w:rsidRDefault="005453C8" w:rsidP="005453C8">
            <w:pPr>
              <w:spacing w:before="120" w:after="120" w:line="240" w:lineRule="auto"/>
              <w:ind w:left="57" w:right="57"/>
              <w:jc w:val="center"/>
              <w:rPr>
                <w:rFonts w:ascii="Arial" w:hAnsi="Arial" w:cs="Arial"/>
                <w:sz w:val="20"/>
                <w:szCs w:val="20"/>
              </w:rPr>
            </w:pPr>
            <w:r w:rsidRPr="009B44BA">
              <w:rPr>
                <w:rFonts w:ascii="Arial" w:hAnsi="Arial" w:cs="Arial"/>
                <w:sz w:val="20"/>
                <w:szCs w:val="20"/>
              </w:rPr>
              <w:t>1</w:t>
            </w:r>
            <w:r w:rsidR="00AE39E1" w:rsidRPr="009B44BA">
              <w:rPr>
                <w:rFonts w:ascii="Arial" w:hAnsi="Arial" w:cs="Arial"/>
                <w:sz w:val="20"/>
                <w:szCs w:val="20"/>
              </w:rPr>
              <w:t>-3</w:t>
            </w:r>
          </w:p>
        </w:tc>
      </w:tr>
      <w:tr w:rsidR="005453C8"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5453C8" w:rsidRPr="009B44BA" w:rsidRDefault="005453C8" w:rsidP="005453C8">
            <w:pPr>
              <w:pStyle w:val="Default"/>
              <w:spacing w:before="120"/>
              <w:ind w:right="57"/>
              <w:jc w:val="both"/>
              <w:rPr>
                <w:rFonts w:ascii="Arial" w:hAnsi="Arial" w:cs="Arial"/>
                <w:sz w:val="20"/>
                <w:szCs w:val="20"/>
              </w:rPr>
            </w:pPr>
            <w:r w:rsidRPr="009B44BA">
              <w:rPr>
                <w:rFonts w:ascii="Arial" w:hAnsi="Arial" w:cs="Arial"/>
                <w:sz w:val="20"/>
                <w:szCs w:val="20"/>
              </w:rPr>
              <w:t>Ocenie podlega zachowanie trwałości utworzonych w ramach projektu:</w:t>
            </w:r>
          </w:p>
          <w:p w:rsidR="005453C8" w:rsidRPr="009B44BA" w:rsidRDefault="005453C8" w:rsidP="00D71015">
            <w:pPr>
              <w:pStyle w:val="Default"/>
              <w:numPr>
                <w:ilvl w:val="0"/>
                <w:numId w:val="43"/>
              </w:numPr>
              <w:ind w:right="57"/>
              <w:jc w:val="both"/>
              <w:rPr>
                <w:rFonts w:ascii="Arial" w:hAnsi="Arial" w:cs="Arial"/>
                <w:sz w:val="20"/>
                <w:szCs w:val="20"/>
                <w:lang w:eastAsia="pl-PL"/>
              </w:rPr>
            </w:pPr>
            <w:r w:rsidRPr="009B44BA">
              <w:rPr>
                <w:rFonts w:ascii="Arial" w:hAnsi="Arial" w:cs="Arial"/>
                <w:sz w:val="20"/>
                <w:szCs w:val="20"/>
              </w:rPr>
              <w:t>miejsc</w:t>
            </w:r>
            <w:r w:rsidRPr="009B44BA">
              <w:rPr>
                <w:rFonts w:ascii="Arial" w:hAnsi="Arial" w:cs="Arial"/>
                <w:sz w:val="20"/>
                <w:szCs w:val="20"/>
                <w:lang w:eastAsia="pl-PL"/>
              </w:rPr>
              <w:t xml:space="preserve"> świadczenia usług opiekuńczych i/lub asystenckich, </w:t>
            </w:r>
          </w:p>
          <w:p w:rsidR="005453C8" w:rsidRPr="009B44BA" w:rsidRDefault="005453C8" w:rsidP="00D71015">
            <w:pPr>
              <w:pStyle w:val="Default"/>
              <w:numPr>
                <w:ilvl w:val="0"/>
                <w:numId w:val="43"/>
              </w:numPr>
              <w:ind w:right="57"/>
              <w:jc w:val="both"/>
              <w:rPr>
                <w:rFonts w:ascii="Arial" w:hAnsi="Arial" w:cs="Arial"/>
                <w:sz w:val="20"/>
                <w:szCs w:val="20"/>
                <w:lang w:eastAsia="pl-PL"/>
              </w:rPr>
            </w:pPr>
            <w:r w:rsidRPr="009B44BA">
              <w:rPr>
                <w:rFonts w:ascii="Arial" w:hAnsi="Arial" w:cs="Arial"/>
                <w:sz w:val="20"/>
                <w:szCs w:val="20"/>
                <w:lang w:eastAsia="pl-PL"/>
              </w:rPr>
              <w:t>miejsc świadczenia usług utworzonych w  mieszkaniach wspomaganych i chronionych</w:t>
            </w:r>
            <w:r w:rsidR="005035EE" w:rsidRPr="009B44BA">
              <w:rPr>
                <w:rFonts w:ascii="Arial" w:hAnsi="Arial" w:cs="Arial"/>
                <w:sz w:val="20"/>
                <w:szCs w:val="20"/>
                <w:lang w:eastAsia="pl-PL"/>
              </w:rPr>
              <w:t>,</w:t>
            </w:r>
          </w:p>
          <w:p w:rsidR="005453C8" w:rsidRPr="009B44BA" w:rsidRDefault="00883674" w:rsidP="00D71015">
            <w:pPr>
              <w:pStyle w:val="Default"/>
              <w:numPr>
                <w:ilvl w:val="0"/>
                <w:numId w:val="43"/>
              </w:numPr>
              <w:ind w:right="57"/>
              <w:jc w:val="both"/>
              <w:rPr>
                <w:rFonts w:ascii="Arial" w:hAnsi="Arial" w:cs="Arial"/>
                <w:sz w:val="20"/>
                <w:szCs w:val="20"/>
                <w:lang w:eastAsia="pl-PL"/>
              </w:rPr>
            </w:pPr>
            <w:r w:rsidRPr="009B44BA">
              <w:rPr>
                <w:rFonts w:ascii="Arial" w:hAnsi="Arial" w:cs="Arial"/>
                <w:sz w:val="20"/>
                <w:szCs w:val="20"/>
                <w:lang w:eastAsia="pl-PL"/>
              </w:rPr>
              <w:t>miejsc w nowotworzonych placówkach wsparcia dziennego w</w:t>
            </w:r>
            <w:r w:rsidR="009B44BA">
              <w:rPr>
                <w:rFonts w:ascii="Arial" w:hAnsi="Arial" w:cs="Arial"/>
                <w:sz w:val="20"/>
                <w:szCs w:val="20"/>
                <w:lang w:eastAsia="pl-PL"/>
              </w:rPr>
              <w:t> </w:t>
            </w:r>
            <w:r w:rsidRPr="009B44BA">
              <w:rPr>
                <w:rFonts w:ascii="Arial" w:hAnsi="Arial" w:cs="Arial"/>
                <w:sz w:val="20"/>
                <w:szCs w:val="20"/>
                <w:lang w:eastAsia="pl-PL"/>
              </w:rPr>
              <w:t>ramach świadczenia usług wsparcia rodziny i pieczy zastępczej</w:t>
            </w:r>
            <w:r w:rsidR="005035EE" w:rsidRPr="009B44BA">
              <w:rPr>
                <w:rFonts w:ascii="Arial" w:hAnsi="Arial" w:cs="Arial"/>
                <w:sz w:val="20"/>
                <w:szCs w:val="20"/>
                <w:lang w:eastAsia="pl-PL"/>
              </w:rPr>
              <w:t>;</w:t>
            </w:r>
            <w:r w:rsidRPr="009B44BA">
              <w:rPr>
                <w:rFonts w:ascii="Arial" w:hAnsi="Arial" w:cs="Arial"/>
                <w:sz w:val="20"/>
                <w:szCs w:val="20"/>
                <w:lang w:eastAsia="pl-PL"/>
              </w:rPr>
              <w:t xml:space="preserve"> </w:t>
            </w:r>
          </w:p>
          <w:p w:rsidR="005453C8" w:rsidRPr="009B44BA" w:rsidRDefault="005453C8" w:rsidP="005453C8">
            <w:pPr>
              <w:pStyle w:val="Default"/>
              <w:ind w:right="57"/>
              <w:jc w:val="both"/>
              <w:rPr>
                <w:rFonts w:ascii="Arial" w:hAnsi="Arial" w:cs="Arial"/>
                <w:sz w:val="20"/>
                <w:szCs w:val="20"/>
                <w:lang w:eastAsia="pl-PL"/>
              </w:rPr>
            </w:pPr>
            <w:r w:rsidRPr="009B44BA">
              <w:rPr>
                <w:rFonts w:ascii="Arial" w:hAnsi="Arial" w:cs="Arial"/>
                <w:sz w:val="20"/>
                <w:szCs w:val="20"/>
                <w:lang w:eastAsia="pl-PL"/>
              </w:rPr>
              <w:t>co najmniej przez okres odpowiadający okresowi realizacji projektu.</w:t>
            </w:r>
          </w:p>
          <w:p w:rsidR="005453C8" w:rsidRPr="009B44BA" w:rsidRDefault="005453C8" w:rsidP="00CC29D7">
            <w:pPr>
              <w:pStyle w:val="Tekstkomentarza"/>
              <w:jc w:val="both"/>
              <w:rPr>
                <w:rFonts w:ascii="Arial" w:hAnsi="Arial" w:cs="Arial"/>
                <w:lang w:eastAsia="pl-PL"/>
              </w:rPr>
            </w:pPr>
            <w:r w:rsidRPr="009B44BA">
              <w:rPr>
                <w:rFonts w:ascii="Arial" w:hAnsi="Arial" w:cs="Arial"/>
                <w:lang w:eastAsia="pl-PL"/>
              </w:rPr>
              <w:t>Trwałość musi być zapewniona z innego źródła niż środki europejskie. Trwałość jest rozumiana jako instytucjonalna gotowość podmiotów do świadczenia usług</w:t>
            </w:r>
            <w:r w:rsidR="00FC63FB" w:rsidRPr="009B44BA">
              <w:rPr>
                <w:rStyle w:val="Odwoaniedokomentarza"/>
                <w:rFonts w:ascii="Arial" w:hAnsi="Arial" w:cs="Arial"/>
              </w:rPr>
              <w:t xml:space="preserve">  w</w:t>
            </w:r>
            <w:r w:rsidR="00FC63FB" w:rsidRPr="009B44BA">
              <w:rPr>
                <w:rFonts w:ascii="Arial" w:hAnsi="Arial" w:cs="Arial"/>
                <w:lang w:eastAsia="pl-PL"/>
              </w:rPr>
              <w:t xml:space="preserve"> zakresie zbliżonym do usługi świadczonej w ramach projektu i podobnej jakości.</w:t>
            </w:r>
            <w:r w:rsidRPr="009B44BA">
              <w:rPr>
                <w:rFonts w:ascii="Arial" w:hAnsi="Arial" w:cs="Arial"/>
                <w:lang w:eastAsia="pl-PL"/>
              </w:rPr>
              <w:t xml:space="preserve"> </w:t>
            </w:r>
          </w:p>
          <w:p w:rsidR="005453C8" w:rsidRDefault="005453C8" w:rsidP="005453C8">
            <w:pPr>
              <w:pStyle w:val="Default"/>
              <w:spacing w:before="120" w:after="120"/>
              <w:ind w:left="57" w:right="57"/>
              <w:jc w:val="both"/>
              <w:rPr>
                <w:rFonts w:ascii="Arial" w:hAnsi="Arial" w:cs="Arial"/>
                <w:sz w:val="20"/>
                <w:szCs w:val="20"/>
                <w:lang w:eastAsia="pl-PL"/>
              </w:rPr>
            </w:pPr>
            <w:r w:rsidRPr="009B44BA">
              <w:rPr>
                <w:rFonts w:ascii="Arial" w:hAnsi="Arial" w:cs="Arial"/>
                <w:sz w:val="20"/>
                <w:szCs w:val="20"/>
                <w:lang w:eastAsia="pl-PL"/>
              </w:rPr>
              <w:t xml:space="preserve">W przypadku usług </w:t>
            </w:r>
            <w:r w:rsidR="00010112" w:rsidRPr="009B44BA">
              <w:rPr>
                <w:rFonts w:ascii="Arial" w:hAnsi="Arial" w:cs="Arial"/>
                <w:sz w:val="20"/>
                <w:szCs w:val="20"/>
                <w:lang w:eastAsia="pl-PL"/>
              </w:rPr>
              <w:t xml:space="preserve">opiekuńczych i </w:t>
            </w:r>
            <w:r w:rsidRPr="009B44BA">
              <w:rPr>
                <w:rFonts w:ascii="Arial" w:hAnsi="Arial" w:cs="Arial"/>
                <w:sz w:val="20"/>
                <w:szCs w:val="20"/>
                <w:lang w:eastAsia="pl-PL"/>
              </w:rPr>
              <w:t>asystenckich trwałość rozumiana jest jako gotowość do świadczenia usług na rzecz takiej samej liczby osób, jaka objęta była wsparciem w ramach projektu.</w:t>
            </w:r>
          </w:p>
          <w:p w:rsidR="008845E5" w:rsidRPr="008B266E" w:rsidRDefault="008845E5" w:rsidP="008845E5">
            <w:pPr>
              <w:autoSpaceDE w:val="0"/>
              <w:autoSpaceDN w:val="0"/>
              <w:adjustRightInd w:val="0"/>
              <w:spacing w:after="0" w:line="300" w:lineRule="atLeast"/>
              <w:jc w:val="both"/>
              <w:rPr>
                <w:rFonts w:ascii="Arial" w:hAnsi="Arial" w:cs="Arial"/>
                <w:sz w:val="20"/>
                <w:szCs w:val="20"/>
              </w:rPr>
            </w:pPr>
            <w:r w:rsidRPr="008B266E">
              <w:rPr>
                <w:rFonts w:ascii="Arial" w:hAnsi="Arial" w:cs="Arial"/>
                <w:bCs/>
                <w:sz w:val="20"/>
                <w:szCs w:val="20"/>
              </w:rPr>
              <w:t xml:space="preserve">Ocena kryterium może nastąpić ze wskazaniem, jakie korekty należy wprowadzić </w:t>
            </w:r>
            <w:r w:rsidRPr="008B266E">
              <w:rPr>
                <w:rFonts w:ascii="Arial" w:hAnsi="Arial" w:cs="Arial"/>
                <w:sz w:val="20"/>
                <w:szCs w:val="20"/>
              </w:rPr>
              <w:t xml:space="preserve">w projekcie lub jakie informacje i wyjaśnienia dotyczące określonych zapisów we wniosku, KOP powinna uzyskać od wnioskodawcy w trakcie etapu negocjacji, aby mogły zakończyć się one wynikiem pozytywnym. </w:t>
            </w:r>
          </w:p>
          <w:p w:rsidR="008845E5" w:rsidRPr="008B266E" w:rsidRDefault="008845E5" w:rsidP="008845E5">
            <w:pPr>
              <w:pStyle w:val="Default"/>
              <w:jc w:val="both"/>
              <w:rPr>
                <w:rFonts w:ascii="Arial" w:hAnsi="Arial" w:cs="Arial"/>
                <w:bCs/>
                <w:sz w:val="20"/>
                <w:szCs w:val="20"/>
                <w:lang w:eastAsia="pl-PL"/>
              </w:rPr>
            </w:pPr>
          </w:p>
          <w:p w:rsidR="008845E5" w:rsidRPr="008B266E" w:rsidRDefault="008845E5" w:rsidP="008845E5">
            <w:pPr>
              <w:pStyle w:val="Default"/>
              <w:jc w:val="both"/>
              <w:rPr>
                <w:rFonts w:ascii="Arial" w:hAnsi="Arial" w:cs="Arial"/>
                <w:bCs/>
                <w:sz w:val="20"/>
                <w:szCs w:val="20"/>
                <w:lang w:eastAsia="pl-PL"/>
              </w:rPr>
            </w:pPr>
          </w:p>
          <w:p w:rsidR="008845E5" w:rsidRPr="008B266E" w:rsidRDefault="008845E5" w:rsidP="008845E5">
            <w:pPr>
              <w:autoSpaceDE w:val="0"/>
              <w:autoSpaceDN w:val="0"/>
              <w:adjustRightInd w:val="0"/>
              <w:spacing w:after="0" w:line="300" w:lineRule="atLeast"/>
              <w:jc w:val="both"/>
              <w:rPr>
                <w:rFonts w:ascii="Arial" w:hAnsi="Arial" w:cs="Arial"/>
                <w:bCs/>
                <w:sz w:val="20"/>
                <w:szCs w:val="20"/>
              </w:rPr>
            </w:pPr>
            <w:r w:rsidRPr="008B266E">
              <w:rPr>
                <w:rFonts w:ascii="Arial" w:hAnsi="Arial" w:cs="Arial"/>
                <w:bCs/>
                <w:sz w:val="20"/>
                <w:szCs w:val="20"/>
              </w:rPr>
              <w:t>Projekt może zostać skierowany do etapu negocjacji tylko w sytuacji spełnienia przez projekt kryteriów wyboru projektów ocenianych na etapie oceny formalno-merytorycznej.</w:t>
            </w:r>
          </w:p>
          <w:p w:rsidR="008845E5" w:rsidRPr="009B44BA" w:rsidRDefault="008845E5" w:rsidP="005453C8">
            <w:pPr>
              <w:pStyle w:val="Default"/>
              <w:spacing w:before="120" w:after="120"/>
              <w:ind w:left="57" w:right="57"/>
              <w:jc w:val="both"/>
              <w:rPr>
                <w:rFonts w:ascii="Arial" w:hAnsi="Arial" w:cs="Arial"/>
                <w:sz w:val="20"/>
                <w:szCs w:val="20"/>
                <w:lang w:eastAsia="pl-PL"/>
              </w:rPr>
            </w:pPr>
          </w:p>
          <w:p w:rsidR="005453C8" w:rsidRPr="009B44BA" w:rsidRDefault="005453C8" w:rsidP="00CE498D">
            <w:pPr>
              <w:pStyle w:val="Default"/>
              <w:spacing w:before="120" w:after="120"/>
              <w:ind w:left="57" w:right="57"/>
              <w:jc w:val="both"/>
              <w:rPr>
                <w:rFonts w:ascii="Arial" w:hAnsi="Arial" w:cs="Arial"/>
                <w:sz w:val="20"/>
                <w:szCs w:val="20"/>
              </w:rPr>
            </w:pPr>
            <w:r w:rsidRPr="009B44BA">
              <w:rPr>
                <w:rFonts w:ascii="Arial" w:hAnsi="Arial" w:cs="Arial"/>
                <w:sz w:val="20"/>
                <w:szCs w:val="20"/>
                <w:lang w:eastAsia="pl-PL"/>
              </w:rPr>
              <w:t xml:space="preserve">Kryterium weryfikowane w oparciu o </w:t>
            </w:r>
            <w:r w:rsidR="00CE498D" w:rsidRPr="009B44BA">
              <w:rPr>
                <w:rFonts w:ascii="Arial" w:hAnsi="Arial" w:cs="Arial"/>
                <w:sz w:val="20"/>
                <w:szCs w:val="20"/>
                <w:lang w:eastAsia="pl-PL"/>
              </w:rPr>
              <w:t>wniosek</w:t>
            </w:r>
            <w:r w:rsidRPr="009B44BA">
              <w:rPr>
                <w:rFonts w:ascii="Arial" w:hAnsi="Arial" w:cs="Arial"/>
                <w:sz w:val="20"/>
                <w:szCs w:val="20"/>
                <w:lang w:eastAsia="pl-PL"/>
              </w:rPr>
              <w:t xml:space="preserve"> o dofinansowanie projektu</w:t>
            </w:r>
          </w:p>
        </w:tc>
        <w:tc>
          <w:tcPr>
            <w:tcW w:w="791" w:type="pct"/>
            <w:gridSpan w:val="4"/>
            <w:vMerge/>
            <w:tcBorders>
              <w:left w:val="single" w:sz="6" w:space="0" w:color="auto"/>
              <w:right w:val="single" w:sz="6" w:space="0" w:color="auto"/>
            </w:tcBorders>
            <w:shd w:val="clear" w:color="auto" w:fill="95B3D7"/>
            <w:vAlign w:val="center"/>
          </w:tcPr>
          <w:p w:rsidR="005453C8" w:rsidRPr="009B44BA" w:rsidRDefault="005453C8" w:rsidP="009E31BB">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5453C8" w:rsidRPr="009B44BA" w:rsidRDefault="005453C8" w:rsidP="009E31BB">
            <w:pPr>
              <w:spacing w:before="120" w:after="120" w:line="240" w:lineRule="auto"/>
              <w:ind w:left="57" w:right="57"/>
              <w:jc w:val="center"/>
              <w:rPr>
                <w:rFonts w:ascii="Arial" w:hAnsi="Arial" w:cs="Arial"/>
                <w:sz w:val="20"/>
                <w:szCs w:val="20"/>
              </w:rPr>
            </w:pPr>
          </w:p>
        </w:tc>
      </w:tr>
      <w:tr w:rsidR="005453C8" w:rsidRPr="009B44BA" w:rsidTr="00645A0F">
        <w:trPr>
          <w:trHeight w:val="217"/>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95B3D7"/>
            <w:vAlign w:val="center"/>
          </w:tcPr>
          <w:p w:rsidR="005453C8" w:rsidRPr="009B44BA" w:rsidRDefault="005453C8" w:rsidP="00CA7DA3">
            <w:pPr>
              <w:spacing w:before="60" w:after="60" w:line="240" w:lineRule="auto"/>
              <w:ind w:left="57" w:right="57"/>
              <w:jc w:val="both"/>
              <w:rPr>
                <w:rFonts w:ascii="Arial" w:hAnsi="Arial" w:cs="Arial"/>
                <w:sz w:val="20"/>
                <w:szCs w:val="20"/>
              </w:rPr>
            </w:pPr>
            <w:r w:rsidRPr="009B44BA">
              <w:rPr>
                <w:rFonts w:ascii="Arial" w:hAnsi="Arial" w:cs="Arial"/>
                <w:bCs/>
                <w:sz w:val="20"/>
                <w:szCs w:val="20"/>
              </w:rPr>
              <w:lastRenderedPageBreak/>
              <w:t>Opis znaczenia kryterium:</w:t>
            </w:r>
          </w:p>
        </w:tc>
        <w:tc>
          <w:tcPr>
            <w:tcW w:w="791" w:type="pct"/>
            <w:gridSpan w:val="4"/>
            <w:vMerge/>
            <w:tcBorders>
              <w:left w:val="single" w:sz="6" w:space="0" w:color="auto"/>
              <w:right w:val="single" w:sz="6" w:space="0" w:color="auto"/>
            </w:tcBorders>
            <w:shd w:val="clear" w:color="auto" w:fill="95B3D7"/>
            <w:vAlign w:val="center"/>
          </w:tcPr>
          <w:p w:rsidR="005453C8" w:rsidRPr="009B44BA" w:rsidRDefault="005453C8" w:rsidP="005453C8">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5453C8" w:rsidRPr="009B44BA" w:rsidRDefault="005453C8" w:rsidP="005453C8">
            <w:pPr>
              <w:spacing w:before="120" w:after="120" w:line="240" w:lineRule="auto"/>
              <w:ind w:left="57" w:right="57"/>
              <w:jc w:val="center"/>
              <w:rPr>
                <w:rFonts w:ascii="Arial" w:hAnsi="Arial" w:cs="Arial"/>
                <w:sz w:val="20"/>
                <w:szCs w:val="20"/>
              </w:rPr>
            </w:pPr>
          </w:p>
        </w:tc>
      </w:tr>
      <w:tr w:rsidR="005453C8" w:rsidRPr="009B44BA" w:rsidTr="00645A0F">
        <w:trPr>
          <w:trHeight w:val="160"/>
          <w:jc w:val="center"/>
        </w:trPr>
        <w:tc>
          <w:tcPr>
            <w:tcW w:w="3554" w:type="pct"/>
            <w:gridSpan w:val="16"/>
            <w:tcBorders>
              <w:top w:val="single" w:sz="4" w:space="0" w:color="auto"/>
              <w:left w:val="single" w:sz="12" w:space="0" w:color="auto"/>
              <w:bottom w:val="single" w:sz="6" w:space="0" w:color="auto"/>
              <w:right w:val="single" w:sz="6" w:space="0" w:color="auto"/>
            </w:tcBorders>
            <w:shd w:val="clear" w:color="auto" w:fill="FFFFFF"/>
            <w:vAlign w:val="center"/>
          </w:tcPr>
          <w:p w:rsidR="008845E5" w:rsidRPr="002025F6" w:rsidRDefault="008845E5" w:rsidP="008845E5">
            <w:pPr>
              <w:spacing w:before="120" w:after="120" w:line="240" w:lineRule="atLeast"/>
              <w:jc w:val="center"/>
              <w:rPr>
                <w:rFonts w:ascii="Arial" w:hAnsi="Arial" w:cs="Arial"/>
                <w:color w:val="000000"/>
                <w:sz w:val="20"/>
                <w:szCs w:val="20"/>
              </w:rPr>
            </w:pPr>
            <w:r w:rsidRPr="002025F6">
              <w:rPr>
                <w:rFonts w:ascii="Arial" w:hAnsi="Arial" w:cs="Arial"/>
                <w:color w:val="000000"/>
                <w:sz w:val="20"/>
                <w:szCs w:val="20"/>
              </w:rPr>
              <w:t>Tak/nie</w:t>
            </w:r>
            <w:r w:rsidRPr="002025F6">
              <w:rPr>
                <w:rFonts w:ascii="Arial" w:hAnsi="Arial" w:cs="Arial"/>
                <w:color w:val="000000"/>
                <w:sz w:val="20"/>
                <w:szCs w:val="20"/>
              </w:rPr>
              <w:br/>
              <w:t>(niespełnienie kryterium oznacza odrzucenie wniosku)</w:t>
            </w:r>
          </w:p>
          <w:p w:rsidR="005453C8" w:rsidRPr="009B44BA" w:rsidRDefault="008845E5" w:rsidP="008845E5">
            <w:pPr>
              <w:spacing w:before="60" w:after="60" w:line="240" w:lineRule="auto"/>
              <w:ind w:left="57" w:right="57"/>
              <w:jc w:val="center"/>
              <w:rPr>
                <w:rFonts w:ascii="Arial" w:hAnsi="Arial" w:cs="Arial"/>
                <w:sz w:val="20"/>
                <w:szCs w:val="20"/>
              </w:rPr>
            </w:pPr>
            <w:r w:rsidRPr="002025F6">
              <w:rPr>
                <w:rFonts w:ascii="Arial" w:hAnsi="Arial" w:cs="Arial"/>
                <w:sz w:val="20"/>
                <w:szCs w:val="20"/>
              </w:rPr>
              <w:t>Dopuszcza się możliwość skierowania kryterium  do negocjacji</w:t>
            </w:r>
          </w:p>
        </w:tc>
        <w:tc>
          <w:tcPr>
            <w:tcW w:w="791" w:type="pct"/>
            <w:gridSpan w:val="4"/>
            <w:vMerge/>
            <w:tcBorders>
              <w:left w:val="single" w:sz="6" w:space="0" w:color="auto"/>
              <w:bottom w:val="single" w:sz="6" w:space="0" w:color="auto"/>
              <w:right w:val="single" w:sz="6" w:space="0" w:color="auto"/>
            </w:tcBorders>
            <w:shd w:val="clear" w:color="auto" w:fill="95B3D7"/>
            <w:vAlign w:val="center"/>
          </w:tcPr>
          <w:p w:rsidR="005453C8" w:rsidRPr="009B44BA" w:rsidRDefault="005453C8" w:rsidP="009E31BB">
            <w:pPr>
              <w:spacing w:before="120" w:after="120" w:line="240" w:lineRule="auto"/>
              <w:ind w:left="57" w:right="57"/>
              <w:jc w:val="center"/>
              <w:rPr>
                <w:rFonts w:ascii="Arial" w:hAnsi="Arial" w:cs="Arial"/>
                <w:sz w:val="20"/>
                <w:szCs w:val="20"/>
              </w:rPr>
            </w:pPr>
          </w:p>
        </w:tc>
        <w:tc>
          <w:tcPr>
            <w:tcW w:w="656" w:type="pct"/>
            <w:gridSpan w:val="3"/>
            <w:vMerge/>
            <w:tcBorders>
              <w:left w:val="single" w:sz="6" w:space="0" w:color="auto"/>
              <w:bottom w:val="single" w:sz="6" w:space="0" w:color="auto"/>
              <w:right w:val="single" w:sz="12" w:space="0" w:color="auto"/>
            </w:tcBorders>
            <w:shd w:val="clear" w:color="auto" w:fill="FFFFFF"/>
            <w:vAlign w:val="center"/>
          </w:tcPr>
          <w:p w:rsidR="005453C8" w:rsidRPr="009B44BA" w:rsidRDefault="005453C8" w:rsidP="009E31BB">
            <w:pPr>
              <w:spacing w:before="120" w:after="120" w:line="240" w:lineRule="auto"/>
              <w:ind w:left="57" w:right="57"/>
              <w:jc w:val="center"/>
              <w:rPr>
                <w:rFonts w:ascii="Arial" w:hAnsi="Arial" w:cs="Arial"/>
                <w:sz w:val="20"/>
                <w:szCs w:val="20"/>
              </w:rPr>
            </w:pPr>
          </w:p>
        </w:tc>
      </w:tr>
      <w:tr w:rsidR="00883674" w:rsidRPr="009B44BA" w:rsidTr="00645A0F">
        <w:trPr>
          <w:trHeight w:val="240"/>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EEECE1"/>
            <w:vAlign w:val="center"/>
          </w:tcPr>
          <w:p w:rsidR="00883674" w:rsidRPr="009B44BA" w:rsidRDefault="00987168" w:rsidP="00883674">
            <w:pPr>
              <w:spacing w:before="120" w:after="120" w:line="240" w:lineRule="auto"/>
              <w:ind w:left="57" w:right="57"/>
              <w:jc w:val="center"/>
              <w:rPr>
                <w:rFonts w:ascii="Arial" w:hAnsi="Arial" w:cs="Arial"/>
                <w:b/>
                <w:sz w:val="20"/>
                <w:szCs w:val="20"/>
              </w:rPr>
            </w:pPr>
            <w:r w:rsidRPr="009B44BA">
              <w:rPr>
                <w:rFonts w:ascii="Arial" w:hAnsi="Arial" w:cs="Arial"/>
                <w:b/>
                <w:sz w:val="20"/>
                <w:szCs w:val="20"/>
              </w:rPr>
              <w:t>B</w:t>
            </w:r>
            <w:r w:rsidR="00883674" w:rsidRPr="009B44BA">
              <w:rPr>
                <w:rFonts w:ascii="Arial" w:hAnsi="Arial" w:cs="Arial"/>
                <w:b/>
                <w:sz w:val="20"/>
                <w:szCs w:val="20"/>
              </w:rPr>
              <w:t>.2 KRYTERIA PREMIUJĄCE</w:t>
            </w:r>
          </w:p>
        </w:tc>
      </w:tr>
      <w:tr w:rsidR="00883674" w:rsidRPr="009B44BA" w:rsidTr="00645A0F">
        <w:trPr>
          <w:trHeight w:val="240"/>
          <w:jc w:val="center"/>
        </w:trPr>
        <w:tc>
          <w:tcPr>
            <w:tcW w:w="2725" w:type="pct"/>
            <w:gridSpan w:val="11"/>
            <w:tcBorders>
              <w:top w:val="single" w:sz="12" w:space="0" w:color="auto"/>
              <w:left w:val="single" w:sz="12" w:space="0" w:color="auto"/>
              <w:bottom w:val="single" w:sz="12" w:space="0" w:color="auto"/>
              <w:right w:val="single" w:sz="12" w:space="0" w:color="auto"/>
            </w:tcBorders>
            <w:shd w:val="clear" w:color="auto" w:fill="EEECE1"/>
            <w:vAlign w:val="center"/>
          </w:tcPr>
          <w:p w:rsidR="00883674" w:rsidRPr="009B44BA" w:rsidRDefault="00883674" w:rsidP="002004EC">
            <w:pPr>
              <w:spacing w:before="120" w:after="120" w:line="240" w:lineRule="auto"/>
              <w:ind w:left="57" w:right="57"/>
              <w:jc w:val="center"/>
              <w:rPr>
                <w:rFonts w:ascii="Arial" w:hAnsi="Arial" w:cs="Arial"/>
                <w:b/>
                <w:sz w:val="20"/>
                <w:szCs w:val="20"/>
              </w:rPr>
            </w:pPr>
            <w:r w:rsidRPr="009B44BA">
              <w:rPr>
                <w:rFonts w:ascii="Arial" w:hAnsi="Arial" w:cs="Arial"/>
                <w:bCs/>
                <w:sz w:val="20"/>
                <w:szCs w:val="20"/>
              </w:rPr>
              <w:t xml:space="preserve">Opis znaczenia </w:t>
            </w:r>
            <w:r w:rsidR="002004EC" w:rsidRPr="009B44BA">
              <w:rPr>
                <w:rFonts w:ascii="Arial" w:hAnsi="Arial" w:cs="Arial"/>
                <w:bCs/>
                <w:sz w:val="20"/>
                <w:szCs w:val="20"/>
              </w:rPr>
              <w:t>kryteriów</w:t>
            </w:r>
            <w:r w:rsidRPr="009B44BA">
              <w:rPr>
                <w:rFonts w:ascii="Arial" w:hAnsi="Arial" w:cs="Arial"/>
                <w:bCs/>
                <w:sz w:val="20"/>
                <w:szCs w:val="20"/>
              </w:rPr>
              <w:t>:</w:t>
            </w:r>
          </w:p>
        </w:tc>
        <w:tc>
          <w:tcPr>
            <w:tcW w:w="2275" w:type="pct"/>
            <w:gridSpan w:val="12"/>
            <w:tcBorders>
              <w:top w:val="single" w:sz="12" w:space="0" w:color="auto"/>
              <w:left w:val="single" w:sz="12" w:space="0" w:color="auto"/>
              <w:bottom w:val="single" w:sz="12" w:space="0" w:color="auto"/>
              <w:right w:val="single" w:sz="12" w:space="0" w:color="auto"/>
            </w:tcBorders>
            <w:shd w:val="clear" w:color="auto" w:fill="FFFFFF"/>
            <w:vAlign w:val="center"/>
          </w:tcPr>
          <w:p w:rsidR="00883674" w:rsidRPr="009B44BA" w:rsidRDefault="00883674" w:rsidP="002004EC">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Projekty, które otrzymały minimum punktowe od obydwu oceniających  podczas oceny spełniania kryteriów merytorycznych (punktowych) oraz spełniają kryteria premiujące, otrzymują premię punktową (maksymalnie </w:t>
            </w:r>
            <w:r w:rsidR="002004EC" w:rsidRPr="009B44BA">
              <w:rPr>
                <w:rFonts w:ascii="Arial" w:hAnsi="Arial" w:cs="Arial"/>
                <w:b/>
                <w:sz w:val="20"/>
                <w:szCs w:val="20"/>
              </w:rPr>
              <w:t>30</w:t>
            </w:r>
            <w:r w:rsidR="002004EC" w:rsidRPr="009B44BA">
              <w:rPr>
                <w:rFonts w:ascii="Arial" w:hAnsi="Arial" w:cs="Arial"/>
                <w:sz w:val="20"/>
                <w:szCs w:val="20"/>
              </w:rPr>
              <w:t xml:space="preserve"> </w:t>
            </w:r>
            <w:r w:rsidRPr="009B44BA">
              <w:rPr>
                <w:rFonts w:ascii="Arial" w:hAnsi="Arial" w:cs="Arial"/>
                <w:sz w:val="20"/>
                <w:szCs w:val="20"/>
              </w:rPr>
              <w:t>punktów).</w:t>
            </w:r>
            <w:r w:rsidRPr="009B44BA">
              <w:rPr>
                <w:rFonts w:ascii="Arial" w:hAnsi="Arial" w:cs="Arial"/>
                <w:sz w:val="20"/>
                <w:szCs w:val="20"/>
              </w:rPr>
              <w:br/>
              <w:t>Projekty, które nie spełniają kryteriów premiujących, nie tracą punktów uzyskanych w ramach oceny formalno-merytorycznej. Waga punktowa poszczególnych kryteriów premiujących określona jest przy definicji kryterium.</w:t>
            </w:r>
          </w:p>
        </w:tc>
      </w:tr>
      <w:tr w:rsidR="00883674" w:rsidRPr="009B44BA" w:rsidTr="00645A0F">
        <w:trPr>
          <w:jc w:val="center"/>
        </w:trPr>
        <w:tc>
          <w:tcPr>
            <w:tcW w:w="5000" w:type="pct"/>
            <w:gridSpan w:val="23"/>
            <w:tcBorders>
              <w:top w:val="single" w:sz="12" w:space="0" w:color="auto"/>
              <w:left w:val="single" w:sz="12" w:space="0" w:color="auto"/>
              <w:bottom w:val="single" w:sz="4" w:space="0" w:color="auto"/>
              <w:right w:val="single" w:sz="12" w:space="0" w:color="auto"/>
            </w:tcBorders>
            <w:shd w:val="clear" w:color="auto" w:fill="FFFFFF"/>
            <w:vAlign w:val="center"/>
          </w:tcPr>
          <w:p w:rsidR="00883674" w:rsidRPr="009B44BA" w:rsidRDefault="00987168" w:rsidP="00CA7DA3">
            <w:pPr>
              <w:spacing w:before="60" w:after="60" w:line="240" w:lineRule="auto"/>
              <w:ind w:left="57" w:right="57"/>
              <w:jc w:val="both"/>
              <w:rPr>
                <w:rFonts w:ascii="Arial" w:hAnsi="Arial" w:cs="Arial"/>
                <w:b/>
                <w:sz w:val="20"/>
                <w:szCs w:val="20"/>
              </w:rPr>
            </w:pPr>
            <w:r w:rsidRPr="009B44BA">
              <w:rPr>
                <w:rFonts w:ascii="Arial" w:hAnsi="Arial" w:cs="Arial"/>
                <w:b/>
                <w:color w:val="000000"/>
                <w:sz w:val="20"/>
                <w:szCs w:val="20"/>
              </w:rPr>
              <w:t>B</w:t>
            </w:r>
            <w:r w:rsidR="00883674" w:rsidRPr="009B44BA">
              <w:rPr>
                <w:rFonts w:ascii="Arial" w:hAnsi="Arial" w:cs="Arial"/>
                <w:b/>
                <w:color w:val="000000"/>
                <w:sz w:val="20"/>
                <w:szCs w:val="20"/>
              </w:rPr>
              <w:t>.2.1 Projekt jest realizowany przez partnerstwo jednostki samorządu terytorialnego i podmiotu ekonomii społecznej</w:t>
            </w:r>
          </w:p>
        </w:tc>
      </w:tr>
      <w:tr w:rsidR="00883674" w:rsidRPr="009B44BA" w:rsidTr="00645A0F">
        <w:trPr>
          <w:trHeight w:val="270"/>
          <w:jc w:val="center"/>
        </w:trPr>
        <w:tc>
          <w:tcPr>
            <w:tcW w:w="3554" w:type="pct"/>
            <w:gridSpan w:val="16"/>
            <w:tcBorders>
              <w:top w:val="single" w:sz="6" w:space="0" w:color="auto"/>
              <w:left w:val="single" w:sz="12" w:space="0" w:color="auto"/>
              <w:bottom w:val="single" w:sz="4" w:space="0" w:color="auto"/>
              <w:right w:val="single" w:sz="6" w:space="0" w:color="auto"/>
            </w:tcBorders>
            <w:shd w:val="clear" w:color="auto" w:fill="EEECE1"/>
            <w:vAlign w:val="center"/>
          </w:tcPr>
          <w:p w:rsidR="00883674" w:rsidRPr="009B44BA" w:rsidRDefault="00883674" w:rsidP="00CA7DA3">
            <w:pPr>
              <w:spacing w:before="60" w:after="60" w:line="240" w:lineRule="auto"/>
              <w:ind w:left="57" w:right="57"/>
              <w:jc w:val="both"/>
              <w:rPr>
                <w:rFonts w:ascii="Arial" w:hAnsi="Arial" w:cs="Arial"/>
                <w:sz w:val="20"/>
                <w:szCs w:val="20"/>
              </w:rPr>
            </w:pPr>
            <w:r w:rsidRPr="009B44BA">
              <w:rPr>
                <w:rFonts w:ascii="Arial" w:hAnsi="Arial" w:cs="Arial"/>
                <w:sz w:val="20"/>
                <w:szCs w:val="20"/>
              </w:rPr>
              <w:t>Definicja kryterium:</w:t>
            </w:r>
          </w:p>
        </w:tc>
        <w:tc>
          <w:tcPr>
            <w:tcW w:w="791" w:type="pct"/>
            <w:gridSpan w:val="4"/>
            <w:vMerge w:val="restart"/>
            <w:tcBorders>
              <w:top w:val="single" w:sz="6" w:space="0" w:color="auto"/>
              <w:left w:val="single" w:sz="6" w:space="0" w:color="auto"/>
              <w:right w:val="single" w:sz="6" w:space="0" w:color="auto"/>
            </w:tcBorders>
            <w:shd w:val="clear" w:color="auto" w:fill="EEECE1"/>
            <w:vAlign w:val="center"/>
          </w:tcPr>
          <w:p w:rsidR="00883674" w:rsidRPr="009B44BA" w:rsidRDefault="00883674" w:rsidP="00883674">
            <w:pPr>
              <w:spacing w:before="120" w:after="120" w:line="240" w:lineRule="auto"/>
              <w:ind w:left="57" w:right="57"/>
              <w:jc w:val="center"/>
              <w:rPr>
                <w:rFonts w:ascii="Arial" w:hAnsi="Arial" w:cs="Arial"/>
                <w:sz w:val="20"/>
                <w:szCs w:val="20"/>
              </w:rPr>
            </w:pPr>
            <w:r w:rsidRPr="009B44BA">
              <w:rPr>
                <w:rFonts w:ascii="Arial" w:hAnsi="Arial" w:cs="Arial"/>
                <w:sz w:val="20"/>
                <w:szCs w:val="20"/>
              </w:rPr>
              <w:t xml:space="preserve">Stosuje się </w:t>
            </w:r>
            <w:r w:rsidRPr="009B44BA">
              <w:rPr>
                <w:rFonts w:ascii="Arial" w:hAnsi="Arial" w:cs="Arial"/>
                <w:sz w:val="20"/>
                <w:szCs w:val="20"/>
              </w:rPr>
              <w:lastRenderedPageBreak/>
              <w:t>do typu/typów (nr)</w:t>
            </w:r>
          </w:p>
        </w:tc>
        <w:tc>
          <w:tcPr>
            <w:tcW w:w="656" w:type="pct"/>
            <w:gridSpan w:val="3"/>
            <w:vMerge w:val="restart"/>
            <w:tcBorders>
              <w:top w:val="single" w:sz="6" w:space="0" w:color="auto"/>
              <w:left w:val="single" w:sz="6" w:space="0" w:color="auto"/>
              <w:right w:val="single" w:sz="12" w:space="0" w:color="auto"/>
            </w:tcBorders>
            <w:shd w:val="clear" w:color="auto" w:fill="FFFFFF"/>
            <w:vAlign w:val="center"/>
          </w:tcPr>
          <w:p w:rsidR="00883674" w:rsidRPr="009B44BA" w:rsidRDefault="00883674" w:rsidP="00883674">
            <w:pPr>
              <w:spacing w:before="120" w:after="120" w:line="240" w:lineRule="auto"/>
              <w:ind w:left="57" w:right="57"/>
              <w:jc w:val="center"/>
              <w:rPr>
                <w:rFonts w:ascii="Arial" w:hAnsi="Arial" w:cs="Arial"/>
                <w:sz w:val="20"/>
                <w:szCs w:val="20"/>
              </w:rPr>
            </w:pPr>
            <w:r w:rsidRPr="009B44BA">
              <w:rPr>
                <w:rFonts w:ascii="Arial" w:hAnsi="Arial" w:cs="Arial"/>
                <w:sz w:val="20"/>
                <w:szCs w:val="20"/>
              </w:rPr>
              <w:lastRenderedPageBreak/>
              <w:t>1-5</w:t>
            </w:r>
          </w:p>
        </w:tc>
      </w:tr>
      <w:tr w:rsidR="00883674" w:rsidRPr="009B44BA" w:rsidTr="00645A0F">
        <w:trPr>
          <w:trHeight w:val="1479"/>
          <w:jc w:val="center"/>
        </w:trPr>
        <w:tc>
          <w:tcPr>
            <w:tcW w:w="3554" w:type="pct"/>
            <w:gridSpan w:val="16"/>
            <w:tcBorders>
              <w:top w:val="single" w:sz="4" w:space="0" w:color="auto"/>
              <w:left w:val="single" w:sz="12" w:space="0" w:color="auto"/>
              <w:bottom w:val="single" w:sz="12" w:space="0" w:color="auto"/>
              <w:right w:val="single" w:sz="6" w:space="0" w:color="auto"/>
            </w:tcBorders>
            <w:shd w:val="clear" w:color="auto" w:fill="FFFFFF"/>
            <w:vAlign w:val="center"/>
          </w:tcPr>
          <w:p w:rsidR="00883674" w:rsidRPr="009B44BA" w:rsidRDefault="00883674" w:rsidP="00883674">
            <w:pPr>
              <w:spacing w:before="120"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lastRenderedPageBreak/>
              <w:t xml:space="preserve">Ocenie podlegać będzie czy </w:t>
            </w:r>
            <w:r w:rsidRPr="009B44BA">
              <w:rPr>
                <w:rFonts w:ascii="Arial" w:hAnsi="Arial" w:cs="Arial"/>
                <w:sz w:val="20"/>
                <w:szCs w:val="20"/>
              </w:rPr>
              <w:t xml:space="preserve">projekt zakłada formalne partnerstwo </w:t>
            </w:r>
            <w:r w:rsidRPr="009B44BA">
              <w:rPr>
                <w:rFonts w:ascii="Arial" w:hAnsi="Arial" w:cs="Arial"/>
                <w:color w:val="000000"/>
                <w:sz w:val="20"/>
                <w:szCs w:val="20"/>
              </w:rPr>
              <w:t>jednostki samorządu terytorialnego i podmiotu ekonomii społecznej</w:t>
            </w:r>
            <w:r w:rsidRPr="009B44BA">
              <w:rPr>
                <w:rStyle w:val="Odwoanieprzypisudolnego"/>
                <w:rFonts w:ascii="Arial" w:hAnsi="Arial" w:cs="Arial"/>
                <w:color w:val="000000"/>
                <w:sz w:val="20"/>
                <w:szCs w:val="20"/>
              </w:rPr>
              <w:footnoteReference w:id="73"/>
            </w:r>
            <w:r w:rsidRPr="009B44BA">
              <w:rPr>
                <w:rFonts w:ascii="Arial" w:hAnsi="Arial" w:cs="Arial"/>
                <w:color w:val="000000"/>
                <w:sz w:val="20"/>
                <w:szCs w:val="20"/>
              </w:rPr>
              <w:t>.</w:t>
            </w:r>
            <w:r w:rsidR="00010112" w:rsidRPr="009B44BA">
              <w:rPr>
                <w:rFonts w:ascii="Arial" w:hAnsi="Arial" w:cs="Arial"/>
                <w:color w:val="000000"/>
                <w:sz w:val="20"/>
                <w:szCs w:val="20"/>
              </w:rPr>
              <w:t xml:space="preserve"> </w:t>
            </w:r>
            <w:r w:rsidRPr="009B44BA">
              <w:rPr>
                <w:rFonts w:ascii="Arial" w:hAnsi="Arial" w:cs="Arial"/>
                <w:color w:val="000000"/>
                <w:sz w:val="20"/>
                <w:szCs w:val="20"/>
              </w:rPr>
              <w:t>Liderem partnerstwa może być zarówno jednostka samorządu terytorialnego jak również podmiot ekonomii społecznej.</w:t>
            </w:r>
          </w:p>
          <w:p w:rsidR="00DA0E43" w:rsidRPr="009B44BA" w:rsidRDefault="00DA0E43" w:rsidP="00DA0E43">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883674" w:rsidRPr="009B44BA" w:rsidRDefault="00883674" w:rsidP="002578EA">
            <w:pPr>
              <w:spacing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Tak –  20 pkt.</w:t>
            </w:r>
          </w:p>
          <w:p w:rsidR="00883674" w:rsidRPr="009B44BA" w:rsidRDefault="00883674" w:rsidP="002578EA">
            <w:pPr>
              <w:spacing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Nie –  0 pkt.</w:t>
            </w:r>
          </w:p>
          <w:p w:rsidR="00883674" w:rsidRPr="009B44BA" w:rsidRDefault="00883674" w:rsidP="003F2701">
            <w:pPr>
              <w:spacing w:before="120" w:after="120" w:line="240" w:lineRule="auto"/>
              <w:ind w:left="57" w:right="57"/>
              <w:jc w:val="both"/>
              <w:rPr>
                <w:rFonts w:ascii="Arial" w:hAnsi="Arial" w:cs="Arial"/>
                <w:sz w:val="20"/>
                <w:szCs w:val="20"/>
              </w:rPr>
            </w:pPr>
            <w:r w:rsidRPr="009B44BA">
              <w:rPr>
                <w:rFonts w:ascii="Arial" w:hAnsi="Arial" w:cs="Arial"/>
                <w:bCs/>
                <w:sz w:val="20"/>
                <w:szCs w:val="20"/>
              </w:rPr>
              <w:t>Kryterium weryfikowane w oparciu o wnios</w:t>
            </w:r>
            <w:r w:rsidR="003F2701" w:rsidRPr="009B44BA">
              <w:rPr>
                <w:rFonts w:ascii="Arial" w:hAnsi="Arial" w:cs="Arial"/>
                <w:bCs/>
                <w:sz w:val="20"/>
                <w:szCs w:val="20"/>
              </w:rPr>
              <w:t>e</w:t>
            </w:r>
            <w:r w:rsidRPr="009B44BA">
              <w:rPr>
                <w:rFonts w:ascii="Arial" w:hAnsi="Arial" w:cs="Arial"/>
                <w:bCs/>
                <w:sz w:val="20"/>
                <w:szCs w:val="20"/>
              </w:rPr>
              <w:t>k o dofinansowanie projektu</w:t>
            </w:r>
            <w:r w:rsidR="003F2701" w:rsidRPr="009B44BA">
              <w:rPr>
                <w:rFonts w:ascii="Arial" w:hAnsi="Arial" w:cs="Arial"/>
                <w:bCs/>
                <w:sz w:val="20"/>
                <w:szCs w:val="20"/>
              </w:rPr>
              <w:t>.</w:t>
            </w:r>
          </w:p>
        </w:tc>
        <w:tc>
          <w:tcPr>
            <w:tcW w:w="791" w:type="pct"/>
            <w:gridSpan w:val="4"/>
            <w:vMerge/>
            <w:tcBorders>
              <w:left w:val="single" w:sz="6" w:space="0" w:color="auto"/>
              <w:bottom w:val="single" w:sz="12" w:space="0" w:color="auto"/>
              <w:right w:val="single" w:sz="6" w:space="0" w:color="auto"/>
            </w:tcBorders>
            <w:shd w:val="clear" w:color="auto" w:fill="EEECE1"/>
            <w:vAlign w:val="center"/>
          </w:tcPr>
          <w:p w:rsidR="00883674" w:rsidRPr="009B44BA" w:rsidRDefault="00883674" w:rsidP="00883674">
            <w:pPr>
              <w:spacing w:before="120" w:after="120" w:line="240" w:lineRule="auto"/>
              <w:ind w:left="57" w:right="57"/>
              <w:jc w:val="both"/>
              <w:rPr>
                <w:rFonts w:ascii="Arial" w:hAnsi="Arial" w:cs="Arial"/>
                <w:sz w:val="20"/>
                <w:szCs w:val="20"/>
              </w:rPr>
            </w:pPr>
          </w:p>
        </w:tc>
        <w:tc>
          <w:tcPr>
            <w:tcW w:w="656" w:type="pct"/>
            <w:gridSpan w:val="3"/>
            <w:vMerge/>
            <w:tcBorders>
              <w:left w:val="single" w:sz="6" w:space="0" w:color="auto"/>
              <w:bottom w:val="single" w:sz="12" w:space="0" w:color="auto"/>
              <w:right w:val="single" w:sz="12" w:space="0" w:color="auto"/>
            </w:tcBorders>
            <w:shd w:val="clear" w:color="auto" w:fill="FFFFFF"/>
            <w:vAlign w:val="center"/>
          </w:tcPr>
          <w:p w:rsidR="00883674" w:rsidRPr="009B44BA" w:rsidRDefault="00883674" w:rsidP="00883674">
            <w:pPr>
              <w:spacing w:before="120" w:after="120" w:line="240" w:lineRule="auto"/>
              <w:ind w:left="57" w:right="57"/>
              <w:jc w:val="both"/>
              <w:rPr>
                <w:rFonts w:ascii="Arial" w:hAnsi="Arial" w:cs="Arial"/>
                <w:sz w:val="20"/>
                <w:szCs w:val="20"/>
              </w:rPr>
            </w:pPr>
          </w:p>
        </w:tc>
      </w:tr>
      <w:tr w:rsidR="00883674" w:rsidRPr="009B44BA" w:rsidTr="00645A0F">
        <w:trPr>
          <w:trHeight w:val="432"/>
          <w:jc w:val="center"/>
        </w:trPr>
        <w:tc>
          <w:tcPr>
            <w:tcW w:w="5000" w:type="pct"/>
            <w:gridSpan w:val="23"/>
            <w:tcBorders>
              <w:top w:val="single" w:sz="12" w:space="0" w:color="auto"/>
              <w:left w:val="single" w:sz="12" w:space="0" w:color="auto"/>
              <w:right w:val="single" w:sz="12" w:space="0" w:color="auto"/>
            </w:tcBorders>
            <w:shd w:val="clear" w:color="auto" w:fill="FFFFFF"/>
            <w:vAlign w:val="center"/>
          </w:tcPr>
          <w:p w:rsidR="00883674" w:rsidRPr="009B44BA" w:rsidRDefault="00987168" w:rsidP="00DA0E43">
            <w:pPr>
              <w:spacing w:before="120" w:after="120" w:line="240" w:lineRule="auto"/>
              <w:ind w:left="57" w:right="57"/>
              <w:jc w:val="both"/>
              <w:rPr>
                <w:rFonts w:ascii="Arial" w:hAnsi="Arial" w:cs="Arial"/>
                <w:sz w:val="20"/>
                <w:szCs w:val="20"/>
              </w:rPr>
            </w:pPr>
            <w:r w:rsidRPr="009B44BA">
              <w:rPr>
                <w:rFonts w:ascii="Arial" w:hAnsi="Arial" w:cs="Arial"/>
                <w:b/>
                <w:color w:val="000000"/>
                <w:sz w:val="20"/>
                <w:szCs w:val="20"/>
              </w:rPr>
              <w:lastRenderedPageBreak/>
              <w:t>B</w:t>
            </w:r>
            <w:r w:rsidR="00DA0E43" w:rsidRPr="009B44BA">
              <w:rPr>
                <w:rFonts w:ascii="Arial" w:hAnsi="Arial" w:cs="Arial"/>
                <w:b/>
                <w:color w:val="000000"/>
                <w:sz w:val="20"/>
                <w:szCs w:val="20"/>
              </w:rPr>
              <w:t>.2.2 Projekt obejmuje stworzenie centrum usług środowiskowych na terenie gminy/powiatu</w:t>
            </w:r>
          </w:p>
        </w:tc>
      </w:tr>
      <w:tr w:rsidR="00DA0E43" w:rsidRPr="009B44BA" w:rsidTr="00645A0F">
        <w:trPr>
          <w:trHeight w:val="511"/>
          <w:jc w:val="center"/>
        </w:trPr>
        <w:tc>
          <w:tcPr>
            <w:tcW w:w="3554" w:type="pct"/>
            <w:gridSpan w:val="16"/>
            <w:tcBorders>
              <w:top w:val="single" w:sz="4" w:space="0" w:color="auto"/>
              <w:left w:val="single" w:sz="12" w:space="0" w:color="auto"/>
              <w:right w:val="single" w:sz="6" w:space="0" w:color="auto"/>
            </w:tcBorders>
            <w:shd w:val="clear" w:color="auto" w:fill="EEECE1"/>
            <w:vAlign w:val="center"/>
          </w:tcPr>
          <w:p w:rsidR="00DA0E43" w:rsidRPr="009B44BA" w:rsidRDefault="00DA0E43" w:rsidP="00883674">
            <w:pPr>
              <w:spacing w:before="120" w:after="120" w:line="240" w:lineRule="auto"/>
              <w:ind w:left="57" w:right="57"/>
              <w:jc w:val="both"/>
              <w:rPr>
                <w:rFonts w:ascii="Arial" w:hAnsi="Arial" w:cs="Arial"/>
                <w:color w:val="000000"/>
                <w:sz w:val="20"/>
                <w:szCs w:val="20"/>
              </w:rPr>
            </w:pPr>
            <w:r w:rsidRPr="009B44BA">
              <w:rPr>
                <w:rFonts w:ascii="Arial" w:hAnsi="Arial" w:cs="Arial"/>
                <w:sz w:val="20"/>
                <w:szCs w:val="20"/>
              </w:rPr>
              <w:t>Definicja kryterium:</w:t>
            </w:r>
          </w:p>
        </w:tc>
        <w:tc>
          <w:tcPr>
            <w:tcW w:w="791" w:type="pct"/>
            <w:gridSpan w:val="4"/>
            <w:vMerge w:val="restart"/>
            <w:tcBorders>
              <w:left w:val="single" w:sz="6" w:space="0" w:color="auto"/>
              <w:right w:val="single" w:sz="6" w:space="0" w:color="auto"/>
            </w:tcBorders>
            <w:shd w:val="clear" w:color="auto" w:fill="EEECE1"/>
            <w:vAlign w:val="center"/>
          </w:tcPr>
          <w:p w:rsidR="00DA0E43" w:rsidRPr="009B44BA" w:rsidRDefault="00DA0E43" w:rsidP="00CC29D7">
            <w:pPr>
              <w:spacing w:before="120" w:after="120" w:line="240" w:lineRule="auto"/>
              <w:ind w:left="57" w:right="57"/>
              <w:jc w:val="center"/>
              <w:rPr>
                <w:rFonts w:ascii="Arial" w:hAnsi="Arial" w:cs="Arial"/>
                <w:sz w:val="20"/>
                <w:szCs w:val="20"/>
              </w:rPr>
            </w:pPr>
            <w:r w:rsidRPr="009B44BA">
              <w:rPr>
                <w:rFonts w:ascii="Arial" w:hAnsi="Arial" w:cs="Arial"/>
                <w:sz w:val="20"/>
                <w:szCs w:val="20"/>
              </w:rPr>
              <w:t>Stosuje się do typu/typów (nr)</w:t>
            </w:r>
          </w:p>
        </w:tc>
        <w:tc>
          <w:tcPr>
            <w:tcW w:w="656" w:type="pct"/>
            <w:gridSpan w:val="3"/>
            <w:vMerge w:val="restart"/>
            <w:tcBorders>
              <w:left w:val="single" w:sz="6" w:space="0" w:color="auto"/>
              <w:right w:val="single" w:sz="12" w:space="0" w:color="auto"/>
            </w:tcBorders>
            <w:shd w:val="clear" w:color="auto" w:fill="FFFFFF"/>
            <w:vAlign w:val="center"/>
          </w:tcPr>
          <w:p w:rsidR="00DA0E43" w:rsidRPr="009B44BA" w:rsidRDefault="00DA0E43" w:rsidP="00112815">
            <w:pPr>
              <w:spacing w:before="120" w:after="120" w:line="240" w:lineRule="auto"/>
              <w:ind w:left="57" w:right="57"/>
              <w:jc w:val="center"/>
              <w:rPr>
                <w:rFonts w:ascii="Arial" w:hAnsi="Arial" w:cs="Arial"/>
                <w:sz w:val="20"/>
                <w:szCs w:val="20"/>
              </w:rPr>
            </w:pPr>
            <w:r w:rsidRPr="009B44BA">
              <w:rPr>
                <w:rFonts w:ascii="Arial" w:hAnsi="Arial" w:cs="Arial"/>
                <w:sz w:val="20"/>
                <w:szCs w:val="20"/>
              </w:rPr>
              <w:t>1-5</w:t>
            </w:r>
          </w:p>
        </w:tc>
      </w:tr>
      <w:tr w:rsidR="00DA0E43" w:rsidRPr="009B44BA" w:rsidTr="00645A0F">
        <w:trPr>
          <w:trHeight w:val="1479"/>
          <w:jc w:val="center"/>
        </w:trPr>
        <w:tc>
          <w:tcPr>
            <w:tcW w:w="3554" w:type="pct"/>
            <w:gridSpan w:val="16"/>
            <w:tcBorders>
              <w:top w:val="single" w:sz="4" w:space="0" w:color="auto"/>
              <w:left w:val="single" w:sz="12" w:space="0" w:color="auto"/>
              <w:right w:val="single" w:sz="6" w:space="0" w:color="auto"/>
            </w:tcBorders>
            <w:shd w:val="clear" w:color="auto" w:fill="FFFFFF"/>
            <w:vAlign w:val="center"/>
          </w:tcPr>
          <w:p w:rsidR="00DA0E43" w:rsidRPr="009B44BA" w:rsidRDefault="00DA0E43" w:rsidP="00CA7DA3">
            <w:pPr>
              <w:spacing w:before="120"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Ocenie podlega czy we wniosku zaplanowano stworzenie centrum usług środowiskowych we współpracy z lokalnymi instytucjami, podmiotami ekonomii społecznej, które zapewnia co najmniej:</w:t>
            </w:r>
          </w:p>
          <w:p w:rsidR="00DA0E43" w:rsidRPr="009B44BA" w:rsidRDefault="00DA0E43" w:rsidP="00CA7DA3">
            <w:pPr>
              <w:spacing w:after="0" w:line="240" w:lineRule="auto"/>
              <w:ind w:left="212" w:right="57"/>
              <w:jc w:val="both"/>
              <w:rPr>
                <w:rFonts w:ascii="Arial" w:hAnsi="Arial" w:cs="Arial"/>
                <w:color w:val="000000"/>
                <w:sz w:val="20"/>
                <w:szCs w:val="20"/>
              </w:rPr>
            </w:pPr>
            <w:r w:rsidRPr="009B44BA">
              <w:rPr>
                <w:rFonts w:ascii="Arial" w:hAnsi="Arial" w:cs="Arial"/>
                <w:color w:val="000000"/>
                <w:sz w:val="20"/>
                <w:szCs w:val="20"/>
              </w:rPr>
              <w:t>a. bazę lokalową dla funkcjonowania asystentów osób niesamodzielnych, opiekunów osób niesamodzielnych,</w:t>
            </w:r>
          </w:p>
          <w:p w:rsidR="00DA0E43" w:rsidRPr="009B44BA" w:rsidRDefault="00DA0E43" w:rsidP="00CA7DA3">
            <w:pPr>
              <w:spacing w:after="0" w:line="240" w:lineRule="auto"/>
              <w:ind w:left="212" w:right="57"/>
              <w:jc w:val="both"/>
              <w:rPr>
                <w:rFonts w:ascii="Arial" w:hAnsi="Arial" w:cs="Arial"/>
                <w:color w:val="000000"/>
                <w:sz w:val="20"/>
                <w:szCs w:val="20"/>
              </w:rPr>
            </w:pPr>
            <w:r w:rsidRPr="009B44BA">
              <w:rPr>
                <w:rFonts w:ascii="Arial" w:hAnsi="Arial" w:cs="Arial"/>
                <w:color w:val="000000"/>
                <w:sz w:val="20"/>
                <w:szCs w:val="20"/>
              </w:rPr>
              <w:t>b. dostępność do usług prawnych, informacyjnych, doradczych i</w:t>
            </w:r>
            <w:r w:rsidR="00157FAB" w:rsidRPr="009B44BA">
              <w:rPr>
                <w:rFonts w:ascii="Arial" w:hAnsi="Arial" w:cs="Arial"/>
                <w:color w:val="000000"/>
                <w:sz w:val="20"/>
                <w:szCs w:val="20"/>
              </w:rPr>
              <w:t> </w:t>
            </w:r>
            <w:r w:rsidRPr="009B44BA">
              <w:rPr>
                <w:rFonts w:ascii="Arial" w:hAnsi="Arial" w:cs="Arial"/>
                <w:color w:val="000000"/>
                <w:sz w:val="20"/>
                <w:szCs w:val="20"/>
              </w:rPr>
              <w:t>szkoleniowych;</w:t>
            </w:r>
          </w:p>
          <w:p w:rsidR="00DA0E43" w:rsidRPr="009B44BA" w:rsidRDefault="00DA0E43" w:rsidP="00CA7DA3">
            <w:pPr>
              <w:spacing w:after="0" w:line="240" w:lineRule="auto"/>
              <w:ind w:left="212" w:right="57"/>
              <w:jc w:val="both"/>
              <w:rPr>
                <w:rFonts w:ascii="Arial" w:hAnsi="Arial" w:cs="Arial"/>
                <w:color w:val="000000"/>
                <w:sz w:val="20"/>
                <w:szCs w:val="20"/>
              </w:rPr>
            </w:pPr>
            <w:r w:rsidRPr="009B44BA">
              <w:rPr>
                <w:rFonts w:ascii="Arial" w:hAnsi="Arial" w:cs="Arial"/>
                <w:color w:val="000000"/>
                <w:sz w:val="20"/>
                <w:szCs w:val="20"/>
              </w:rPr>
              <w:t>c. możliwość samodzielnego funkcjonowania w środowisku lokalnym osobom korzystającym z centrum usług;</w:t>
            </w:r>
          </w:p>
          <w:p w:rsidR="00DA0E43" w:rsidRPr="009B44BA" w:rsidRDefault="00DA0E43" w:rsidP="00CA7DA3">
            <w:pPr>
              <w:spacing w:after="0" w:line="240" w:lineRule="auto"/>
              <w:ind w:left="212" w:right="57"/>
              <w:jc w:val="both"/>
              <w:rPr>
                <w:rFonts w:ascii="Arial" w:hAnsi="Arial" w:cs="Arial"/>
                <w:color w:val="000000"/>
                <w:sz w:val="20"/>
                <w:szCs w:val="20"/>
              </w:rPr>
            </w:pPr>
            <w:r w:rsidRPr="009B44BA">
              <w:rPr>
                <w:rFonts w:ascii="Arial" w:hAnsi="Arial" w:cs="Arial"/>
                <w:color w:val="000000"/>
                <w:sz w:val="20"/>
                <w:szCs w:val="20"/>
              </w:rPr>
              <w:t>d. włączenie odbiorców usług w decyzje o sposobie funkcjonowania centrum;</w:t>
            </w:r>
          </w:p>
          <w:p w:rsidR="00DA0E43" w:rsidRPr="009B44BA" w:rsidRDefault="00DA0E43" w:rsidP="00CA7DA3">
            <w:pPr>
              <w:spacing w:after="0" w:line="240" w:lineRule="auto"/>
              <w:ind w:left="212" w:right="57"/>
              <w:jc w:val="both"/>
              <w:rPr>
                <w:rFonts w:ascii="Arial" w:hAnsi="Arial" w:cs="Arial"/>
                <w:color w:val="000000"/>
                <w:sz w:val="20"/>
                <w:szCs w:val="20"/>
              </w:rPr>
            </w:pPr>
            <w:r w:rsidRPr="009B44BA">
              <w:rPr>
                <w:rFonts w:ascii="Arial" w:hAnsi="Arial" w:cs="Arial"/>
                <w:color w:val="000000"/>
                <w:sz w:val="20"/>
                <w:szCs w:val="20"/>
              </w:rPr>
              <w:t>e. współpracę z placówkami ochrony zdrowia;</w:t>
            </w:r>
          </w:p>
          <w:p w:rsidR="00DA0E43" w:rsidRPr="009B44BA" w:rsidRDefault="00DA0E43" w:rsidP="00CA7DA3">
            <w:pPr>
              <w:spacing w:after="0" w:line="240" w:lineRule="auto"/>
              <w:ind w:left="212" w:right="57"/>
              <w:jc w:val="both"/>
              <w:rPr>
                <w:rFonts w:ascii="Arial" w:hAnsi="Arial" w:cs="Arial"/>
                <w:color w:val="000000"/>
                <w:sz w:val="20"/>
                <w:szCs w:val="20"/>
              </w:rPr>
            </w:pPr>
            <w:r w:rsidRPr="009B44BA">
              <w:rPr>
                <w:rFonts w:ascii="Arial" w:hAnsi="Arial" w:cs="Arial"/>
                <w:color w:val="000000"/>
                <w:sz w:val="20"/>
                <w:szCs w:val="20"/>
              </w:rPr>
              <w:t>f. możliwość kontaktów społecznych w centrum, w rodzinie i</w:t>
            </w:r>
            <w:r w:rsidR="009B44BA">
              <w:rPr>
                <w:rFonts w:ascii="Arial" w:hAnsi="Arial" w:cs="Arial"/>
                <w:color w:val="000000"/>
                <w:sz w:val="20"/>
                <w:szCs w:val="20"/>
              </w:rPr>
              <w:t> </w:t>
            </w:r>
            <w:r w:rsidRPr="009B44BA">
              <w:rPr>
                <w:rFonts w:ascii="Arial" w:hAnsi="Arial" w:cs="Arial"/>
                <w:color w:val="000000"/>
                <w:sz w:val="20"/>
                <w:szCs w:val="20"/>
              </w:rPr>
              <w:t>w</w:t>
            </w:r>
            <w:r w:rsidR="009B44BA">
              <w:rPr>
                <w:rFonts w:ascii="Arial" w:hAnsi="Arial" w:cs="Arial"/>
                <w:color w:val="000000"/>
                <w:sz w:val="20"/>
                <w:szCs w:val="20"/>
              </w:rPr>
              <w:t> </w:t>
            </w:r>
            <w:r w:rsidRPr="009B44BA">
              <w:rPr>
                <w:rFonts w:ascii="Arial" w:hAnsi="Arial" w:cs="Arial"/>
                <w:color w:val="000000"/>
                <w:sz w:val="20"/>
                <w:szCs w:val="20"/>
              </w:rPr>
              <w:t>środowisku;</w:t>
            </w:r>
          </w:p>
          <w:p w:rsidR="00DA0E43" w:rsidRPr="009B44BA" w:rsidRDefault="00DA0E43" w:rsidP="00CA7DA3">
            <w:pPr>
              <w:spacing w:after="0" w:line="240" w:lineRule="auto"/>
              <w:ind w:left="212" w:right="57"/>
              <w:jc w:val="both"/>
              <w:rPr>
                <w:rFonts w:ascii="Arial" w:hAnsi="Arial" w:cs="Arial"/>
                <w:color w:val="000000"/>
                <w:sz w:val="20"/>
                <w:szCs w:val="20"/>
              </w:rPr>
            </w:pPr>
            <w:r w:rsidRPr="009B44BA">
              <w:rPr>
                <w:rFonts w:ascii="Arial" w:hAnsi="Arial" w:cs="Arial"/>
                <w:color w:val="000000"/>
                <w:sz w:val="20"/>
                <w:szCs w:val="20"/>
              </w:rPr>
              <w:t>g. dostępność komunikacyjną centrum dla odbiorców wsparcia</w:t>
            </w:r>
          </w:p>
          <w:p w:rsidR="00DA0E43" w:rsidRPr="009B44BA" w:rsidRDefault="00DA0E43" w:rsidP="00DA0E43">
            <w:pPr>
              <w:pStyle w:val="Akapitzlist"/>
              <w:tabs>
                <w:tab w:val="left" w:pos="284"/>
              </w:tabs>
              <w:adjustRightInd w:val="0"/>
              <w:spacing w:before="120" w:after="120"/>
              <w:ind w:left="57" w:right="57"/>
              <w:jc w:val="both"/>
              <w:rPr>
                <w:rFonts w:ascii="Arial" w:hAnsi="Arial" w:cs="Arial"/>
                <w:szCs w:val="20"/>
              </w:rPr>
            </w:pPr>
            <w:r w:rsidRPr="009B44BA">
              <w:rPr>
                <w:rFonts w:ascii="Arial" w:hAnsi="Arial" w:cs="Arial"/>
                <w:szCs w:val="20"/>
              </w:rPr>
              <w:t>Punkty będą przyznawane w następujący sposób:</w:t>
            </w:r>
          </w:p>
          <w:p w:rsidR="00DA0E43" w:rsidRPr="009B44BA" w:rsidRDefault="00DA0E43" w:rsidP="00CC29D7">
            <w:pPr>
              <w:spacing w:before="120" w:after="0" w:line="240" w:lineRule="auto"/>
              <w:ind w:left="57" w:right="57"/>
              <w:jc w:val="both"/>
              <w:rPr>
                <w:rFonts w:ascii="Arial" w:hAnsi="Arial" w:cs="Arial"/>
                <w:color w:val="000000"/>
                <w:sz w:val="20"/>
                <w:szCs w:val="20"/>
              </w:rPr>
            </w:pPr>
            <w:r w:rsidRPr="009B44BA">
              <w:rPr>
                <w:rFonts w:ascii="Arial" w:hAnsi="Arial" w:cs="Arial"/>
                <w:color w:val="000000"/>
                <w:sz w:val="20"/>
                <w:szCs w:val="20"/>
              </w:rPr>
              <w:t>Tak – 10 pkt.</w:t>
            </w:r>
          </w:p>
          <w:p w:rsidR="00DA0E43" w:rsidRPr="009B44BA" w:rsidRDefault="00DA0E43" w:rsidP="00CC29D7">
            <w:pPr>
              <w:spacing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Nie – 0 pkt.</w:t>
            </w:r>
          </w:p>
          <w:p w:rsidR="00DA0E43" w:rsidRPr="009B44BA" w:rsidRDefault="00DA0E43" w:rsidP="003F2701">
            <w:pPr>
              <w:spacing w:before="120" w:after="120" w:line="240" w:lineRule="auto"/>
              <w:ind w:left="57" w:right="57"/>
              <w:jc w:val="both"/>
              <w:rPr>
                <w:rFonts w:ascii="Arial" w:hAnsi="Arial" w:cs="Arial"/>
                <w:color w:val="000000"/>
                <w:sz w:val="20"/>
                <w:szCs w:val="20"/>
              </w:rPr>
            </w:pPr>
            <w:r w:rsidRPr="009B44BA">
              <w:rPr>
                <w:rFonts w:ascii="Arial" w:hAnsi="Arial" w:cs="Arial"/>
                <w:color w:val="000000"/>
                <w:sz w:val="20"/>
                <w:szCs w:val="20"/>
              </w:rPr>
              <w:t>Kryterium weryfikowane w oparciu o wnios</w:t>
            </w:r>
            <w:r w:rsidR="003F2701" w:rsidRPr="009B44BA">
              <w:rPr>
                <w:rFonts w:ascii="Arial" w:hAnsi="Arial" w:cs="Arial"/>
                <w:color w:val="000000"/>
                <w:sz w:val="20"/>
                <w:szCs w:val="20"/>
              </w:rPr>
              <w:t>e</w:t>
            </w:r>
            <w:r w:rsidRPr="009B44BA">
              <w:rPr>
                <w:rFonts w:ascii="Arial" w:hAnsi="Arial" w:cs="Arial"/>
                <w:color w:val="000000"/>
                <w:sz w:val="20"/>
                <w:szCs w:val="20"/>
              </w:rPr>
              <w:t>k o dofinansowanie projektu.</w:t>
            </w:r>
          </w:p>
        </w:tc>
        <w:tc>
          <w:tcPr>
            <w:tcW w:w="791" w:type="pct"/>
            <w:gridSpan w:val="4"/>
            <w:vMerge/>
            <w:tcBorders>
              <w:left w:val="single" w:sz="6" w:space="0" w:color="auto"/>
              <w:right w:val="single" w:sz="6" w:space="0" w:color="auto"/>
            </w:tcBorders>
            <w:shd w:val="clear" w:color="auto" w:fill="EEECE1"/>
            <w:vAlign w:val="center"/>
          </w:tcPr>
          <w:p w:rsidR="00DA0E43" w:rsidRPr="009B44BA" w:rsidRDefault="00DA0E43" w:rsidP="00883674">
            <w:pPr>
              <w:spacing w:before="120" w:after="120" w:line="240" w:lineRule="auto"/>
              <w:ind w:left="57" w:right="57"/>
              <w:jc w:val="both"/>
              <w:rPr>
                <w:rFonts w:ascii="Arial" w:hAnsi="Arial" w:cs="Arial"/>
                <w:sz w:val="20"/>
                <w:szCs w:val="20"/>
              </w:rPr>
            </w:pPr>
          </w:p>
        </w:tc>
        <w:tc>
          <w:tcPr>
            <w:tcW w:w="656" w:type="pct"/>
            <w:gridSpan w:val="3"/>
            <w:vMerge/>
            <w:tcBorders>
              <w:left w:val="single" w:sz="6" w:space="0" w:color="auto"/>
              <w:right w:val="single" w:sz="12" w:space="0" w:color="auto"/>
            </w:tcBorders>
            <w:shd w:val="clear" w:color="auto" w:fill="FFFFFF"/>
            <w:vAlign w:val="center"/>
          </w:tcPr>
          <w:p w:rsidR="00DA0E43" w:rsidRPr="009B44BA" w:rsidRDefault="00DA0E43" w:rsidP="00883674">
            <w:pPr>
              <w:spacing w:before="120" w:after="120" w:line="240" w:lineRule="auto"/>
              <w:ind w:left="57" w:right="57"/>
              <w:jc w:val="both"/>
              <w:rPr>
                <w:rFonts w:ascii="Arial" w:hAnsi="Arial" w:cs="Arial"/>
                <w:sz w:val="20"/>
                <w:szCs w:val="20"/>
              </w:rPr>
            </w:pPr>
          </w:p>
        </w:tc>
      </w:tr>
      <w:tr w:rsidR="00645A0F" w:rsidRPr="001E5FF5" w:rsidTr="00645A0F">
        <w:trPr>
          <w:gridAfter w:val="1"/>
          <w:wAfter w:w="74" w:type="pct"/>
          <w:cantSplit/>
          <w:jc w:val="center"/>
        </w:trPr>
        <w:tc>
          <w:tcPr>
            <w:tcW w:w="4926" w:type="pct"/>
            <w:gridSpan w:val="22"/>
            <w:tcBorders>
              <w:top w:val="single" w:sz="12" w:space="0" w:color="auto"/>
              <w:left w:val="single" w:sz="12" w:space="0" w:color="auto"/>
              <w:bottom w:val="single" w:sz="12" w:space="0" w:color="auto"/>
              <w:right w:val="single" w:sz="12" w:space="0" w:color="auto"/>
            </w:tcBorders>
            <w:shd w:val="clear" w:color="auto" w:fill="EEECE1"/>
            <w:vAlign w:val="center"/>
          </w:tcPr>
          <w:p w:rsidR="00645A0F" w:rsidRPr="00A05291" w:rsidRDefault="00645A0F" w:rsidP="00534805">
            <w:pPr>
              <w:spacing w:before="100" w:beforeAutospacing="1" w:after="120" w:line="240" w:lineRule="atLeast"/>
              <w:rPr>
                <w:rFonts w:ascii="Arial" w:hAnsi="Arial" w:cs="Arial"/>
                <w:b/>
                <w:sz w:val="20"/>
                <w:szCs w:val="20"/>
              </w:rPr>
            </w:pPr>
            <w:r w:rsidRPr="00A05291">
              <w:rPr>
                <w:rFonts w:ascii="Arial" w:hAnsi="Arial" w:cs="Arial"/>
                <w:b/>
                <w:sz w:val="20"/>
                <w:szCs w:val="20"/>
              </w:rPr>
              <w:lastRenderedPageBreak/>
              <w:t>C.  KRYTERIUM NEGOCJACYJNE</w:t>
            </w:r>
          </w:p>
        </w:tc>
      </w:tr>
      <w:tr w:rsidR="00645A0F" w:rsidRPr="00FB23CA" w:rsidTr="00645A0F">
        <w:trPr>
          <w:gridAfter w:val="1"/>
          <w:wAfter w:w="74" w:type="pct"/>
          <w:jc w:val="center"/>
        </w:trPr>
        <w:tc>
          <w:tcPr>
            <w:tcW w:w="4926"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rsidR="00645A0F" w:rsidRPr="00A05291" w:rsidRDefault="00645A0F" w:rsidP="00F0650A">
            <w:pPr>
              <w:numPr>
                <w:ilvl w:val="0"/>
                <w:numId w:val="68"/>
              </w:numPr>
              <w:autoSpaceDE w:val="0"/>
              <w:autoSpaceDN w:val="0"/>
              <w:adjustRightInd w:val="0"/>
              <w:spacing w:before="100" w:beforeAutospacing="1" w:after="120" w:line="240" w:lineRule="atLeast"/>
              <w:jc w:val="both"/>
              <w:rPr>
                <w:rFonts w:ascii="Arial" w:hAnsi="Arial" w:cs="Arial"/>
                <w:b/>
                <w:sz w:val="20"/>
                <w:szCs w:val="20"/>
              </w:rPr>
            </w:pPr>
            <w:r w:rsidRPr="00A05291">
              <w:rPr>
                <w:rFonts w:ascii="Arial" w:hAnsi="Arial" w:cs="Arial"/>
                <w:b/>
                <w:sz w:val="20"/>
                <w:szCs w:val="20"/>
              </w:rPr>
              <w:t>Negocjacje zakończyły się wynikiem pozytywnym</w:t>
            </w:r>
          </w:p>
        </w:tc>
      </w:tr>
      <w:tr w:rsidR="00645A0F" w:rsidRPr="00FB23CA" w:rsidTr="00645A0F">
        <w:trPr>
          <w:gridAfter w:val="1"/>
          <w:wAfter w:w="74" w:type="pct"/>
          <w:trHeight w:val="240"/>
          <w:jc w:val="center"/>
        </w:trPr>
        <w:tc>
          <w:tcPr>
            <w:tcW w:w="1257" w:type="pct"/>
            <w:gridSpan w:val="3"/>
            <w:tcBorders>
              <w:top w:val="single" w:sz="12" w:space="0" w:color="auto"/>
              <w:left w:val="single" w:sz="12" w:space="0" w:color="auto"/>
              <w:bottom w:val="single" w:sz="12" w:space="0" w:color="auto"/>
              <w:right w:val="single" w:sz="12" w:space="0" w:color="auto"/>
            </w:tcBorders>
            <w:shd w:val="clear" w:color="auto" w:fill="EEECE1"/>
            <w:vAlign w:val="center"/>
          </w:tcPr>
          <w:p w:rsidR="00645A0F" w:rsidRPr="00A05291" w:rsidRDefault="00645A0F" w:rsidP="00534805">
            <w:pPr>
              <w:spacing w:before="100" w:beforeAutospacing="1" w:after="120" w:line="320" w:lineRule="atLeast"/>
              <w:ind w:left="57"/>
              <w:rPr>
                <w:rFonts w:ascii="Arial" w:hAnsi="Arial" w:cs="Arial"/>
                <w:b/>
                <w:sz w:val="20"/>
                <w:szCs w:val="20"/>
              </w:rPr>
            </w:pPr>
            <w:r w:rsidRPr="00A05291">
              <w:rPr>
                <w:rFonts w:ascii="Arial" w:hAnsi="Arial" w:cs="Arial"/>
                <w:bCs/>
                <w:sz w:val="20"/>
                <w:szCs w:val="20"/>
              </w:rPr>
              <w:t>Opis znaczenia kryterium:</w:t>
            </w:r>
          </w:p>
        </w:tc>
        <w:tc>
          <w:tcPr>
            <w:tcW w:w="3669" w:type="pct"/>
            <w:gridSpan w:val="19"/>
            <w:tcBorders>
              <w:top w:val="single" w:sz="12" w:space="0" w:color="auto"/>
              <w:left w:val="single" w:sz="12" w:space="0" w:color="auto"/>
              <w:bottom w:val="single" w:sz="12" w:space="0" w:color="auto"/>
              <w:right w:val="single" w:sz="12" w:space="0" w:color="auto"/>
            </w:tcBorders>
            <w:shd w:val="clear" w:color="auto" w:fill="FFFFFF"/>
            <w:vAlign w:val="center"/>
          </w:tcPr>
          <w:p w:rsidR="00645A0F" w:rsidRPr="00A05291" w:rsidRDefault="00645A0F" w:rsidP="006C2E51">
            <w:pPr>
              <w:autoSpaceDE w:val="0"/>
              <w:autoSpaceDN w:val="0"/>
              <w:adjustRightInd w:val="0"/>
              <w:spacing w:after="0" w:line="240" w:lineRule="auto"/>
              <w:jc w:val="center"/>
              <w:rPr>
                <w:rFonts w:ascii="Arial" w:hAnsi="Arial" w:cs="Arial"/>
                <w:sz w:val="20"/>
                <w:szCs w:val="20"/>
                <w:lang w:eastAsia="pl-PL"/>
              </w:rPr>
            </w:pPr>
            <w:r w:rsidRPr="00A05291">
              <w:rPr>
                <w:rFonts w:ascii="Arial" w:eastAsia="Times New Roman" w:hAnsi="Arial" w:cs="Arial"/>
                <w:sz w:val="20"/>
                <w:szCs w:val="20"/>
              </w:rPr>
              <w:t xml:space="preserve">Tak/nie </w:t>
            </w:r>
            <w:r w:rsidRPr="00A05291">
              <w:rPr>
                <w:rFonts w:ascii="Arial" w:eastAsia="Times New Roman" w:hAnsi="Arial" w:cs="Arial"/>
                <w:sz w:val="20"/>
                <w:szCs w:val="20"/>
              </w:rPr>
              <w:br/>
              <w:t>(niespełnienie kryterium oznacza odrzucenie wniosku)</w:t>
            </w:r>
          </w:p>
        </w:tc>
      </w:tr>
      <w:tr w:rsidR="00645A0F" w:rsidRPr="001E5FF5" w:rsidTr="00645A0F">
        <w:trPr>
          <w:gridAfter w:val="1"/>
          <w:wAfter w:w="74" w:type="pct"/>
          <w:trHeight w:val="270"/>
          <w:jc w:val="center"/>
        </w:trPr>
        <w:tc>
          <w:tcPr>
            <w:tcW w:w="3198" w:type="pct"/>
            <w:gridSpan w:val="14"/>
            <w:tcBorders>
              <w:top w:val="single" w:sz="6" w:space="0" w:color="auto"/>
              <w:left w:val="single" w:sz="12" w:space="0" w:color="auto"/>
              <w:bottom w:val="single" w:sz="4" w:space="0" w:color="auto"/>
              <w:right w:val="single" w:sz="6" w:space="0" w:color="auto"/>
            </w:tcBorders>
            <w:shd w:val="clear" w:color="auto" w:fill="EEECE1"/>
            <w:vAlign w:val="center"/>
          </w:tcPr>
          <w:p w:rsidR="00645A0F" w:rsidRPr="00A05291" w:rsidRDefault="00645A0F" w:rsidP="00534805">
            <w:pPr>
              <w:spacing w:before="100" w:beforeAutospacing="1" w:after="120" w:line="320" w:lineRule="atLeast"/>
              <w:ind w:left="57"/>
              <w:jc w:val="both"/>
              <w:rPr>
                <w:rFonts w:ascii="Arial" w:hAnsi="Arial" w:cs="Arial"/>
                <w:b/>
                <w:sz w:val="20"/>
                <w:szCs w:val="20"/>
              </w:rPr>
            </w:pPr>
            <w:r w:rsidRPr="00A05291">
              <w:rPr>
                <w:rFonts w:ascii="Arial" w:hAnsi="Arial" w:cs="Arial"/>
                <w:b/>
                <w:sz w:val="20"/>
                <w:szCs w:val="20"/>
              </w:rPr>
              <w:t>Definicja kryterium:</w:t>
            </w:r>
          </w:p>
        </w:tc>
        <w:tc>
          <w:tcPr>
            <w:tcW w:w="650" w:type="pct"/>
            <w:gridSpan w:val="3"/>
            <w:vMerge w:val="restart"/>
            <w:tcBorders>
              <w:top w:val="single" w:sz="6" w:space="0" w:color="auto"/>
              <w:left w:val="single" w:sz="6" w:space="0" w:color="auto"/>
              <w:right w:val="single" w:sz="6" w:space="0" w:color="auto"/>
            </w:tcBorders>
            <w:shd w:val="clear" w:color="auto" w:fill="EEECE1"/>
            <w:vAlign w:val="center"/>
          </w:tcPr>
          <w:p w:rsidR="00645A0F" w:rsidRPr="00A05291" w:rsidRDefault="00645A0F" w:rsidP="00534805">
            <w:pPr>
              <w:spacing w:before="100" w:beforeAutospacing="1" w:after="120" w:line="320" w:lineRule="atLeast"/>
              <w:ind w:left="57"/>
              <w:jc w:val="center"/>
              <w:rPr>
                <w:rFonts w:ascii="Arial" w:hAnsi="Arial" w:cs="Arial"/>
                <w:b/>
                <w:sz w:val="20"/>
                <w:szCs w:val="20"/>
              </w:rPr>
            </w:pPr>
            <w:r w:rsidRPr="00A05291">
              <w:rPr>
                <w:rFonts w:ascii="Arial" w:hAnsi="Arial" w:cs="Arial"/>
                <w:b/>
                <w:sz w:val="20"/>
                <w:szCs w:val="20"/>
              </w:rPr>
              <w:t>Stosuje się do typu/typów (nr)</w:t>
            </w:r>
          </w:p>
        </w:tc>
        <w:tc>
          <w:tcPr>
            <w:tcW w:w="1078" w:type="pct"/>
            <w:gridSpan w:val="5"/>
            <w:vMerge w:val="restart"/>
            <w:tcBorders>
              <w:top w:val="single" w:sz="6" w:space="0" w:color="auto"/>
              <w:left w:val="single" w:sz="6" w:space="0" w:color="auto"/>
              <w:right w:val="single" w:sz="12" w:space="0" w:color="auto"/>
            </w:tcBorders>
            <w:shd w:val="clear" w:color="auto" w:fill="FFFFFF"/>
            <w:vAlign w:val="center"/>
          </w:tcPr>
          <w:p w:rsidR="00645A0F" w:rsidRPr="00A05291" w:rsidRDefault="00645A0F" w:rsidP="00534805">
            <w:pPr>
              <w:spacing w:before="100" w:beforeAutospacing="1" w:after="120" w:line="320" w:lineRule="atLeast"/>
              <w:ind w:left="57"/>
              <w:jc w:val="center"/>
              <w:rPr>
                <w:rFonts w:ascii="Arial" w:hAnsi="Arial" w:cs="Arial"/>
                <w:sz w:val="20"/>
                <w:szCs w:val="20"/>
              </w:rPr>
            </w:pPr>
            <w:r w:rsidRPr="00A05291">
              <w:rPr>
                <w:rFonts w:ascii="Arial" w:hAnsi="Arial" w:cs="Arial"/>
                <w:sz w:val="20"/>
                <w:szCs w:val="20"/>
              </w:rPr>
              <w:t xml:space="preserve">Weryfikacja kryterium dokonywana tylko w przypadku wniosków skierowanych do etapu negocjacji. </w:t>
            </w:r>
          </w:p>
        </w:tc>
      </w:tr>
      <w:tr w:rsidR="00645A0F" w:rsidRPr="00F22EE1" w:rsidTr="00645A0F">
        <w:trPr>
          <w:gridAfter w:val="1"/>
          <w:wAfter w:w="74" w:type="pct"/>
          <w:trHeight w:val="1696"/>
          <w:jc w:val="center"/>
        </w:trPr>
        <w:tc>
          <w:tcPr>
            <w:tcW w:w="3198" w:type="pct"/>
            <w:gridSpan w:val="14"/>
            <w:tcBorders>
              <w:top w:val="single" w:sz="4" w:space="0" w:color="auto"/>
              <w:left w:val="single" w:sz="12" w:space="0" w:color="auto"/>
              <w:right w:val="single" w:sz="6" w:space="0" w:color="auto"/>
            </w:tcBorders>
            <w:shd w:val="clear" w:color="auto" w:fill="FFFFFF"/>
            <w:vAlign w:val="center"/>
          </w:tcPr>
          <w:p w:rsidR="00645A0F" w:rsidRPr="00A05291" w:rsidRDefault="00645A0F" w:rsidP="009B2810">
            <w:pPr>
              <w:autoSpaceDE w:val="0"/>
              <w:autoSpaceDN w:val="0"/>
              <w:adjustRightInd w:val="0"/>
              <w:spacing w:before="100" w:beforeAutospacing="1" w:after="120" w:line="320" w:lineRule="atLeast"/>
              <w:jc w:val="both"/>
              <w:rPr>
                <w:rFonts w:ascii="Arial" w:hAnsi="Arial" w:cs="Arial"/>
                <w:sz w:val="20"/>
                <w:szCs w:val="20"/>
                <w:lang w:eastAsia="pl-PL"/>
              </w:rPr>
            </w:pPr>
            <w:r w:rsidRPr="00A05291">
              <w:rPr>
                <w:rFonts w:ascii="Arial" w:hAnsi="Arial" w:cs="Arial"/>
                <w:sz w:val="20"/>
                <w:szCs w:val="20"/>
                <w:lang w:eastAsia="pl-PL"/>
              </w:rPr>
              <w:t>Ocenie podlega czy negocjacje zakończyły się wynikiem pozytywnym.</w:t>
            </w:r>
          </w:p>
          <w:p w:rsidR="00645A0F" w:rsidRPr="00A05291" w:rsidRDefault="00645A0F" w:rsidP="00534805">
            <w:pPr>
              <w:autoSpaceDE w:val="0"/>
              <w:autoSpaceDN w:val="0"/>
              <w:adjustRightInd w:val="0"/>
              <w:spacing w:before="100" w:beforeAutospacing="1" w:after="120" w:line="320" w:lineRule="atLeast"/>
              <w:rPr>
                <w:rFonts w:ascii="Arial" w:hAnsi="Arial" w:cs="Arial"/>
                <w:sz w:val="20"/>
                <w:szCs w:val="20"/>
                <w:lang w:eastAsia="pl-PL"/>
              </w:rPr>
            </w:pPr>
            <w:r w:rsidRPr="00A05291">
              <w:rPr>
                <w:rFonts w:ascii="Arial" w:hAnsi="Arial" w:cs="Arial"/>
                <w:sz w:val="20"/>
                <w:szCs w:val="20"/>
                <w:lang w:eastAsia="pl-PL"/>
              </w:rPr>
              <w:t>Zakończenie negocjacji z wynikiem pozytywnym oznacza, że:</w:t>
            </w:r>
          </w:p>
          <w:p w:rsidR="00645A0F" w:rsidRPr="00A05291" w:rsidRDefault="00645A0F" w:rsidP="00534805">
            <w:pPr>
              <w:autoSpaceDE w:val="0"/>
              <w:autoSpaceDN w:val="0"/>
              <w:adjustRightInd w:val="0"/>
              <w:spacing w:after="0" w:line="240" w:lineRule="auto"/>
              <w:jc w:val="both"/>
              <w:rPr>
                <w:rFonts w:ascii="Arial" w:hAnsi="Arial" w:cs="Arial"/>
                <w:sz w:val="20"/>
                <w:szCs w:val="20"/>
                <w:lang w:eastAsia="pl-PL"/>
              </w:rPr>
            </w:pPr>
            <w:r w:rsidRPr="00A05291">
              <w:rPr>
                <w:rFonts w:ascii="Arial" w:hAnsi="Arial" w:cs="Arial"/>
                <w:sz w:val="20"/>
                <w:szCs w:val="20"/>
                <w:lang w:eastAsia="pl-PL"/>
              </w:rPr>
              <w:t xml:space="preserve">  - do wniosku zostaną wprowadzone korekty wskazane przez oceniających w kartach oceny projektu lub przez przewodniczącego KOP lub inne zmiany wynikające z ustaleń dokonanych podczas negocjacji lub</w:t>
            </w:r>
          </w:p>
          <w:p w:rsidR="00645A0F" w:rsidRPr="00A05291" w:rsidRDefault="00645A0F" w:rsidP="00534805">
            <w:pPr>
              <w:autoSpaceDE w:val="0"/>
              <w:autoSpaceDN w:val="0"/>
              <w:adjustRightInd w:val="0"/>
              <w:spacing w:after="0" w:line="240" w:lineRule="auto"/>
              <w:jc w:val="both"/>
              <w:rPr>
                <w:rFonts w:ascii="Arial" w:hAnsi="Arial" w:cs="Arial"/>
                <w:sz w:val="20"/>
                <w:szCs w:val="20"/>
                <w:lang w:eastAsia="pl-PL"/>
              </w:rPr>
            </w:pPr>
            <w:r w:rsidRPr="00A05291">
              <w:rPr>
                <w:rFonts w:ascii="Arial" w:hAnsi="Arial" w:cs="Arial"/>
                <w:sz w:val="20"/>
                <w:szCs w:val="20"/>
                <w:lang w:eastAsia="pl-PL"/>
              </w:rPr>
              <w:t>- KOP uzyska od wnioskodawcy informacje i wyjaśnienia dotyczące określonych zapisów we wniosku, wskazane przez oceniających w kartach oceny projektu lub przewodniczącego KOP.</w:t>
            </w:r>
          </w:p>
          <w:p w:rsidR="00645A0F" w:rsidRPr="00A05291" w:rsidRDefault="00645A0F" w:rsidP="00534805">
            <w:pPr>
              <w:autoSpaceDE w:val="0"/>
              <w:autoSpaceDN w:val="0"/>
              <w:adjustRightInd w:val="0"/>
              <w:spacing w:after="0" w:line="240" w:lineRule="auto"/>
              <w:jc w:val="both"/>
              <w:rPr>
                <w:rFonts w:ascii="Arial" w:hAnsi="Arial" w:cs="Arial"/>
                <w:sz w:val="20"/>
                <w:szCs w:val="20"/>
                <w:lang w:eastAsia="pl-PL"/>
              </w:rPr>
            </w:pPr>
          </w:p>
          <w:p w:rsidR="00645A0F" w:rsidRPr="00A05291" w:rsidRDefault="00645A0F" w:rsidP="00534805">
            <w:pPr>
              <w:autoSpaceDE w:val="0"/>
              <w:autoSpaceDN w:val="0"/>
              <w:adjustRightInd w:val="0"/>
              <w:spacing w:after="0" w:line="240" w:lineRule="auto"/>
              <w:jc w:val="both"/>
              <w:rPr>
                <w:rFonts w:ascii="Arial" w:hAnsi="Arial" w:cs="Arial"/>
                <w:sz w:val="20"/>
                <w:szCs w:val="20"/>
                <w:lang w:eastAsia="pl-PL"/>
              </w:rPr>
            </w:pPr>
            <w:r w:rsidRPr="00A05291">
              <w:rPr>
                <w:rFonts w:ascii="Arial" w:hAnsi="Arial" w:cs="Arial"/>
                <w:sz w:val="20"/>
                <w:szCs w:val="20"/>
                <w:lang w:eastAsia="pl-PL"/>
              </w:rPr>
              <w:t>Jeżeli w efekcie negocjacji:</w:t>
            </w:r>
          </w:p>
          <w:p w:rsidR="00645A0F" w:rsidRPr="00A05291" w:rsidRDefault="00645A0F" w:rsidP="00534805">
            <w:pPr>
              <w:autoSpaceDE w:val="0"/>
              <w:autoSpaceDN w:val="0"/>
              <w:adjustRightInd w:val="0"/>
              <w:spacing w:after="0" w:line="240" w:lineRule="auto"/>
              <w:jc w:val="both"/>
              <w:rPr>
                <w:rFonts w:ascii="Arial" w:hAnsi="Arial" w:cs="Arial"/>
                <w:sz w:val="20"/>
                <w:szCs w:val="20"/>
                <w:lang w:eastAsia="pl-PL"/>
              </w:rPr>
            </w:pPr>
            <w:r w:rsidRPr="00A05291">
              <w:rPr>
                <w:rFonts w:ascii="Arial" w:hAnsi="Arial" w:cs="Arial"/>
                <w:sz w:val="20"/>
                <w:szCs w:val="20"/>
                <w:lang w:eastAsia="pl-PL"/>
              </w:rPr>
              <w:t>a) do wniosku nie zostaną wprowadzone korekty wskazane przez oceniających w kartach oceny projektu lub przez przewodniczącego KOP lub inne zmiany wynikające z ustaleń dokonanych podczas negocjacji lub</w:t>
            </w:r>
          </w:p>
          <w:p w:rsidR="00645A0F" w:rsidRPr="00A05291" w:rsidRDefault="00645A0F" w:rsidP="00534805">
            <w:pPr>
              <w:autoSpaceDE w:val="0"/>
              <w:autoSpaceDN w:val="0"/>
              <w:adjustRightInd w:val="0"/>
              <w:spacing w:after="0" w:line="240" w:lineRule="auto"/>
              <w:jc w:val="both"/>
              <w:rPr>
                <w:rFonts w:ascii="Arial" w:hAnsi="Arial" w:cs="Arial"/>
                <w:sz w:val="20"/>
                <w:szCs w:val="20"/>
                <w:lang w:eastAsia="pl-PL"/>
              </w:rPr>
            </w:pPr>
            <w:r w:rsidRPr="00A05291">
              <w:rPr>
                <w:rFonts w:ascii="Arial" w:hAnsi="Arial" w:cs="Arial"/>
                <w:sz w:val="20"/>
                <w:szCs w:val="20"/>
                <w:lang w:eastAsia="pl-PL"/>
              </w:rPr>
              <w:t>b) KOP nie uzyska od wnioskodawcy informacji i wyjaśnień dotyczących określonych zapisów we wniosku, wskazanych przez oceniających w kartach oceny projektu lub przewodniczącego KOP,</w:t>
            </w:r>
          </w:p>
          <w:p w:rsidR="00645A0F" w:rsidRPr="00A05291" w:rsidRDefault="00645A0F" w:rsidP="00534805">
            <w:pPr>
              <w:autoSpaceDE w:val="0"/>
              <w:autoSpaceDN w:val="0"/>
              <w:adjustRightInd w:val="0"/>
              <w:spacing w:after="0" w:line="240" w:lineRule="auto"/>
              <w:jc w:val="both"/>
              <w:rPr>
                <w:rFonts w:ascii="Arial" w:hAnsi="Arial" w:cs="Arial"/>
                <w:sz w:val="20"/>
                <w:szCs w:val="20"/>
                <w:lang w:eastAsia="pl-PL"/>
              </w:rPr>
            </w:pPr>
            <w:r w:rsidRPr="00A05291">
              <w:rPr>
                <w:rFonts w:ascii="Arial" w:hAnsi="Arial" w:cs="Arial"/>
                <w:sz w:val="20"/>
                <w:szCs w:val="20"/>
                <w:lang w:eastAsia="pl-PL"/>
              </w:rPr>
              <w:t>c) do wniosku zostały wprowadzone inne zmiany niż wynikające z kart oceny projektu lub uwag przewodniczącego KOP lub ustaleń wynikających z procesu negocjacji;</w:t>
            </w:r>
          </w:p>
          <w:p w:rsidR="00645A0F" w:rsidRPr="00A05291" w:rsidRDefault="00645A0F" w:rsidP="00534805">
            <w:pPr>
              <w:autoSpaceDE w:val="0"/>
              <w:autoSpaceDN w:val="0"/>
              <w:adjustRightInd w:val="0"/>
              <w:spacing w:after="0" w:line="240" w:lineRule="auto"/>
              <w:jc w:val="both"/>
              <w:rPr>
                <w:rFonts w:ascii="Arial" w:hAnsi="Arial" w:cs="Arial"/>
                <w:sz w:val="20"/>
                <w:szCs w:val="20"/>
                <w:lang w:eastAsia="pl-PL"/>
              </w:rPr>
            </w:pPr>
          </w:p>
          <w:p w:rsidR="00645A0F" w:rsidRPr="00DA27B4" w:rsidRDefault="00645A0F" w:rsidP="00534805">
            <w:pPr>
              <w:autoSpaceDE w:val="0"/>
              <w:autoSpaceDN w:val="0"/>
              <w:adjustRightInd w:val="0"/>
              <w:spacing w:after="0" w:line="240" w:lineRule="auto"/>
              <w:jc w:val="both"/>
              <w:rPr>
                <w:rFonts w:ascii="Arial" w:hAnsi="Arial" w:cs="Arial"/>
                <w:sz w:val="20"/>
                <w:szCs w:val="20"/>
                <w:lang w:eastAsia="pl-PL"/>
              </w:rPr>
            </w:pPr>
            <w:r w:rsidRPr="00DA27B4">
              <w:rPr>
                <w:rFonts w:ascii="Arial" w:hAnsi="Arial" w:cs="Arial"/>
                <w:sz w:val="20"/>
                <w:szCs w:val="20"/>
                <w:lang w:eastAsia="pl-PL"/>
              </w:rPr>
              <w:t>etap negocjacji kończy się z wynikiem negatywnym.</w:t>
            </w:r>
          </w:p>
          <w:p w:rsidR="00645A0F" w:rsidRPr="00F22EE1" w:rsidRDefault="00645A0F" w:rsidP="00534805">
            <w:pPr>
              <w:spacing w:before="100" w:beforeAutospacing="1" w:after="120" w:line="320" w:lineRule="atLeast"/>
              <w:jc w:val="both"/>
              <w:rPr>
                <w:rFonts w:ascii="Arial" w:hAnsi="Arial" w:cs="Arial"/>
                <w:sz w:val="18"/>
                <w:szCs w:val="18"/>
              </w:rPr>
            </w:pPr>
            <w:r w:rsidRPr="00DA27B4">
              <w:rPr>
                <w:rFonts w:ascii="Arial" w:hAnsi="Arial" w:cs="Arial"/>
                <w:sz w:val="20"/>
                <w:szCs w:val="20"/>
              </w:rPr>
              <w:t>Kryterium weryfikowane po przeprowadzeniu procesu negocjacji.</w:t>
            </w:r>
          </w:p>
        </w:tc>
        <w:tc>
          <w:tcPr>
            <w:tcW w:w="650" w:type="pct"/>
            <w:gridSpan w:val="3"/>
            <w:vMerge/>
            <w:tcBorders>
              <w:left w:val="single" w:sz="6" w:space="0" w:color="auto"/>
              <w:right w:val="single" w:sz="6" w:space="0" w:color="auto"/>
            </w:tcBorders>
            <w:shd w:val="clear" w:color="auto" w:fill="EEECE1"/>
            <w:vAlign w:val="center"/>
          </w:tcPr>
          <w:p w:rsidR="00645A0F" w:rsidRPr="00F22EE1" w:rsidRDefault="00645A0F" w:rsidP="00534805">
            <w:pPr>
              <w:spacing w:before="100" w:beforeAutospacing="1" w:after="120" w:line="320" w:lineRule="atLeast"/>
              <w:ind w:left="57"/>
              <w:jc w:val="both"/>
              <w:rPr>
                <w:rFonts w:ascii="Arial" w:hAnsi="Arial" w:cs="Arial"/>
                <w:sz w:val="18"/>
                <w:szCs w:val="18"/>
              </w:rPr>
            </w:pPr>
          </w:p>
        </w:tc>
        <w:tc>
          <w:tcPr>
            <w:tcW w:w="1078" w:type="pct"/>
            <w:gridSpan w:val="5"/>
            <w:vMerge/>
            <w:tcBorders>
              <w:left w:val="single" w:sz="6" w:space="0" w:color="auto"/>
              <w:right w:val="single" w:sz="12" w:space="0" w:color="auto"/>
            </w:tcBorders>
            <w:shd w:val="clear" w:color="auto" w:fill="FFFFFF"/>
            <w:vAlign w:val="center"/>
          </w:tcPr>
          <w:p w:rsidR="00645A0F" w:rsidRPr="00F22EE1" w:rsidRDefault="00645A0F" w:rsidP="00534805">
            <w:pPr>
              <w:spacing w:before="100" w:beforeAutospacing="1" w:after="120" w:line="320" w:lineRule="atLeast"/>
              <w:ind w:left="57"/>
              <w:jc w:val="both"/>
              <w:rPr>
                <w:rFonts w:ascii="Arial" w:hAnsi="Arial" w:cs="Arial"/>
                <w:sz w:val="18"/>
                <w:szCs w:val="18"/>
              </w:rPr>
            </w:pPr>
          </w:p>
        </w:tc>
      </w:tr>
      <w:tr w:rsidR="00883674" w:rsidRPr="009B44BA" w:rsidTr="00645A0F">
        <w:trPr>
          <w:cantSplit/>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A6A6A6"/>
            <w:vAlign w:val="center"/>
          </w:tcPr>
          <w:p w:rsidR="00883674" w:rsidRPr="009B44BA" w:rsidRDefault="00883674" w:rsidP="00883674">
            <w:pPr>
              <w:spacing w:before="120" w:after="120" w:line="240" w:lineRule="auto"/>
              <w:ind w:left="57" w:right="57"/>
              <w:jc w:val="center"/>
              <w:rPr>
                <w:rFonts w:ascii="Arial" w:hAnsi="Arial" w:cs="Arial"/>
                <w:sz w:val="20"/>
                <w:szCs w:val="20"/>
              </w:rPr>
            </w:pPr>
            <w:r w:rsidRPr="009B44BA">
              <w:rPr>
                <w:rFonts w:ascii="Arial" w:hAnsi="Arial" w:cs="Arial"/>
                <w:b/>
                <w:sz w:val="20"/>
                <w:szCs w:val="20"/>
              </w:rPr>
              <w:t xml:space="preserve"> ELEMENTY KONKURSU </w:t>
            </w:r>
          </w:p>
        </w:tc>
      </w:tr>
      <w:tr w:rsidR="00883674" w:rsidRPr="009B44BA" w:rsidTr="00645A0F">
        <w:trPr>
          <w:cantSplit/>
          <w:jc w:val="center"/>
        </w:trPr>
        <w:tc>
          <w:tcPr>
            <w:tcW w:w="5000" w:type="pct"/>
            <w:gridSpan w:val="23"/>
            <w:tcBorders>
              <w:top w:val="single" w:sz="12" w:space="0" w:color="auto"/>
              <w:left w:val="single" w:sz="12" w:space="0" w:color="auto"/>
              <w:bottom w:val="single" w:sz="12" w:space="0" w:color="auto"/>
              <w:right w:val="single" w:sz="12" w:space="0" w:color="auto"/>
            </w:tcBorders>
            <w:vAlign w:val="center"/>
          </w:tcPr>
          <w:p w:rsidR="00883674" w:rsidRPr="009B44BA" w:rsidRDefault="00883674" w:rsidP="00883674">
            <w:pPr>
              <w:spacing w:before="120" w:after="120" w:line="240" w:lineRule="auto"/>
              <w:ind w:left="57" w:right="57"/>
              <w:rPr>
                <w:rStyle w:val="Odwoaniedokomentarza"/>
                <w:rFonts w:ascii="Arial" w:hAnsi="Arial" w:cs="Arial"/>
                <w:sz w:val="20"/>
                <w:szCs w:val="20"/>
              </w:rPr>
            </w:pPr>
            <w:r w:rsidRPr="009B44BA">
              <w:rPr>
                <w:rStyle w:val="Odwoaniedokomentarza"/>
                <w:rFonts w:ascii="Arial" w:hAnsi="Arial" w:cs="Arial"/>
                <w:sz w:val="20"/>
                <w:szCs w:val="20"/>
              </w:rPr>
              <w:t>Ocena formalno-merytoryczna</w:t>
            </w:r>
            <w:r w:rsidR="00826BD5">
              <w:rPr>
                <w:rStyle w:val="Odwoaniedokomentarza"/>
                <w:rFonts w:ascii="Arial" w:hAnsi="Arial" w:cs="Arial"/>
                <w:sz w:val="20"/>
                <w:szCs w:val="20"/>
              </w:rPr>
              <w:t xml:space="preserve"> oraz negocjacje</w:t>
            </w:r>
          </w:p>
        </w:tc>
      </w:tr>
    </w:tbl>
    <w:p w:rsidR="00391D02" w:rsidRPr="009B44BA" w:rsidRDefault="00391D02" w:rsidP="001C6E06">
      <w:pPr>
        <w:spacing w:before="120" w:after="120" w:line="240" w:lineRule="atLeast"/>
        <w:ind w:left="57" w:right="57"/>
        <w:rPr>
          <w:rFonts w:ascii="Arial" w:hAnsi="Arial" w:cs="Arial"/>
          <w:sz w:val="20"/>
          <w:szCs w:val="20"/>
        </w:rPr>
      </w:pPr>
    </w:p>
    <w:p w:rsidR="004118F4" w:rsidRPr="009B44BA" w:rsidRDefault="004118F4" w:rsidP="001C6E06">
      <w:pPr>
        <w:spacing w:before="120" w:after="120" w:line="240" w:lineRule="atLeast"/>
        <w:ind w:left="57" w:right="57"/>
        <w:rPr>
          <w:rFonts w:ascii="Arial" w:hAnsi="Arial" w:cs="Arial"/>
          <w:sz w:val="20"/>
          <w:szCs w:val="20"/>
        </w:rPr>
      </w:pPr>
    </w:p>
    <w:p w:rsidR="00A058AD" w:rsidRPr="009B44BA" w:rsidRDefault="00A058AD" w:rsidP="001C6E06">
      <w:pPr>
        <w:spacing w:before="120" w:after="120" w:line="240" w:lineRule="atLeast"/>
        <w:ind w:left="57" w:right="57"/>
        <w:rPr>
          <w:rFonts w:ascii="Arial" w:hAnsi="Arial" w:cs="Arial"/>
          <w:sz w:val="20"/>
          <w:szCs w:val="20"/>
        </w:rPr>
      </w:pPr>
    </w:p>
    <w:p w:rsidR="004118F4" w:rsidRPr="009B44BA" w:rsidRDefault="004118F4" w:rsidP="006B5A5D">
      <w:pPr>
        <w:spacing w:before="120" w:after="120" w:line="240" w:lineRule="atLeast"/>
        <w:ind w:right="57"/>
        <w:rPr>
          <w:rFonts w:ascii="Arial" w:hAnsi="Arial" w:cs="Arial"/>
          <w:sz w:val="20"/>
          <w:szCs w:val="20"/>
        </w:rPr>
      </w:pPr>
    </w:p>
    <w:sectPr w:rsidR="004118F4" w:rsidRPr="009B44BA" w:rsidSect="00BA1911">
      <w:pgSz w:w="11906" w:h="16838"/>
      <w:pgMar w:top="1417" w:right="1417" w:bottom="1417" w:left="1417"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291" w:rsidRDefault="00A05291" w:rsidP="002B781B">
      <w:pPr>
        <w:spacing w:after="0" w:line="240" w:lineRule="auto"/>
      </w:pPr>
      <w:r>
        <w:separator/>
      </w:r>
    </w:p>
  </w:endnote>
  <w:endnote w:type="continuationSeparator" w:id="0">
    <w:p w:rsidR="00A05291" w:rsidRDefault="00A05291" w:rsidP="002B78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291" w:rsidRDefault="0048431F">
    <w:pPr>
      <w:pStyle w:val="Stopka"/>
      <w:jc w:val="right"/>
    </w:pPr>
    <w:fldSimple w:instr=" PAGE   \* MERGEFORMAT ">
      <w:r w:rsidR="00086F74">
        <w:rPr>
          <w:noProof/>
        </w:rPr>
        <w:t>70</w:t>
      </w:r>
    </w:fldSimple>
  </w:p>
  <w:p w:rsidR="00A05291" w:rsidRDefault="00A05291">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291" w:rsidRDefault="0048431F">
    <w:pPr>
      <w:pStyle w:val="Stopka"/>
      <w:jc w:val="right"/>
    </w:pPr>
    <w:fldSimple w:instr=" PAGE   \* MERGEFORMAT ">
      <w:r w:rsidR="00086F74">
        <w:rPr>
          <w:noProof/>
        </w:rPr>
        <w:t>1</w:t>
      </w:r>
    </w:fldSimple>
  </w:p>
  <w:p w:rsidR="00A05291" w:rsidRDefault="00A0529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291" w:rsidRDefault="00A05291" w:rsidP="002B781B">
      <w:pPr>
        <w:spacing w:after="0" w:line="240" w:lineRule="auto"/>
      </w:pPr>
      <w:r>
        <w:separator/>
      </w:r>
    </w:p>
  </w:footnote>
  <w:footnote w:type="continuationSeparator" w:id="0">
    <w:p w:rsidR="00A05291" w:rsidRDefault="00A05291" w:rsidP="002B781B">
      <w:pPr>
        <w:spacing w:after="0" w:line="240" w:lineRule="auto"/>
      </w:pPr>
      <w:r>
        <w:continuationSeparator/>
      </w:r>
    </w:p>
  </w:footnote>
  <w:footnote w:id="1">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Pr>
          <w:rFonts w:ascii="Arial" w:hAnsi="Arial" w:cs="Arial"/>
          <w:sz w:val="16"/>
          <w:szCs w:val="16"/>
        </w:rPr>
        <w:t xml:space="preserve"> Kryteria przyjęte Uchwałą nr </w:t>
      </w:r>
      <w:r w:rsidR="00B30372">
        <w:rPr>
          <w:rFonts w:ascii="Arial" w:hAnsi="Arial" w:cs="Arial"/>
          <w:sz w:val="16"/>
          <w:szCs w:val="16"/>
        </w:rPr>
        <w:t>22/</w:t>
      </w:r>
      <w:r w:rsidRPr="00E13515">
        <w:rPr>
          <w:rFonts w:ascii="Arial" w:hAnsi="Arial" w:cs="Arial"/>
          <w:sz w:val="16"/>
          <w:szCs w:val="16"/>
        </w:rPr>
        <w:t>2017 Komitetu Monitorujące</w:t>
      </w:r>
      <w:r>
        <w:rPr>
          <w:rFonts w:ascii="Arial" w:hAnsi="Arial" w:cs="Arial"/>
          <w:sz w:val="16"/>
          <w:szCs w:val="16"/>
        </w:rPr>
        <w:t xml:space="preserve">go RPO </w:t>
      </w:r>
      <w:proofErr w:type="spellStart"/>
      <w:r>
        <w:rPr>
          <w:rFonts w:ascii="Arial" w:hAnsi="Arial" w:cs="Arial"/>
          <w:sz w:val="16"/>
          <w:szCs w:val="16"/>
        </w:rPr>
        <w:t>WK-P</w:t>
      </w:r>
      <w:proofErr w:type="spellEnd"/>
      <w:r>
        <w:rPr>
          <w:rFonts w:ascii="Arial" w:hAnsi="Arial" w:cs="Arial"/>
          <w:sz w:val="16"/>
          <w:szCs w:val="16"/>
        </w:rPr>
        <w:t xml:space="preserve"> 2014-2020 z dnia 7 kwietnia</w:t>
      </w:r>
      <w:r w:rsidRPr="00E13515">
        <w:rPr>
          <w:rFonts w:ascii="Arial" w:hAnsi="Arial" w:cs="Arial"/>
          <w:sz w:val="16"/>
          <w:szCs w:val="16"/>
        </w:rPr>
        <w:t xml:space="preserve"> 2017 r.</w:t>
      </w:r>
    </w:p>
  </w:footnote>
  <w:footnote w:id="2">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w:t>
      </w:r>
      <w:r w:rsidRPr="00E13515">
        <w:rPr>
          <w:rStyle w:val="Uwydatnienie"/>
          <w:rFonts w:ascii="Arial" w:hAnsi="Arial" w:cs="Arial"/>
          <w:bCs/>
          <w:i w:val="0"/>
          <w:color w:val="000000"/>
          <w:sz w:val="16"/>
          <w:szCs w:val="16"/>
          <w:shd w:val="clear" w:color="auto" w:fill="FFFFFF"/>
        </w:rPr>
        <w:t>W przypadku projektów pozakonkursowych ocenianych</w:t>
      </w:r>
      <w:r w:rsidRPr="00E13515">
        <w:rPr>
          <w:rFonts w:ascii="Arial" w:hAnsi="Arial" w:cs="Arial"/>
          <w:sz w:val="16"/>
          <w:szCs w:val="16"/>
        </w:rPr>
        <w:t xml:space="preserve"> </w:t>
      </w:r>
      <w:r w:rsidRPr="00E13515">
        <w:rPr>
          <w:rStyle w:val="Uwydatnienie"/>
          <w:rFonts w:ascii="Arial" w:hAnsi="Arial" w:cs="Arial"/>
          <w:bCs/>
          <w:i w:val="0"/>
          <w:color w:val="000000"/>
          <w:sz w:val="16"/>
          <w:szCs w:val="16"/>
          <w:shd w:val="clear" w:color="auto" w:fill="FFFFFF"/>
        </w:rPr>
        <w:t>w oparciu o zapisy</w:t>
      </w:r>
      <w:r w:rsidRPr="00E13515">
        <w:rPr>
          <w:rStyle w:val="Uwydatnienie"/>
          <w:rFonts w:ascii="Arial" w:hAnsi="Arial" w:cs="Arial"/>
          <w:bCs/>
          <w:color w:val="000000"/>
          <w:sz w:val="16"/>
          <w:szCs w:val="16"/>
          <w:shd w:val="clear" w:color="auto" w:fill="FFFFFF"/>
        </w:rPr>
        <w:t xml:space="preserve">  Wytycznych w zakresie trybów wyboru projektów na lata 2014-2020 </w:t>
      </w:r>
      <w:r w:rsidRPr="00E13515">
        <w:rPr>
          <w:rStyle w:val="Uwydatnienie"/>
          <w:rFonts w:ascii="Arial" w:hAnsi="Arial" w:cs="Arial"/>
          <w:bCs/>
          <w:i w:val="0"/>
          <w:color w:val="000000"/>
          <w:sz w:val="16"/>
          <w:szCs w:val="16"/>
          <w:shd w:val="clear" w:color="auto" w:fill="FFFFFF"/>
        </w:rPr>
        <w:t>niespełnienie któregokolwiek kryterium (formalnego, horyzontalnego, merytorycznego)  skutkuje skierowaniem wniosku do poprawy. Niepoprawienie wskazanych błędów skutkuje przeprowadzeniem oceny na podstawie posiadanych dokumentów. W takim przypadku ocena może być negatywna i prowadzić do odrzucenia wniosku.</w:t>
      </w:r>
    </w:p>
  </w:footnote>
  <w:footnote w:id="3">
    <w:p w:rsidR="00A05291" w:rsidRPr="00E13515" w:rsidRDefault="00A05291" w:rsidP="00F240F3">
      <w:pPr>
        <w:pStyle w:val="Tekstprzypisudolnego"/>
        <w:jc w:val="both"/>
        <w:rPr>
          <w:rFonts w:ascii="Arial" w:hAnsi="Arial" w:cs="Arial"/>
          <w:color w:val="000000"/>
          <w:sz w:val="16"/>
          <w:szCs w:val="16"/>
        </w:rPr>
      </w:pPr>
      <w:r w:rsidRPr="00E13515">
        <w:rPr>
          <w:rStyle w:val="Odwoanieprzypisudolnego"/>
          <w:rFonts w:ascii="Arial" w:hAnsi="Arial" w:cs="Arial"/>
          <w:color w:val="000000"/>
          <w:sz w:val="16"/>
          <w:szCs w:val="16"/>
        </w:rPr>
        <w:footnoteRef/>
      </w:r>
      <w:r w:rsidRPr="00E13515">
        <w:rPr>
          <w:rFonts w:ascii="Arial" w:hAnsi="Arial" w:cs="Arial"/>
          <w:color w:val="000000"/>
          <w:sz w:val="16"/>
          <w:szCs w:val="16"/>
        </w:rPr>
        <w:t xml:space="preserve"> </w:t>
      </w:r>
      <w:r w:rsidRPr="00E13515">
        <w:rPr>
          <w:rStyle w:val="Uwydatnienie"/>
          <w:rFonts w:ascii="Arial" w:hAnsi="Arial" w:cs="Arial"/>
          <w:bCs/>
          <w:i w:val="0"/>
          <w:iCs w:val="0"/>
          <w:color w:val="000000"/>
          <w:sz w:val="16"/>
          <w:szCs w:val="16"/>
          <w:shd w:val="clear" w:color="auto" w:fill="FFFFFF"/>
        </w:rPr>
        <w:t>Wszędzie</w:t>
      </w:r>
      <w:r w:rsidRPr="00E13515">
        <w:rPr>
          <w:rFonts w:ascii="Arial" w:hAnsi="Arial" w:cs="Arial"/>
          <w:color w:val="000000"/>
          <w:sz w:val="16"/>
          <w:szCs w:val="16"/>
          <w:shd w:val="clear" w:color="auto" w:fill="FFFFFF"/>
        </w:rPr>
        <w:t>,</w:t>
      </w:r>
      <w:r w:rsidRPr="00E13515">
        <w:rPr>
          <w:rStyle w:val="apple-converted-space"/>
          <w:rFonts w:ascii="Arial" w:hAnsi="Arial" w:cs="Arial"/>
          <w:color w:val="000000"/>
          <w:sz w:val="16"/>
          <w:szCs w:val="16"/>
          <w:shd w:val="clear" w:color="auto" w:fill="FFFFFF"/>
        </w:rPr>
        <w:t> </w:t>
      </w:r>
      <w:r w:rsidRPr="00E13515">
        <w:rPr>
          <w:rStyle w:val="Uwydatnienie"/>
          <w:rFonts w:ascii="Arial" w:hAnsi="Arial" w:cs="Arial"/>
          <w:bCs/>
          <w:i w:val="0"/>
          <w:iCs w:val="0"/>
          <w:color w:val="000000"/>
          <w:sz w:val="16"/>
          <w:szCs w:val="16"/>
          <w:shd w:val="clear" w:color="auto" w:fill="FFFFFF"/>
        </w:rPr>
        <w:t>gdzie</w:t>
      </w:r>
      <w:r w:rsidRPr="00E13515">
        <w:rPr>
          <w:rStyle w:val="apple-converted-space"/>
          <w:rFonts w:ascii="Arial" w:hAnsi="Arial" w:cs="Arial"/>
          <w:color w:val="000000"/>
          <w:sz w:val="16"/>
          <w:szCs w:val="16"/>
          <w:shd w:val="clear" w:color="auto" w:fill="FFFFFF"/>
        </w:rPr>
        <w:t> </w:t>
      </w:r>
      <w:r w:rsidRPr="00E13515">
        <w:rPr>
          <w:rFonts w:ascii="Arial" w:hAnsi="Arial" w:cs="Arial"/>
          <w:color w:val="000000"/>
          <w:sz w:val="16"/>
          <w:szCs w:val="16"/>
          <w:shd w:val="clear" w:color="auto" w:fill="FFFFFF"/>
        </w:rPr>
        <w:t>jest</w:t>
      </w:r>
      <w:r w:rsidRPr="00E13515">
        <w:rPr>
          <w:rStyle w:val="apple-converted-space"/>
          <w:rFonts w:ascii="Arial" w:hAnsi="Arial" w:cs="Arial"/>
          <w:color w:val="000000"/>
          <w:sz w:val="16"/>
          <w:szCs w:val="16"/>
          <w:shd w:val="clear" w:color="auto" w:fill="FFFFFF"/>
        </w:rPr>
        <w:t> </w:t>
      </w:r>
      <w:r w:rsidRPr="00E13515">
        <w:rPr>
          <w:rStyle w:val="Uwydatnienie"/>
          <w:rFonts w:ascii="Arial" w:hAnsi="Arial" w:cs="Arial"/>
          <w:bCs/>
          <w:i w:val="0"/>
          <w:iCs w:val="0"/>
          <w:color w:val="000000"/>
          <w:sz w:val="16"/>
          <w:szCs w:val="16"/>
          <w:shd w:val="clear" w:color="auto" w:fill="FFFFFF"/>
        </w:rPr>
        <w:t>mowa</w:t>
      </w:r>
      <w:r w:rsidRPr="00E13515">
        <w:rPr>
          <w:rStyle w:val="apple-converted-space"/>
          <w:rFonts w:ascii="Arial" w:hAnsi="Arial" w:cs="Arial"/>
          <w:color w:val="000000"/>
          <w:sz w:val="16"/>
          <w:szCs w:val="16"/>
          <w:shd w:val="clear" w:color="auto" w:fill="FFFFFF"/>
        </w:rPr>
        <w:t> </w:t>
      </w:r>
      <w:r w:rsidRPr="00E13515">
        <w:rPr>
          <w:rFonts w:ascii="Arial" w:hAnsi="Arial" w:cs="Arial"/>
          <w:color w:val="000000"/>
          <w:sz w:val="16"/>
          <w:szCs w:val="16"/>
          <w:shd w:val="clear" w:color="auto" w:fill="FFFFFF"/>
        </w:rPr>
        <w:t xml:space="preserve">o „konkursie”, należy przez to rozumieć konkurs lub wezwanie </w:t>
      </w:r>
      <w:r w:rsidRPr="00E13515">
        <w:rPr>
          <w:rFonts w:ascii="Arial" w:hAnsi="Arial" w:cs="Arial"/>
          <w:color w:val="000000"/>
          <w:sz w:val="16"/>
          <w:szCs w:val="16"/>
        </w:rPr>
        <w:t>do złożenia wniosku o dofinansowanie projektu</w:t>
      </w:r>
      <w:r w:rsidRPr="00E13515">
        <w:rPr>
          <w:rFonts w:ascii="Arial" w:hAnsi="Arial" w:cs="Arial"/>
          <w:color w:val="000000"/>
          <w:sz w:val="16"/>
          <w:szCs w:val="16"/>
          <w:shd w:val="clear" w:color="auto" w:fill="FFFFFF"/>
        </w:rPr>
        <w:t>.</w:t>
      </w:r>
    </w:p>
  </w:footnote>
  <w:footnote w:id="4">
    <w:p w:rsidR="00A05291" w:rsidRPr="00155CFB" w:rsidRDefault="00A05291" w:rsidP="00F240F3">
      <w:pPr>
        <w:pStyle w:val="Tekstprzypisudolnego"/>
        <w:jc w:val="both"/>
        <w:rPr>
          <w:color w:val="000000"/>
          <w:sz w:val="18"/>
          <w:szCs w:val="18"/>
        </w:rPr>
      </w:pPr>
      <w:r w:rsidRPr="00155CFB">
        <w:rPr>
          <w:rStyle w:val="Odwoanieprzypisudolnego"/>
          <w:color w:val="000000"/>
          <w:sz w:val="18"/>
          <w:szCs w:val="18"/>
        </w:rPr>
        <w:footnoteRef/>
      </w:r>
      <w:r w:rsidRPr="00155CFB">
        <w:rPr>
          <w:color w:val="000000"/>
          <w:sz w:val="18"/>
          <w:szCs w:val="18"/>
        </w:rPr>
        <w:t xml:space="preserve"> </w:t>
      </w:r>
      <w:r w:rsidRPr="00155CFB">
        <w:rPr>
          <w:rStyle w:val="Uwydatnienie"/>
          <w:rFonts w:cs="Arial"/>
          <w:bCs/>
          <w:i w:val="0"/>
          <w:iCs w:val="0"/>
          <w:color w:val="000000"/>
          <w:sz w:val="18"/>
          <w:szCs w:val="18"/>
          <w:shd w:val="clear" w:color="auto" w:fill="FFFFFF"/>
        </w:rPr>
        <w:t>Wszędzie</w:t>
      </w:r>
      <w:r w:rsidRPr="00155CFB">
        <w:rPr>
          <w:rFonts w:cs="Arial"/>
          <w:color w:val="000000"/>
          <w:sz w:val="18"/>
          <w:szCs w:val="18"/>
          <w:shd w:val="clear" w:color="auto" w:fill="FFFFFF"/>
        </w:rPr>
        <w:t>,</w:t>
      </w:r>
      <w:r w:rsidRPr="00155CFB">
        <w:rPr>
          <w:rStyle w:val="apple-converted-space"/>
          <w:rFonts w:cs="Arial"/>
          <w:color w:val="000000"/>
          <w:sz w:val="18"/>
          <w:szCs w:val="18"/>
          <w:shd w:val="clear" w:color="auto" w:fill="FFFFFF"/>
        </w:rPr>
        <w:t> </w:t>
      </w:r>
      <w:r w:rsidRPr="00155CFB">
        <w:rPr>
          <w:rStyle w:val="Uwydatnienie"/>
          <w:rFonts w:cs="Arial"/>
          <w:bCs/>
          <w:i w:val="0"/>
          <w:iCs w:val="0"/>
          <w:color w:val="000000"/>
          <w:sz w:val="18"/>
          <w:szCs w:val="18"/>
          <w:shd w:val="clear" w:color="auto" w:fill="FFFFFF"/>
        </w:rPr>
        <w:t>gdzie</w:t>
      </w:r>
      <w:r w:rsidRPr="00155CFB">
        <w:rPr>
          <w:rStyle w:val="apple-converted-space"/>
          <w:rFonts w:cs="Arial"/>
          <w:color w:val="000000"/>
          <w:sz w:val="18"/>
          <w:szCs w:val="18"/>
          <w:shd w:val="clear" w:color="auto" w:fill="FFFFFF"/>
        </w:rPr>
        <w:t> </w:t>
      </w:r>
      <w:r w:rsidRPr="00155CFB">
        <w:rPr>
          <w:rFonts w:cs="Arial"/>
          <w:color w:val="000000"/>
          <w:sz w:val="18"/>
          <w:szCs w:val="18"/>
          <w:shd w:val="clear" w:color="auto" w:fill="FFFFFF"/>
        </w:rPr>
        <w:t>jest</w:t>
      </w:r>
      <w:r w:rsidRPr="00155CFB">
        <w:rPr>
          <w:rStyle w:val="apple-converted-space"/>
          <w:rFonts w:cs="Arial"/>
          <w:color w:val="000000"/>
          <w:sz w:val="18"/>
          <w:szCs w:val="18"/>
          <w:shd w:val="clear" w:color="auto" w:fill="FFFFFF"/>
        </w:rPr>
        <w:t> </w:t>
      </w:r>
      <w:r w:rsidRPr="00155CFB">
        <w:rPr>
          <w:rStyle w:val="Uwydatnienie"/>
          <w:rFonts w:cs="Arial"/>
          <w:bCs/>
          <w:i w:val="0"/>
          <w:iCs w:val="0"/>
          <w:color w:val="000000"/>
          <w:sz w:val="18"/>
          <w:szCs w:val="18"/>
          <w:shd w:val="clear" w:color="auto" w:fill="FFFFFF"/>
        </w:rPr>
        <w:t>mowa</w:t>
      </w:r>
      <w:r w:rsidRPr="00155CFB">
        <w:rPr>
          <w:rStyle w:val="apple-converted-space"/>
          <w:rFonts w:cs="Arial"/>
          <w:color w:val="000000"/>
          <w:sz w:val="18"/>
          <w:szCs w:val="18"/>
          <w:shd w:val="clear" w:color="auto" w:fill="FFFFFF"/>
        </w:rPr>
        <w:t> </w:t>
      </w:r>
      <w:r w:rsidRPr="00155CFB">
        <w:rPr>
          <w:rFonts w:cs="Arial"/>
          <w:color w:val="000000"/>
          <w:sz w:val="18"/>
          <w:szCs w:val="18"/>
          <w:shd w:val="clear" w:color="auto" w:fill="FFFFFF"/>
        </w:rPr>
        <w:t>o „Regulaminie konkursu”,</w:t>
      </w:r>
      <w:r w:rsidRPr="00155CFB">
        <w:rPr>
          <w:rStyle w:val="apple-converted-space"/>
          <w:rFonts w:cs="Arial"/>
          <w:color w:val="000000"/>
          <w:sz w:val="18"/>
          <w:szCs w:val="18"/>
          <w:shd w:val="clear" w:color="auto" w:fill="FFFFFF"/>
        </w:rPr>
        <w:t> </w:t>
      </w:r>
      <w:r w:rsidRPr="00155CFB">
        <w:rPr>
          <w:rStyle w:val="Uwydatnienie"/>
          <w:rFonts w:cs="Arial"/>
          <w:bCs/>
          <w:i w:val="0"/>
          <w:iCs w:val="0"/>
          <w:color w:val="000000"/>
          <w:sz w:val="18"/>
          <w:szCs w:val="18"/>
          <w:shd w:val="clear" w:color="auto" w:fill="FFFFFF"/>
        </w:rPr>
        <w:t>należy przez</w:t>
      </w:r>
      <w:r w:rsidRPr="00155CFB">
        <w:rPr>
          <w:rStyle w:val="apple-converted-space"/>
          <w:rFonts w:cs="Arial"/>
          <w:color w:val="000000"/>
          <w:sz w:val="18"/>
          <w:szCs w:val="18"/>
          <w:shd w:val="clear" w:color="auto" w:fill="FFFFFF"/>
        </w:rPr>
        <w:t> </w:t>
      </w:r>
      <w:r w:rsidRPr="00155CFB">
        <w:rPr>
          <w:rFonts w:cs="Arial"/>
          <w:color w:val="000000"/>
          <w:sz w:val="18"/>
          <w:szCs w:val="18"/>
          <w:shd w:val="clear" w:color="auto" w:fill="FFFFFF"/>
        </w:rPr>
        <w:t>to</w:t>
      </w:r>
      <w:r w:rsidRPr="00155CFB">
        <w:rPr>
          <w:rStyle w:val="apple-converted-space"/>
          <w:rFonts w:cs="Arial"/>
          <w:color w:val="000000"/>
          <w:sz w:val="18"/>
          <w:szCs w:val="18"/>
          <w:shd w:val="clear" w:color="auto" w:fill="FFFFFF"/>
        </w:rPr>
        <w:t> </w:t>
      </w:r>
      <w:r w:rsidRPr="00155CFB">
        <w:rPr>
          <w:rStyle w:val="Uwydatnienie"/>
          <w:rFonts w:cs="Arial"/>
          <w:bCs/>
          <w:i w:val="0"/>
          <w:iCs w:val="0"/>
          <w:color w:val="000000"/>
          <w:sz w:val="18"/>
          <w:szCs w:val="18"/>
          <w:shd w:val="clear" w:color="auto" w:fill="FFFFFF"/>
        </w:rPr>
        <w:t>rozumieć „Regulamin konkursu” lub inny równoważny dokument dotyczący projektów pozakonkursowych.</w:t>
      </w:r>
    </w:p>
  </w:footnote>
  <w:footnote w:id="5">
    <w:p w:rsidR="00A05291" w:rsidRPr="00E13515" w:rsidRDefault="00A05291" w:rsidP="00F240F3">
      <w:pPr>
        <w:pStyle w:val="Tekstprzypisudolnego"/>
        <w:jc w:val="both"/>
        <w:rPr>
          <w:rFonts w:ascii="Arial" w:hAnsi="Arial" w:cs="Arial"/>
          <w:i/>
          <w:sz w:val="16"/>
          <w:szCs w:val="16"/>
        </w:rPr>
      </w:pPr>
      <w:r w:rsidRPr="00E13515">
        <w:rPr>
          <w:rStyle w:val="Uwydatnienie"/>
          <w:rFonts w:ascii="Arial" w:hAnsi="Arial" w:cs="Arial"/>
          <w:bCs/>
          <w:i w:val="0"/>
          <w:color w:val="000000"/>
          <w:sz w:val="16"/>
          <w:szCs w:val="16"/>
          <w:shd w:val="clear" w:color="auto" w:fill="FFFFFF"/>
          <w:vertAlign w:val="superscript"/>
        </w:rPr>
        <w:footnoteRef/>
      </w:r>
      <w:r w:rsidRPr="00E13515">
        <w:rPr>
          <w:rStyle w:val="Uwydatnienie"/>
          <w:rFonts w:ascii="Arial" w:hAnsi="Arial" w:cs="Arial"/>
          <w:bCs/>
          <w:i w:val="0"/>
          <w:color w:val="000000"/>
          <w:sz w:val="16"/>
          <w:szCs w:val="16"/>
          <w:shd w:val="clear" w:color="auto" w:fill="FFFFFF"/>
        </w:rPr>
        <w:t xml:space="preserve"> IOK – Instytucją Organizującą Konkurs w ramach Regionalnego Programu Operacyjnego Województwa Kujawsko-Pomorskiego na lata 2014-2020 może być Instytucja Zarządzająca lub Instytucja Pośrednicząca.</w:t>
      </w:r>
    </w:p>
  </w:footnote>
  <w:footnote w:id="6">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Nie dotyczy </w:t>
      </w:r>
      <w:r w:rsidRPr="00E13515">
        <w:rPr>
          <w:rStyle w:val="Uwydatnienie"/>
          <w:rFonts w:ascii="Arial" w:hAnsi="Arial" w:cs="Arial"/>
          <w:bCs/>
          <w:i w:val="0"/>
          <w:color w:val="000000"/>
          <w:sz w:val="16"/>
          <w:szCs w:val="16"/>
          <w:shd w:val="clear" w:color="auto" w:fill="FFFFFF"/>
        </w:rPr>
        <w:t>projektów realizowanych w ramach Działania 8.1.</w:t>
      </w:r>
    </w:p>
  </w:footnote>
  <w:footnote w:id="7">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Ustawa z dnia 23 kwietnia 1964 </w:t>
      </w:r>
      <w:r>
        <w:rPr>
          <w:rFonts w:ascii="Arial" w:hAnsi="Arial" w:cs="Arial"/>
          <w:sz w:val="16"/>
          <w:szCs w:val="16"/>
        </w:rPr>
        <w:t>r. Kodeks cywilny (Dz. U. z 2017 r. poz. 459</w:t>
      </w:r>
      <w:r w:rsidRPr="00E13515">
        <w:rPr>
          <w:rFonts w:ascii="Arial" w:hAnsi="Arial" w:cs="Arial"/>
          <w:sz w:val="16"/>
          <w:szCs w:val="16"/>
        </w:rPr>
        <w:t>)</w:t>
      </w:r>
    </w:p>
  </w:footnote>
  <w:footnote w:id="8">
    <w:p w:rsidR="00A05291" w:rsidRPr="000B61D6"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w:t>
      </w:r>
      <w:r w:rsidRPr="000B61D6">
        <w:rPr>
          <w:rFonts w:ascii="Arial" w:hAnsi="Arial" w:cs="Arial"/>
          <w:sz w:val="16"/>
          <w:szCs w:val="16"/>
        </w:rPr>
        <w:t xml:space="preserve">Rybackiego oraz ustanawiające przepisy ogólne dotyczące Europejskiego Funduszu Rozwoju Regionalnego, Europejskiego Funduszu Społecznego, Funduszu Spójności i Europejskiego Funduszu Morskiego i Rybackiego oraz uchylające rozporządzenie Rady (WE) nr 1083/2006 </w:t>
      </w:r>
      <w:r w:rsidRPr="000B61D6">
        <w:rPr>
          <w:rFonts w:ascii="Arial" w:hAnsi="Arial" w:cs="Arial"/>
          <w:noProof/>
          <w:sz w:val="16"/>
          <w:szCs w:val="16"/>
        </w:rPr>
        <w:t xml:space="preserve">(Dz. Urz. UE, L 347/320 z 20 grudnia 2013 r. </w:t>
      </w:r>
      <w:r w:rsidRPr="000B61D6">
        <w:rPr>
          <w:rFonts w:ascii="Arial" w:hAnsi="Arial" w:cs="Arial"/>
          <w:sz w:val="16"/>
          <w:szCs w:val="16"/>
        </w:rPr>
        <w:t>s. 320 i nast.) (dalej: rozporządzenie nr 1303/2013).</w:t>
      </w:r>
    </w:p>
  </w:footnote>
  <w:footnote w:id="9">
    <w:p w:rsidR="00A05291" w:rsidRPr="00E13515" w:rsidRDefault="00A05291" w:rsidP="00F240F3">
      <w:pPr>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Za obrót należy przyjąć sumę przychodów uzyskanych przez podmiot na poziomie ustalania wyniku na działalności gospodarczej – tzn. jest to suma przychodów ze sprzedaży netto, pozostałych przychodów operacyjnych oraz przychodów finansowych. </w:t>
      </w:r>
    </w:p>
    <w:p w:rsidR="00A05291" w:rsidRPr="00E13515" w:rsidRDefault="00A05291" w:rsidP="00F240F3">
      <w:pPr>
        <w:jc w:val="both"/>
        <w:rPr>
          <w:rFonts w:ascii="Arial" w:hAnsi="Arial" w:cs="Arial"/>
          <w:sz w:val="16"/>
          <w:szCs w:val="16"/>
        </w:rPr>
      </w:pPr>
      <w:r w:rsidRPr="00E13515">
        <w:rPr>
          <w:rFonts w:ascii="Arial" w:hAnsi="Arial" w:cs="Arial"/>
          <w:sz w:val="16"/>
          <w:szCs w:val="16"/>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wnioskodawcę/partnera (o ile dotyczy). </w:t>
      </w:r>
    </w:p>
    <w:p w:rsidR="00A05291" w:rsidRPr="00E13515" w:rsidRDefault="00A05291" w:rsidP="00F240F3">
      <w:pPr>
        <w:pStyle w:val="Tekstprzypisudolnego"/>
        <w:jc w:val="both"/>
        <w:rPr>
          <w:rFonts w:ascii="Arial" w:hAnsi="Arial" w:cs="Arial"/>
          <w:sz w:val="16"/>
          <w:szCs w:val="16"/>
        </w:rPr>
      </w:pPr>
      <w:r w:rsidRPr="00E13515">
        <w:rPr>
          <w:rFonts w:ascii="Arial" w:hAnsi="Arial" w:cs="Arial"/>
          <w:sz w:val="16"/>
          <w:szCs w:val="16"/>
        </w:rPr>
        <w:t xml:space="preserve">W przypadku projektów, w których udzielane jest wsparcie zwrotne w postaci pożyczek lub poręczeń jako obrót należy rozumieć kwotę kapitału pożyczkowego i </w:t>
      </w:r>
      <w:proofErr w:type="spellStart"/>
      <w:r w:rsidRPr="00E13515">
        <w:rPr>
          <w:rFonts w:ascii="Arial" w:hAnsi="Arial" w:cs="Arial"/>
          <w:sz w:val="16"/>
          <w:szCs w:val="16"/>
        </w:rPr>
        <w:t>poręczeniowego</w:t>
      </w:r>
      <w:proofErr w:type="spellEnd"/>
      <w:r w:rsidRPr="00E13515">
        <w:rPr>
          <w:rFonts w:ascii="Arial" w:hAnsi="Arial" w:cs="Arial"/>
          <w:sz w:val="16"/>
          <w:szCs w:val="16"/>
        </w:rPr>
        <w:t>, jakim dysponowali wnioskodawca/partnerzy (o ile dotyczy) w poprzednim zamkniętym roku obrotowym.</w:t>
      </w:r>
    </w:p>
  </w:footnote>
  <w:footnote w:id="10">
    <w:p w:rsidR="00A05291" w:rsidRPr="002F6FB7" w:rsidRDefault="00A05291" w:rsidP="00F240F3">
      <w:pPr>
        <w:jc w:val="both"/>
        <w:rPr>
          <w:rFonts w:ascii="Arial" w:hAnsi="Arial" w:cs="Arial"/>
          <w:sz w:val="16"/>
          <w:szCs w:val="16"/>
        </w:rPr>
      </w:pPr>
      <w:r>
        <w:rPr>
          <w:rStyle w:val="Odwoanieprzypisudolnego"/>
        </w:rPr>
        <w:footnoteRef/>
      </w:r>
      <w:r>
        <w:t xml:space="preserve"> </w:t>
      </w:r>
      <w:r w:rsidRPr="002F6FB7">
        <w:rPr>
          <w:rFonts w:ascii="Arial" w:hAnsi="Arial" w:cs="Arial"/>
          <w:sz w:val="16"/>
          <w:szCs w:val="16"/>
        </w:rPr>
        <w:t>negocjacje – proces uzyskiwania informacji i wyjaśnień od wnioskodawców, korygowania projektu w oparciu o uwagi dotyczące spełniania kryteriów wyboru projektów, zakończony weryfikacją projektu pod względem spełnienia zerojedynkowego kryterium wyboru projektów w zakresie spełnienia warunków postawionych przez oceniających lub przewodniczącego KOP;</w:t>
      </w:r>
    </w:p>
    <w:p w:rsidR="00A05291" w:rsidRPr="006E5BC2" w:rsidRDefault="00A05291" w:rsidP="00F240F3">
      <w:pPr>
        <w:pStyle w:val="Tekstprzypisudolnego"/>
        <w:jc w:val="both"/>
      </w:pPr>
      <w:r w:rsidRPr="002F6FB7">
        <w:rPr>
          <w:rFonts w:ascii="Arial" w:hAnsi="Arial" w:cs="Arial"/>
          <w:sz w:val="16"/>
          <w:szCs w:val="16"/>
        </w:rPr>
        <w:t>Należy zwrócić uwagę, że projekt przekazany do negocjacji w karcie oceny projektu musi zawierać informacje dotyczące zakresu negocjacji, z podaniem, jakie korekty należy wprowadzić w projekcie lub jakie informacje i wyjaśnienia dotyczące określonych zapisów we wniosku należy uzyskać od wnioskodawcy w trakcie etapu negocjacji, aby mogły zakończyć się one wynikiem pozytywnym oraz wyczerpujące uzasadnienie stanowiska.</w:t>
      </w:r>
    </w:p>
  </w:footnote>
  <w:footnote w:id="11">
    <w:p w:rsidR="00A05291" w:rsidRPr="00E13515" w:rsidRDefault="00A05291" w:rsidP="00F240F3">
      <w:pPr>
        <w:spacing w:after="0" w:line="240" w:lineRule="aut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Wkład publiczny rozumiany jako suma wnioskowanego dofinansowania oraz wkładu własnego publicznego.</w:t>
      </w:r>
    </w:p>
  </w:footnote>
  <w:footnote w:id="12">
    <w:p w:rsidR="00A05291" w:rsidRPr="00E13515" w:rsidRDefault="00A05291" w:rsidP="00F240F3">
      <w:pPr>
        <w:spacing w:after="0" w:line="240" w:lineRule="aut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Do przeliczenia ww. kwoty na zł należy stosować miesięczny obrachunkowy kurs wymiany stosowany przez KE aktualny na dzień ogłoszenia konkursu lub dzień ogłoszenia naboru w przypadku projektów pozakonkursowych. Informacja o kursie zostanie zawarta w Regulaminie konkursu.</w:t>
      </w:r>
    </w:p>
    <w:p w:rsidR="00A05291" w:rsidRPr="00E13515" w:rsidRDefault="00A05291" w:rsidP="00F240F3">
      <w:pPr>
        <w:pStyle w:val="Tekstprzypisudolnego"/>
        <w:jc w:val="both"/>
        <w:rPr>
          <w:rFonts w:ascii="Arial" w:hAnsi="Arial" w:cs="Arial"/>
          <w:sz w:val="16"/>
          <w:szCs w:val="16"/>
        </w:rPr>
      </w:pPr>
    </w:p>
  </w:footnote>
  <w:footnote w:id="13">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Chyba, że IOK dopuści taką możliwość w Regulaminie konkursu.</w:t>
      </w:r>
    </w:p>
  </w:footnote>
  <w:footnote w:id="14">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Nie dotyczy </w:t>
      </w:r>
      <w:r w:rsidRPr="00E13515">
        <w:rPr>
          <w:rStyle w:val="Uwydatnienie"/>
          <w:rFonts w:ascii="Arial" w:hAnsi="Arial" w:cs="Arial"/>
          <w:bCs/>
          <w:i w:val="0"/>
          <w:color w:val="000000"/>
          <w:sz w:val="16"/>
          <w:szCs w:val="16"/>
          <w:shd w:val="clear" w:color="auto" w:fill="FFFFFF"/>
        </w:rPr>
        <w:t>projektów realizowanych w ramach Działania 8.1.</w:t>
      </w:r>
    </w:p>
  </w:footnote>
  <w:footnote w:id="15">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Nie dotyczy </w:t>
      </w:r>
      <w:r w:rsidRPr="00E13515">
        <w:rPr>
          <w:rStyle w:val="Uwydatnienie"/>
          <w:rFonts w:ascii="Arial" w:hAnsi="Arial" w:cs="Arial"/>
          <w:bCs/>
          <w:i w:val="0"/>
          <w:color w:val="000000"/>
          <w:sz w:val="16"/>
          <w:szCs w:val="16"/>
          <w:shd w:val="clear" w:color="auto" w:fill="FFFFFF"/>
        </w:rPr>
        <w:t>projektów realizowanych w ramach Działania 8.1.</w:t>
      </w:r>
    </w:p>
  </w:footnote>
  <w:footnote w:id="16">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Nie dotyczy </w:t>
      </w:r>
      <w:r w:rsidRPr="00E13515">
        <w:rPr>
          <w:rStyle w:val="Uwydatnienie"/>
          <w:rFonts w:ascii="Arial" w:hAnsi="Arial" w:cs="Arial"/>
          <w:bCs/>
          <w:i w:val="0"/>
          <w:color w:val="000000"/>
          <w:sz w:val="16"/>
          <w:szCs w:val="16"/>
          <w:shd w:val="clear" w:color="auto" w:fill="FFFFFF"/>
        </w:rPr>
        <w:t>projektów realizowanych w ramach Działania 8.1.</w:t>
      </w:r>
    </w:p>
  </w:footnote>
  <w:footnote w:id="17">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Nie dotyczy </w:t>
      </w:r>
      <w:r w:rsidRPr="00E13515">
        <w:rPr>
          <w:rStyle w:val="Uwydatnienie"/>
          <w:rFonts w:ascii="Arial" w:hAnsi="Arial" w:cs="Arial"/>
          <w:bCs/>
          <w:i w:val="0"/>
          <w:color w:val="000000"/>
          <w:sz w:val="16"/>
          <w:szCs w:val="16"/>
          <w:shd w:val="clear" w:color="auto" w:fill="FFFFFF"/>
        </w:rPr>
        <w:t>projektów realizowanych w ramach Działania 8.1.</w:t>
      </w:r>
    </w:p>
  </w:footnote>
  <w:footnote w:id="18">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w:t>
      </w:r>
      <w:r w:rsidRPr="00E13515">
        <w:rPr>
          <w:rFonts w:ascii="Arial" w:hAnsi="Arial" w:cs="Arial"/>
          <w:bCs/>
          <w:sz w:val="16"/>
          <w:szCs w:val="16"/>
        </w:rPr>
        <w:t xml:space="preserve">dotyczy projektów, których wnioskowana kwota dofinansowania jest równa albo przekracza 5 mln zł, za wyjątkiem </w:t>
      </w:r>
      <w:r w:rsidRPr="00E13515">
        <w:rPr>
          <w:rStyle w:val="Uwydatnienie"/>
          <w:rFonts w:ascii="Arial" w:hAnsi="Arial" w:cs="Arial"/>
          <w:bCs/>
          <w:i w:val="0"/>
          <w:color w:val="000000"/>
          <w:sz w:val="16"/>
          <w:szCs w:val="16"/>
          <w:shd w:val="clear" w:color="auto" w:fill="FFFFFF"/>
        </w:rPr>
        <w:t xml:space="preserve">projektów realizowanych w ramach Działania 8.1, których nie dotyczy </w:t>
      </w:r>
      <w:r w:rsidRPr="00E13515">
        <w:rPr>
          <w:rFonts w:ascii="Arial" w:hAnsi="Arial" w:cs="Arial"/>
          <w:color w:val="000000"/>
          <w:sz w:val="16"/>
          <w:szCs w:val="16"/>
        </w:rPr>
        <w:t>analiza ryzyka nieosiągnięcia założeń projektu</w:t>
      </w:r>
      <w:r w:rsidRPr="00E13515">
        <w:rPr>
          <w:rStyle w:val="Uwydatnienie"/>
          <w:rFonts w:ascii="Arial" w:hAnsi="Arial" w:cs="Arial"/>
          <w:bCs/>
          <w:i w:val="0"/>
          <w:color w:val="000000"/>
          <w:sz w:val="16"/>
          <w:szCs w:val="16"/>
          <w:shd w:val="clear" w:color="auto" w:fill="FFFFFF"/>
        </w:rPr>
        <w:t>.</w:t>
      </w:r>
    </w:p>
  </w:footnote>
  <w:footnote w:id="19">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Nie dotyczy </w:t>
      </w:r>
      <w:r w:rsidRPr="00E13515">
        <w:rPr>
          <w:rStyle w:val="Uwydatnienie"/>
          <w:rFonts w:ascii="Arial" w:hAnsi="Arial" w:cs="Arial"/>
          <w:bCs/>
          <w:i w:val="0"/>
          <w:color w:val="000000"/>
          <w:sz w:val="16"/>
          <w:szCs w:val="16"/>
          <w:shd w:val="clear" w:color="auto" w:fill="FFFFFF"/>
        </w:rPr>
        <w:t>projektów realizowanych w ramach Działania 8.1.</w:t>
      </w:r>
    </w:p>
  </w:footnote>
  <w:footnote w:id="20">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Nie dotyczy </w:t>
      </w:r>
      <w:r w:rsidRPr="00E13515">
        <w:rPr>
          <w:rStyle w:val="Uwydatnienie"/>
          <w:rFonts w:ascii="Arial" w:hAnsi="Arial" w:cs="Arial"/>
          <w:bCs/>
          <w:i w:val="0"/>
          <w:color w:val="000000"/>
          <w:sz w:val="16"/>
          <w:szCs w:val="16"/>
          <w:shd w:val="clear" w:color="auto" w:fill="FFFFFF"/>
        </w:rPr>
        <w:t>projektów realizowanych w ramach Działania 8.1.</w:t>
      </w:r>
    </w:p>
  </w:footnote>
  <w:footnote w:id="21">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Nie dotyczy </w:t>
      </w:r>
      <w:r w:rsidRPr="00E13515">
        <w:rPr>
          <w:rStyle w:val="Uwydatnienie"/>
          <w:rFonts w:ascii="Arial" w:hAnsi="Arial" w:cs="Arial"/>
          <w:bCs/>
          <w:i w:val="0"/>
          <w:color w:val="000000"/>
          <w:sz w:val="16"/>
          <w:szCs w:val="16"/>
          <w:shd w:val="clear" w:color="auto" w:fill="FFFFFF"/>
        </w:rPr>
        <w:t>projektów realizowanych w ramach Działania 8.1.</w:t>
      </w:r>
    </w:p>
  </w:footnote>
  <w:footnote w:id="22">
    <w:p w:rsidR="00A05291" w:rsidRPr="00E13515" w:rsidRDefault="00A05291" w:rsidP="00F240F3">
      <w:pPr>
        <w:pStyle w:val="Tekstprzypisudolnego"/>
        <w:jc w:val="both"/>
        <w:rPr>
          <w:rFonts w:ascii="Arial" w:hAnsi="Arial" w:cs="Arial"/>
          <w:sz w:val="16"/>
          <w:szCs w:val="16"/>
        </w:rPr>
      </w:pPr>
      <w:r w:rsidRPr="00E13515">
        <w:rPr>
          <w:rStyle w:val="Odwoanieprzypisudolnego"/>
          <w:rFonts w:ascii="Arial" w:hAnsi="Arial" w:cs="Arial"/>
          <w:sz w:val="16"/>
          <w:szCs w:val="16"/>
        </w:rPr>
        <w:footnoteRef/>
      </w:r>
      <w:r w:rsidRPr="00E13515">
        <w:rPr>
          <w:rFonts w:ascii="Arial" w:hAnsi="Arial" w:cs="Arial"/>
          <w:sz w:val="16"/>
          <w:szCs w:val="16"/>
        </w:rPr>
        <w:t xml:space="preserve"> Nie dotyczy </w:t>
      </w:r>
      <w:r w:rsidRPr="00E13515">
        <w:rPr>
          <w:rStyle w:val="Uwydatnienie"/>
          <w:rFonts w:ascii="Arial" w:hAnsi="Arial" w:cs="Arial"/>
          <w:bCs/>
          <w:i w:val="0"/>
          <w:color w:val="000000"/>
          <w:sz w:val="16"/>
          <w:szCs w:val="16"/>
          <w:shd w:val="clear" w:color="auto" w:fill="FFFFFF"/>
        </w:rPr>
        <w:t>projektów realizowanych w ramach Działania 8.1.</w:t>
      </w:r>
    </w:p>
  </w:footnote>
  <w:footnote w:id="23">
    <w:p w:rsidR="00A05291" w:rsidRPr="00990270" w:rsidRDefault="00A05291" w:rsidP="00083DE7">
      <w:pPr>
        <w:pStyle w:val="Tekstprzypisudolnego"/>
        <w:jc w:val="both"/>
        <w:rPr>
          <w:rFonts w:ascii="Arial" w:hAnsi="Arial" w:cs="Arial"/>
          <w:sz w:val="16"/>
          <w:szCs w:val="16"/>
        </w:rPr>
      </w:pPr>
      <w:r w:rsidRPr="00990270">
        <w:rPr>
          <w:rStyle w:val="Odwoanieprzypisudolnego"/>
          <w:rFonts w:ascii="Arial" w:hAnsi="Arial" w:cs="Arial"/>
          <w:sz w:val="16"/>
          <w:szCs w:val="16"/>
        </w:rPr>
        <w:footnoteRef/>
      </w:r>
      <w:r w:rsidRPr="00990270">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2017 rok.</w:t>
      </w:r>
    </w:p>
  </w:footnote>
  <w:footnote w:id="24">
    <w:p w:rsidR="00A05291" w:rsidRPr="00893FF0" w:rsidRDefault="00A05291" w:rsidP="005779D0">
      <w:pPr>
        <w:pStyle w:val="Tekstprzypisudolnego"/>
        <w:spacing w:after="0" w:line="240" w:lineRule="auto"/>
        <w:rPr>
          <w:rFonts w:ascii="Arial" w:hAnsi="Arial" w:cs="Arial"/>
          <w:sz w:val="16"/>
          <w:szCs w:val="16"/>
        </w:rPr>
      </w:pPr>
      <w:r w:rsidRPr="00893FF0">
        <w:rPr>
          <w:rStyle w:val="Odwoanieprzypisudolnego"/>
          <w:rFonts w:ascii="Arial" w:hAnsi="Arial" w:cs="Arial"/>
          <w:sz w:val="16"/>
          <w:szCs w:val="16"/>
        </w:rPr>
        <w:footnoteRef/>
      </w:r>
      <w:r w:rsidRPr="00893FF0">
        <w:rPr>
          <w:rFonts w:ascii="Arial" w:hAnsi="Arial" w:cs="Arial"/>
          <w:sz w:val="16"/>
          <w:szCs w:val="16"/>
        </w:rPr>
        <w:t xml:space="preserve"> </w:t>
      </w:r>
      <w:r w:rsidRPr="00EE1F30">
        <w:rPr>
          <w:rFonts w:cs="Arial"/>
          <w:sz w:val="18"/>
          <w:szCs w:val="18"/>
        </w:rPr>
        <w:t xml:space="preserve">Katalog instrumentów możliwych do stosowania zostanie określony przez IZ RPO </w:t>
      </w:r>
      <w:proofErr w:type="spellStart"/>
      <w:r w:rsidRPr="00EE1F30">
        <w:rPr>
          <w:rFonts w:cs="Arial"/>
          <w:sz w:val="18"/>
          <w:szCs w:val="18"/>
        </w:rPr>
        <w:t>WK-P</w:t>
      </w:r>
      <w:proofErr w:type="spellEnd"/>
      <w:r w:rsidRPr="00EE1F30">
        <w:rPr>
          <w:rFonts w:cs="Arial"/>
          <w:sz w:val="18"/>
          <w:szCs w:val="18"/>
        </w:rPr>
        <w:t xml:space="preserve">  w Regulaminie konkursu.</w:t>
      </w:r>
      <w:r w:rsidRPr="00893FF0">
        <w:rPr>
          <w:rFonts w:ascii="Arial" w:hAnsi="Arial" w:cs="Arial"/>
          <w:sz w:val="16"/>
          <w:szCs w:val="16"/>
        </w:rPr>
        <w:t xml:space="preserve">  </w:t>
      </w:r>
    </w:p>
  </w:footnote>
  <w:footnote w:id="25">
    <w:p w:rsidR="00A05291" w:rsidRPr="00C616BE" w:rsidRDefault="00A05291" w:rsidP="001A5E82">
      <w:pPr>
        <w:pStyle w:val="Tekstprzypisudolnego"/>
        <w:spacing w:after="0" w:line="240" w:lineRule="auto"/>
        <w:jc w:val="both"/>
        <w:rPr>
          <w:rFonts w:cs="Arial"/>
          <w:sz w:val="18"/>
          <w:szCs w:val="18"/>
        </w:rPr>
      </w:pPr>
      <w:r w:rsidRPr="00C616BE">
        <w:rPr>
          <w:rStyle w:val="Odwoanieprzypisudolnego"/>
          <w:rFonts w:cs="Arial"/>
          <w:sz w:val="18"/>
          <w:szCs w:val="18"/>
        </w:rPr>
        <w:footnoteRef/>
      </w:r>
      <w:r w:rsidRPr="00C616BE">
        <w:rPr>
          <w:rFonts w:cs="Arial"/>
          <w:sz w:val="18"/>
          <w:szCs w:val="18"/>
        </w:rPr>
        <w:t xml:space="preserve"> Wsparcie realizowane zgodnie z Podrozdziałem 5.2 </w:t>
      </w:r>
      <w:r w:rsidRPr="00C616BE">
        <w:rPr>
          <w:rFonts w:cs="Arial"/>
          <w:i/>
          <w:iCs/>
          <w:sz w:val="18"/>
          <w:szCs w:val="18"/>
        </w:rPr>
        <w:t>Wytycznych w zakresie realizacji przedsięwzięć w obszarze włączenia społecznego i zwalczania ubóstwa z wykorzystaniem środków EFS i EFRR na lata 2014-2020</w:t>
      </w:r>
      <w:r w:rsidRPr="00C616BE">
        <w:rPr>
          <w:rFonts w:cs="Arial"/>
          <w:sz w:val="18"/>
          <w:szCs w:val="18"/>
        </w:rPr>
        <w:t xml:space="preserve">.  </w:t>
      </w:r>
    </w:p>
  </w:footnote>
  <w:footnote w:id="26">
    <w:p w:rsidR="00A05291" w:rsidRPr="009D2AE2" w:rsidRDefault="00A05291" w:rsidP="00895C37">
      <w:pPr>
        <w:jc w:val="both"/>
      </w:pPr>
      <w:r>
        <w:rPr>
          <w:rStyle w:val="Odwoanieprzypisudolnego"/>
        </w:rPr>
        <w:footnoteRef/>
      </w:r>
      <w:r>
        <w:t xml:space="preserve"> </w:t>
      </w:r>
      <w:r>
        <w:rPr>
          <w:sz w:val="18"/>
          <w:szCs w:val="18"/>
        </w:rPr>
        <w:t xml:space="preserve">Kryteria przyjęte Uchwałą nr </w:t>
      </w:r>
      <w:r w:rsidR="0034097C">
        <w:rPr>
          <w:sz w:val="18"/>
          <w:szCs w:val="18"/>
        </w:rPr>
        <w:t>2</w:t>
      </w:r>
      <w:r w:rsidRPr="0034097C">
        <w:rPr>
          <w:sz w:val="18"/>
          <w:szCs w:val="18"/>
        </w:rPr>
        <w:t xml:space="preserve">2/2017 Komitetu Monitorującego RPO </w:t>
      </w:r>
      <w:proofErr w:type="spellStart"/>
      <w:r w:rsidRPr="0034097C">
        <w:rPr>
          <w:sz w:val="18"/>
          <w:szCs w:val="18"/>
        </w:rPr>
        <w:t>WK-P</w:t>
      </w:r>
      <w:proofErr w:type="spellEnd"/>
      <w:r w:rsidRPr="0034097C">
        <w:rPr>
          <w:sz w:val="18"/>
          <w:szCs w:val="18"/>
        </w:rPr>
        <w:t xml:space="preserve"> 2014-2020 z dnia </w:t>
      </w:r>
      <w:r w:rsidR="0034097C">
        <w:rPr>
          <w:sz w:val="18"/>
          <w:szCs w:val="18"/>
        </w:rPr>
        <w:t>7 kwietnia</w:t>
      </w:r>
      <w:r w:rsidRPr="0034097C">
        <w:rPr>
          <w:sz w:val="18"/>
          <w:szCs w:val="18"/>
        </w:rPr>
        <w:t xml:space="preserve"> 2017 r.</w:t>
      </w:r>
    </w:p>
  </w:footnote>
  <w:footnote w:id="27">
    <w:p w:rsidR="00A05291" w:rsidRPr="00C616BE" w:rsidRDefault="00A05291" w:rsidP="001A5E82">
      <w:pPr>
        <w:autoSpaceDE w:val="0"/>
        <w:autoSpaceDN w:val="0"/>
        <w:jc w:val="both"/>
        <w:rPr>
          <w:rFonts w:cs="Arial"/>
          <w:sz w:val="18"/>
          <w:szCs w:val="18"/>
        </w:rPr>
      </w:pPr>
      <w:r w:rsidRPr="00C616BE">
        <w:rPr>
          <w:rStyle w:val="Odwoanieprzypisudolnego"/>
          <w:rFonts w:cs="Arial"/>
          <w:sz w:val="18"/>
          <w:szCs w:val="18"/>
        </w:rPr>
        <w:t>[1]</w:t>
      </w:r>
      <w:r w:rsidRPr="00C616BE">
        <w:rPr>
          <w:rFonts w:cs="Arial"/>
          <w:sz w:val="18"/>
          <w:szCs w:val="18"/>
        </w:rPr>
        <w:t xml:space="preserve"> Uchwała Zarządu Województwa Kujawsko-Pomorskiego NR 15 /463 /14 z dnia 8 kwietnia 2014 r. wyznaczająca obszar realizacji Zintegrowanych Inwestycji Terytorialnych dla Bydgoszczy, Torunia i obszaru powiązanego z nimi funkcjonalnie.</w:t>
      </w:r>
    </w:p>
  </w:footnote>
  <w:footnote w:id="28">
    <w:p w:rsidR="00A05291" w:rsidRPr="00EE1F30" w:rsidRDefault="00A05291" w:rsidP="0073457E">
      <w:pPr>
        <w:pStyle w:val="Default"/>
        <w:jc w:val="both"/>
        <w:rPr>
          <w:rFonts w:ascii="Calibri" w:hAnsi="Calibri" w:cs="Arial"/>
          <w:sz w:val="18"/>
          <w:szCs w:val="18"/>
        </w:rPr>
      </w:pPr>
      <w:r>
        <w:rPr>
          <w:rStyle w:val="Odwoanieprzypisudolnego"/>
        </w:rPr>
        <w:footnoteRef/>
      </w:r>
      <w:r>
        <w:t xml:space="preserve"> </w:t>
      </w:r>
      <w:r>
        <w:rPr>
          <w:rFonts w:ascii="Calibri" w:hAnsi="Calibri" w:cs="Arial"/>
          <w:sz w:val="18"/>
          <w:szCs w:val="18"/>
        </w:rPr>
        <w:t>Podmiot ekonomii społecznej</w:t>
      </w:r>
      <w:r w:rsidRPr="00EE1F30">
        <w:rPr>
          <w:rFonts w:ascii="Calibri" w:hAnsi="Calibri" w:cs="Arial"/>
          <w:sz w:val="18"/>
          <w:szCs w:val="18"/>
        </w:rPr>
        <w:t xml:space="preserve"> to:</w:t>
      </w:r>
    </w:p>
    <w:p w:rsidR="00A05291" w:rsidRPr="00EE1F30" w:rsidRDefault="00A05291" w:rsidP="00D71015">
      <w:pPr>
        <w:pStyle w:val="Akapitzlist"/>
        <w:numPr>
          <w:ilvl w:val="0"/>
          <w:numId w:val="10"/>
        </w:numPr>
        <w:adjustRightInd w:val="0"/>
        <w:ind w:left="426" w:hanging="284"/>
        <w:contextualSpacing/>
        <w:jc w:val="both"/>
        <w:rPr>
          <w:rFonts w:ascii="Calibri" w:hAnsi="Calibri" w:cs="Arial"/>
          <w:sz w:val="18"/>
          <w:szCs w:val="18"/>
        </w:rPr>
      </w:pPr>
      <w:r w:rsidRPr="00EE1F30">
        <w:rPr>
          <w:rFonts w:ascii="Calibri" w:hAnsi="Calibri" w:cs="Arial"/>
          <w:sz w:val="18"/>
          <w:szCs w:val="18"/>
        </w:rPr>
        <w:t xml:space="preserve">przedsiębiorstwo społeczne, w tym spółdzielnia socjalna, o której mowa w ustawie z dnia 27 kwietnia 2006 r. o spółdzielniach socjalnych (Dz. U. poz. 651, z </w:t>
      </w:r>
      <w:proofErr w:type="spellStart"/>
      <w:r w:rsidRPr="00EE1F30">
        <w:rPr>
          <w:rFonts w:ascii="Calibri" w:hAnsi="Calibri" w:cs="Arial"/>
          <w:sz w:val="18"/>
          <w:szCs w:val="18"/>
        </w:rPr>
        <w:t>późn</w:t>
      </w:r>
      <w:proofErr w:type="spellEnd"/>
      <w:r w:rsidRPr="00EE1F30">
        <w:rPr>
          <w:rFonts w:ascii="Calibri" w:hAnsi="Calibri" w:cs="Arial"/>
          <w:sz w:val="18"/>
          <w:szCs w:val="18"/>
        </w:rPr>
        <w:t>. zm.);</w:t>
      </w:r>
    </w:p>
    <w:p w:rsidR="00A05291" w:rsidRPr="00EE1F30" w:rsidRDefault="00A05291" w:rsidP="00D71015">
      <w:pPr>
        <w:pStyle w:val="Akapitzlist"/>
        <w:numPr>
          <w:ilvl w:val="0"/>
          <w:numId w:val="10"/>
        </w:numPr>
        <w:adjustRightInd w:val="0"/>
        <w:ind w:left="426" w:hanging="284"/>
        <w:contextualSpacing/>
        <w:jc w:val="both"/>
        <w:rPr>
          <w:rFonts w:ascii="Calibri" w:hAnsi="Calibri" w:cs="Arial"/>
          <w:sz w:val="18"/>
          <w:szCs w:val="18"/>
        </w:rPr>
      </w:pPr>
      <w:r w:rsidRPr="00EE1F30">
        <w:rPr>
          <w:rFonts w:ascii="Calibri" w:hAnsi="Calibri" w:cs="Arial"/>
          <w:sz w:val="18"/>
          <w:szCs w:val="18"/>
        </w:rPr>
        <w:t>podmiot reintegracyjny, realizujący usługi reintegracji społecznej i zawodowej osób zagrożonych wykluczeniem społecznym:</w:t>
      </w:r>
    </w:p>
    <w:p w:rsidR="00A05291" w:rsidRPr="00EE1F30" w:rsidRDefault="00A05291" w:rsidP="00D71015">
      <w:pPr>
        <w:pStyle w:val="Akapitzlist"/>
        <w:numPr>
          <w:ilvl w:val="0"/>
          <w:numId w:val="11"/>
        </w:numPr>
        <w:adjustRightInd w:val="0"/>
        <w:ind w:left="709" w:hanging="283"/>
        <w:contextualSpacing/>
        <w:jc w:val="both"/>
        <w:rPr>
          <w:rFonts w:ascii="Calibri" w:hAnsi="Calibri" w:cs="Arial"/>
          <w:sz w:val="18"/>
          <w:szCs w:val="18"/>
        </w:rPr>
      </w:pPr>
      <w:r w:rsidRPr="00EE1F30">
        <w:rPr>
          <w:rFonts w:ascii="Calibri" w:hAnsi="Calibri" w:cs="Arial"/>
          <w:sz w:val="18"/>
          <w:szCs w:val="18"/>
        </w:rPr>
        <w:t>CIS i KIS;</w:t>
      </w:r>
    </w:p>
    <w:p w:rsidR="00A05291" w:rsidRPr="00EE1F30" w:rsidRDefault="00A05291" w:rsidP="00D71015">
      <w:pPr>
        <w:pStyle w:val="Akapitzlist"/>
        <w:numPr>
          <w:ilvl w:val="0"/>
          <w:numId w:val="11"/>
        </w:numPr>
        <w:adjustRightInd w:val="0"/>
        <w:ind w:left="709" w:hanging="283"/>
        <w:contextualSpacing/>
        <w:jc w:val="both"/>
        <w:rPr>
          <w:rFonts w:ascii="Calibri" w:hAnsi="Calibri" w:cs="Arial"/>
          <w:sz w:val="18"/>
          <w:szCs w:val="18"/>
        </w:rPr>
      </w:pPr>
      <w:r w:rsidRPr="00EE1F30">
        <w:rPr>
          <w:rFonts w:ascii="Calibri" w:hAnsi="Calibri" w:cs="Arial"/>
          <w:sz w:val="18"/>
          <w:szCs w:val="18"/>
        </w:rPr>
        <w:t>ZAZ i WTZ, o których mowa w ustawie z dnia 27 sierpnia 1997 r. o rehabilitacji zawodowej i społecznej oraz zatrudnianiu osób niepełnosprawnych;</w:t>
      </w:r>
    </w:p>
    <w:p w:rsidR="00A05291" w:rsidRPr="00EE1F30" w:rsidRDefault="00A05291" w:rsidP="00D71015">
      <w:pPr>
        <w:pStyle w:val="Akapitzlist"/>
        <w:numPr>
          <w:ilvl w:val="0"/>
          <w:numId w:val="10"/>
        </w:numPr>
        <w:adjustRightInd w:val="0"/>
        <w:ind w:left="426" w:hanging="284"/>
        <w:contextualSpacing/>
        <w:jc w:val="both"/>
        <w:rPr>
          <w:rFonts w:ascii="Calibri" w:hAnsi="Calibri" w:cs="Arial"/>
          <w:sz w:val="18"/>
          <w:szCs w:val="18"/>
        </w:rPr>
      </w:pPr>
      <w:r w:rsidRPr="00EE1F30">
        <w:rPr>
          <w:rFonts w:ascii="Calibri" w:hAnsi="Calibri" w:cs="Arial"/>
          <w:sz w:val="18"/>
          <w:szCs w:val="18"/>
        </w:rPr>
        <w:t xml:space="preserve">organizacja pozarządowa lub podmiot, o którym mowa w art. 3 ust. 3 </w:t>
      </w:r>
      <w:proofErr w:type="spellStart"/>
      <w:r w:rsidRPr="00EE1F30">
        <w:rPr>
          <w:rFonts w:ascii="Calibri" w:hAnsi="Calibri" w:cs="Arial"/>
          <w:sz w:val="18"/>
          <w:szCs w:val="18"/>
        </w:rPr>
        <w:t>pkt</w:t>
      </w:r>
      <w:proofErr w:type="spellEnd"/>
      <w:r w:rsidRPr="00EE1F30">
        <w:rPr>
          <w:rFonts w:ascii="Calibri" w:hAnsi="Calibri" w:cs="Arial"/>
          <w:sz w:val="18"/>
          <w:szCs w:val="18"/>
        </w:rPr>
        <w:t xml:space="preserve"> 1 ustawy z dnia 24 kwietnia 2003 r. o działalności pożytku publicznego i o wolontariacie (Dz. U. z 2016 r. poz. 239, z </w:t>
      </w:r>
      <w:proofErr w:type="spellStart"/>
      <w:r w:rsidRPr="00EE1F30">
        <w:rPr>
          <w:rFonts w:ascii="Calibri" w:hAnsi="Calibri" w:cs="Arial"/>
          <w:sz w:val="18"/>
          <w:szCs w:val="18"/>
        </w:rPr>
        <w:t>późn</w:t>
      </w:r>
      <w:proofErr w:type="spellEnd"/>
      <w:r w:rsidRPr="00EE1F30">
        <w:rPr>
          <w:rFonts w:ascii="Calibri" w:hAnsi="Calibri" w:cs="Arial"/>
          <w:sz w:val="18"/>
          <w:szCs w:val="18"/>
        </w:rPr>
        <w:t>. zm.);</w:t>
      </w:r>
    </w:p>
    <w:p w:rsidR="00A05291" w:rsidRPr="00EE1F30" w:rsidRDefault="00A05291" w:rsidP="00D71015">
      <w:pPr>
        <w:pStyle w:val="Akapitzlist"/>
        <w:numPr>
          <w:ilvl w:val="0"/>
          <w:numId w:val="10"/>
        </w:numPr>
        <w:adjustRightInd w:val="0"/>
        <w:ind w:left="426" w:hanging="284"/>
        <w:contextualSpacing/>
        <w:jc w:val="both"/>
        <w:rPr>
          <w:rFonts w:ascii="Calibri" w:hAnsi="Calibri" w:cs="Arial"/>
          <w:sz w:val="18"/>
          <w:szCs w:val="18"/>
        </w:rPr>
      </w:pPr>
      <w:r w:rsidRPr="00EE1F30">
        <w:rPr>
          <w:rFonts w:ascii="Calibri" w:hAnsi="Calibri" w:cs="Arial"/>
          <w:sz w:val="18"/>
          <w:szCs w:val="18"/>
        </w:rPr>
        <w:t>podmiot sfery gospodarczej utworzony w związku z realizacją celu społecznego bądź dla którego leżący we wspólnym interesie cel społeczny jest racją bytu działalności komercyjnej. Grupę tę można podzielić na następujące podgrupy:</w:t>
      </w:r>
    </w:p>
    <w:p w:rsidR="00A05291" w:rsidRPr="00EE1F30" w:rsidRDefault="00A05291" w:rsidP="00D71015">
      <w:pPr>
        <w:pStyle w:val="Akapitzlist"/>
        <w:numPr>
          <w:ilvl w:val="0"/>
          <w:numId w:val="23"/>
        </w:numPr>
        <w:adjustRightInd w:val="0"/>
        <w:ind w:left="709" w:hanging="283"/>
        <w:contextualSpacing/>
        <w:jc w:val="both"/>
        <w:rPr>
          <w:rFonts w:ascii="Calibri" w:hAnsi="Calibri" w:cs="Arial"/>
          <w:sz w:val="18"/>
          <w:szCs w:val="18"/>
        </w:rPr>
      </w:pPr>
      <w:r w:rsidRPr="00EE1F30">
        <w:rPr>
          <w:rFonts w:ascii="Calibri" w:hAnsi="Calibri" w:cs="Arial"/>
          <w:sz w:val="18"/>
          <w:szCs w:val="18"/>
        </w:rPr>
        <w:t>organizacje pozarządowe, o których mowa w ustawie z dnia 24 kwietnia 2003 r. o działalności pożytku publicznego i o wolontariacie, prowadzące działalność gospodarczą, z której zyski wspierają realizację celów statutowych;</w:t>
      </w:r>
    </w:p>
    <w:p w:rsidR="00A05291" w:rsidRPr="00EE1F30" w:rsidRDefault="00A05291" w:rsidP="00D71015">
      <w:pPr>
        <w:pStyle w:val="Akapitzlist"/>
        <w:numPr>
          <w:ilvl w:val="0"/>
          <w:numId w:val="23"/>
        </w:numPr>
        <w:adjustRightInd w:val="0"/>
        <w:ind w:left="709" w:hanging="283"/>
        <w:contextualSpacing/>
        <w:jc w:val="both"/>
        <w:rPr>
          <w:rFonts w:ascii="Calibri" w:hAnsi="Calibri" w:cs="Arial"/>
          <w:sz w:val="18"/>
          <w:szCs w:val="18"/>
        </w:rPr>
      </w:pPr>
      <w:r w:rsidRPr="00EE1F30">
        <w:rPr>
          <w:rFonts w:ascii="Calibri" w:hAnsi="Calibri" w:cs="Arial"/>
          <w:sz w:val="18"/>
          <w:szCs w:val="18"/>
        </w:rPr>
        <w:t xml:space="preserve">spółdzielnie, których celem jest zatrudnienie tj. spółdzielnie pracy, inwalidów i niewidomych, działające w oparciu o ustawę z dnia 16 września 1982 r. – Prawo spółdzielcze (Dz. U. z 2016 r. poz. 21, z </w:t>
      </w:r>
      <w:proofErr w:type="spellStart"/>
      <w:r w:rsidRPr="00EE1F30">
        <w:rPr>
          <w:rFonts w:ascii="Calibri" w:hAnsi="Calibri" w:cs="Arial"/>
          <w:sz w:val="18"/>
          <w:szCs w:val="18"/>
        </w:rPr>
        <w:t>późn</w:t>
      </w:r>
      <w:proofErr w:type="spellEnd"/>
      <w:r w:rsidRPr="00EE1F30">
        <w:rPr>
          <w:rFonts w:ascii="Calibri" w:hAnsi="Calibri" w:cs="Arial"/>
          <w:sz w:val="18"/>
          <w:szCs w:val="18"/>
        </w:rPr>
        <w:t>. zm.);</w:t>
      </w:r>
    </w:p>
    <w:p w:rsidR="00A05291" w:rsidRPr="00EE1F30" w:rsidRDefault="00A05291" w:rsidP="00D71015">
      <w:pPr>
        <w:pStyle w:val="Akapitzlist"/>
        <w:numPr>
          <w:ilvl w:val="0"/>
          <w:numId w:val="23"/>
        </w:numPr>
        <w:adjustRightInd w:val="0"/>
        <w:ind w:left="709" w:hanging="283"/>
        <w:contextualSpacing/>
        <w:jc w:val="both"/>
        <w:rPr>
          <w:rFonts w:ascii="Calibri" w:hAnsi="Calibri" w:cs="Arial"/>
          <w:sz w:val="18"/>
          <w:szCs w:val="18"/>
        </w:rPr>
      </w:pPr>
      <w:r w:rsidRPr="00EE1F30">
        <w:rPr>
          <w:rFonts w:ascii="Calibri" w:hAnsi="Calibri" w:cs="Arial"/>
          <w:sz w:val="18"/>
          <w:szCs w:val="18"/>
        </w:rPr>
        <w:t xml:space="preserve"> spółki non-profit, o których mowa w ustawie z dnia 24 kwietnia 2003 r. o działalności pożytku publicznego i o wolontariacie, o ile udział sektora publicznego w spółce wynosi nie więcej niż 50%.</w:t>
      </w:r>
    </w:p>
    <w:p w:rsidR="00A05291" w:rsidRPr="00E33597" w:rsidRDefault="00A05291">
      <w:pPr>
        <w:pStyle w:val="Tekstprzypisudolnego"/>
      </w:pPr>
    </w:p>
  </w:footnote>
  <w:footnote w:id="29">
    <w:p w:rsidR="00A05291" w:rsidRPr="007E6CB0" w:rsidRDefault="00A05291" w:rsidP="005779D0">
      <w:pPr>
        <w:autoSpaceDE w:val="0"/>
        <w:autoSpaceDN w:val="0"/>
        <w:spacing w:after="0" w:line="240" w:lineRule="auto"/>
        <w:jc w:val="both"/>
        <w:rPr>
          <w:rFonts w:ascii="Arial" w:hAnsi="Arial" w:cs="Arial"/>
          <w:sz w:val="16"/>
          <w:szCs w:val="16"/>
        </w:rPr>
      </w:pPr>
      <w:r>
        <w:rPr>
          <w:rStyle w:val="Odwoanieprzypisudolnego"/>
        </w:rPr>
        <w:footnoteRef/>
      </w:r>
      <w:r>
        <w:t xml:space="preserve"> </w:t>
      </w:r>
      <w:r w:rsidRPr="00EE1F30">
        <w:rPr>
          <w:rFonts w:cs="Arial"/>
          <w:sz w:val="18"/>
          <w:szCs w:val="18"/>
        </w:rPr>
        <w:t xml:space="preserve">Osoba z niepełnosprawnością sprzężoną – osoba, u której stwierdzono występowanie dwóch lub więcej niepełnosprawności </w:t>
      </w:r>
    </w:p>
  </w:footnote>
  <w:footnote w:id="30">
    <w:p w:rsidR="00A05291" w:rsidRPr="0073457E" w:rsidRDefault="00A05291" w:rsidP="0073457E">
      <w:pPr>
        <w:pStyle w:val="Tekstprzypisudolnego"/>
        <w:spacing w:line="240" w:lineRule="auto"/>
        <w:rPr>
          <w:sz w:val="18"/>
          <w:szCs w:val="18"/>
        </w:rPr>
      </w:pPr>
      <w:r w:rsidRPr="0073457E">
        <w:rPr>
          <w:rStyle w:val="Odwoanieprzypisudolnego"/>
          <w:sz w:val="18"/>
          <w:szCs w:val="18"/>
        </w:rPr>
        <w:footnoteRef/>
      </w:r>
      <w:r w:rsidRPr="0073457E">
        <w:rPr>
          <w:sz w:val="18"/>
          <w:szCs w:val="18"/>
        </w:rPr>
        <w:t xml:space="preserve"> </w:t>
      </w:r>
      <w:r w:rsidRPr="0073457E">
        <w:rPr>
          <w:rFonts w:cs="Arial"/>
          <w:sz w:val="18"/>
          <w:szCs w:val="18"/>
        </w:rPr>
        <w:t>W ramach przedmiotowego konkursu nie mogą być tworzone nowe Zakłady Aktywności Zawodowej ani Warsztaty Terapii Zajęciowej</w:t>
      </w:r>
    </w:p>
  </w:footnote>
  <w:footnote w:id="31">
    <w:p w:rsidR="00A05291" w:rsidRPr="00EE1F30" w:rsidRDefault="00A05291" w:rsidP="00C03175">
      <w:pPr>
        <w:autoSpaceDE w:val="0"/>
        <w:autoSpaceDN w:val="0"/>
        <w:spacing w:after="0" w:line="240" w:lineRule="auto"/>
        <w:jc w:val="both"/>
        <w:rPr>
          <w:rFonts w:cs="Arial"/>
          <w:sz w:val="16"/>
          <w:szCs w:val="16"/>
        </w:rPr>
      </w:pPr>
      <w:r w:rsidRPr="00C03175">
        <w:rPr>
          <w:rStyle w:val="Odwoanieprzypisudolnego"/>
          <w:sz w:val="18"/>
          <w:szCs w:val="18"/>
        </w:rPr>
        <w:footnoteRef/>
      </w:r>
      <w:r w:rsidRPr="00C03175">
        <w:rPr>
          <w:sz w:val="18"/>
          <w:szCs w:val="18"/>
        </w:rPr>
        <w:t xml:space="preserve"> </w:t>
      </w:r>
      <w:r w:rsidRPr="00C03175">
        <w:rPr>
          <w:rFonts w:cs="Arial"/>
          <w:sz w:val="18"/>
          <w:szCs w:val="18"/>
        </w:rPr>
        <w:t>Osoba z niepełnosprawnością sprzężoną – osoba, u której stwierdzono występowanie dwóch lub więcej niepełnosprawności</w:t>
      </w:r>
    </w:p>
  </w:footnote>
  <w:footnote w:id="32">
    <w:p w:rsidR="00A05291" w:rsidRPr="00A24716" w:rsidRDefault="00A05291" w:rsidP="005779D0">
      <w:pPr>
        <w:pStyle w:val="Tekstprzypisudolnego"/>
        <w:spacing w:after="0" w:line="240" w:lineRule="auto"/>
        <w:rPr>
          <w:rFonts w:ascii="Arial" w:hAnsi="Arial" w:cs="Arial"/>
          <w:sz w:val="16"/>
          <w:szCs w:val="16"/>
        </w:rPr>
      </w:pPr>
      <w:r w:rsidRPr="00A24716">
        <w:rPr>
          <w:rStyle w:val="Odwoanieprzypisudolnego"/>
          <w:rFonts w:ascii="Arial" w:hAnsi="Arial" w:cs="Arial"/>
          <w:sz w:val="16"/>
          <w:szCs w:val="16"/>
        </w:rPr>
        <w:footnoteRef/>
      </w:r>
      <w:r w:rsidRPr="00A24716">
        <w:rPr>
          <w:rFonts w:ascii="Arial" w:hAnsi="Arial" w:cs="Arial"/>
          <w:sz w:val="16"/>
          <w:szCs w:val="16"/>
        </w:rPr>
        <w:t xml:space="preserve"> </w:t>
      </w:r>
      <w:r w:rsidRPr="005C744C">
        <w:rPr>
          <w:rFonts w:cs="Arial"/>
          <w:sz w:val="18"/>
          <w:szCs w:val="18"/>
        </w:rPr>
        <w:t xml:space="preserve">Do średniego  kosztu nie są wliczane koszty związane z racjonalnymi usprawnieniami wprowadzonymi w celu zapewnienia możliwości pełnego uczestnictwa osób z </w:t>
      </w:r>
      <w:proofErr w:type="spellStart"/>
      <w:r w:rsidRPr="005C744C">
        <w:rPr>
          <w:rFonts w:cs="Arial"/>
          <w:sz w:val="18"/>
          <w:szCs w:val="18"/>
        </w:rPr>
        <w:t>niepełnosprawnościami</w:t>
      </w:r>
      <w:proofErr w:type="spellEnd"/>
      <w:r w:rsidRPr="005C744C">
        <w:rPr>
          <w:rFonts w:cs="Arial"/>
          <w:sz w:val="18"/>
          <w:szCs w:val="18"/>
        </w:rPr>
        <w:t>, zgodnie z Wytycznymi w zakresie realizacji zasady równości szans i niedyskryminacji oraz zasady równości szans kobiet i mężczyzn.</w:t>
      </w:r>
    </w:p>
  </w:footnote>
  <w:footnote w:id="33">
    <w:p w:rsidR="00A05291" w:rsidRPr="00990270" w:rsidRDefault="00A05291" w:rsidP="00FB1CFF">
      <w:pPr>
        <w:pStyle w:val="Tekstprzypisudolnego"/>
        <w:jc w:val="both"/>
        <w:rPr>
          <w:rFonts w:ascii="Arial" w:hAnsi="Arial" w:cs="Arial"/>
          <w:sz w:val="16"/>
          <w:szCs w:val="16"/>
        </w:rPr>
      </w:pPr>
      <w:r w:rsidRPr="00990270">
        <w:rPr>
          <w:rStyle w:val="Odwoanieprzypisudolnego"/>
          <w:rFonts w:ascii="Arial" w:hAnsi="Arial" w:cs="Arial"/>
          <w:sz w:val="16"/>
          <w:szCs w:val="16"/>
        </w:rPr>
        <w:footnoteRef/>
      </w:r>
      <w:r w:rsidRPr="00990270">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2017 rok.</w:t>
      </w:r>
    </w:p>
  </w:footnote>
  <w:footnote w:id="34">
    <w:p w:rsidR="00A05291" w:rsidRPr="00674C23" w:rsidRDefault="00A05291" w:rsidP="00C93DE6">
      <w:pPr>
        <w:pStyle w:val="Tekstprzypisudolnego"/>
        <w:spacing w:after="0" w:line="240" w:lineRule="auto"/>
        <w:rPr>
          <w:rFonts w:ascii="Arial" w:hAnsi="Arial" w:cs="Arial"/>
          <w:sz w:val="16"/>
          <w:szCs w:val="16"/>
        </w:rPr>
      </w:pPr>
      <w:r w:rsidRPr="00674C23">
        <w:rPr>
          <w:rStyle w:val="Odwoanieprzypisudolnego"/>
          <w:rFonts w:ascii="Arial" w:hAnsi="Arial" w:cs="Arial"/>
          <w:sz w:val="16"/>
          <w:szCs w:val="16"/>
        </w:rPr>
        <w:footnoteRef/>
      </w:r>
      <w:r w:rsidRPr="00674C23">
        <w:rPr>
          <w:rFonts w:ascii="Arial" w:hAnsi="Arial" w:cs="Arial"/>
          <w:sz w:val="16"/>
          <w:szCs w:val="16"/>
        </w:rPr>
        <w:t xml:space="preserve"> </w:t>
      </w:r>
      <w:r w:rsidRPr="00EE1F30">
        <w:rPr>
          <w:rFonts w:cs="Arial"/>
          <w:sz w:val="18"/>
          <w:szCs w:val="18"/>
        </w:rPr>
        <w:t>Zapewniających opiekę dzienną/całodobową (o ile stanowią formę usług świadczonych w lokalnej społeczności).</w:t>
      </w:r>
      <w:r w:rsidRPr="00674C23">
        <w:rPr>
          <w:rFonts w:ascii="Arial" w:hAnsi="Arial" w:cs="Arial"/>
          <w:sz w:val="16"/>
          <w:szCs w:val="16"/>
        </w:rPr>
        <w:t xml:space="preserve">  </w:t>
      </w:r>
    </w:p>
  </w:footnote>
  <w:footnote w:id="35">
    <w:p w:rsidR="00A05291" w:rsidRPr="009D2AE2" w:rsidRDefault="00A05291" w:rsidP="00895C37">
      <w:pPr>
        <w:jc w:val="both"/>
      </w:pPr>
      <w:r>
        <w:rPr>
          <w:rStyle w:val="Odwoanieprzypisudolnego"/>
        </w:rPr>
        <w:footnoteRef/>
      </w:r>
      <w:r>
        <w:t xml:space="preserve"> </w:t>
      </w:r>
      <w:r w:rsidRPr="00B02E47">
        <w:rPr>
          <w:sz w:val="18"/>
          <w:szCs w:val="18"/>
        </w:rPr>
        <w:t xml:space="preserve">Kryteria przyjęte Uchwałą nr </w:t>
      </w:r>
      <w:r w:rsidR="00B02E47">
        <w:rPr>
          <w:sz w:val="18"/>
          <w:szCs w:val="18"/>
        </w:rPr>
        <w:t>2</w:t>
      </w:r>
      <w:r w:rsidRPr="00B02E47">
        <w:rPr>
          <w:sz w:val="18"/>
          <w:szCs w:val="18"/>
        </w:rPr>
        <w:t xml:space="preserve">2/2017 Komitetu Monitorującego RPO </w:t>
      </w:r>
      <w:proofErr w:type="spellStart"/>
      <w:r w:rsidRPr="00B02E47">
        <w:rPr>
          <w:sz w:val="18"/>
          <w:szCs w:val="18"/>
        </w:rPr>
        <w:t>WK-P</w:t>
      </w:r>
      <w:proofErr w:type="spellEnd"/>
      <w:r w:rsidRPr="00B02E47">
        <w:rPr>
          <w:sz w:val="18"/>
          <w:szCs w:val="18"/>
        </w:rPr>
        <w:t xml:space="preserve"> 2014-2020 z dnia </w:t>
      </w:r>
      <w:r w:rsidR="00B02E47">
        <w:rPr>
          <w:sz w:val="18"/>
          <w:szCs w:val="18"/>
        </w:rPr>
        <w:t>7 kwietnia</w:t>
      </w:r>
      <w:r w:rsidRPr="00B02E47">
        <w:rPr>
          <w:sz w:val="18"/>
          <w:szCs w:val="18"/>
        </w:rPr>
        <w:t xml:space="preserve"> 2017 r.</w:t>
      </w:r>
    </w:p>
  </w:footnote>
  <w:footnote w:id="36">
    <w:p w:rsidR="00A05291" w:rsidRPr="000254EC" w:rsidRDefault="00A05291" w:rsidP="00D01F94">
      <w:pPr>
        <w:autoSpaceDE w:val="0"/>
        <w:autoSpaceDN w:val="0"/>
        <w:spacing w:line="240" w:lineRule="auto"/>
        <w:jc w:val="both"/>
        <w:rPr>
          <w:rFonts w:ascii="Arial" w:hAnsi="Arial" w:cs="Arial"/>
          <w:sz w:val="18"/>
          <w:szCs w:val="18"/>
        </w:rPr>
      </w:pPr>
      <w:r>
        <w:rPr>
          <w:rStyle w:val="Odwoanieprzypisudolnego"/>
          <w:rFonts w:ascii="Arial" w:hAnsi="Arial" w:cs="Arial"/>
          <w:sz w:val="18"/>
          <w:szCs w:val="18"/>
        </w:rPr>
        <w:t>[1]</w:t>
      </w:r>
      <w:r>
        <w:rPr>
          <w:rFonts w:ascii="Arial" w:hAnsi="Arial" w:cs="Arial"/>
          <w:sz w:val="18"/>
          <w:szCs w:val="18"/>
        </w:rPr>
        <w:t xml:space="preserve"> </w:t>
      </w:r>
      <w:r w:rsidRPr="00EC1EA2">
        <w:rPr>
          <w:rFonts w:cs="Arial"/>
          <w:sz w:val="18"/>
          <w:szCs w:val="18"/>
        </w:rPr>
        <w:t>Uchwała Zarządu Województwa Kujawsko-Pomorskiego NR 15 /463 /14 z dnia 8 kwietnia 2014 r. wyznaczająca obszar realizacji Zintegrowanych Inwestycji Terytorialnych dla Bydgoszczy, Torunia i obszaru powiązanego z nimi funkcjonalnie.</w:t>
      </w:r>
    </w:p>
  </w:footnote>
  <w:footnote w:id="37">
    <w:p w:rsidR="00A05291" w:rsidRPr="005C744C" w:rsidRDefault="00A05291" w:rsidP="00C03175">
      <w:pPr>
        <w:autoSpaceDE w:val="0"/>
        <w:autoSpaceDN w:val="0"/>
        <w:spacing w:after="0" w:line="240" w:lineRule="auto"/>
        <w:jc w:val="both"/>
        <w:rPr>
          <w:rFonts w:cs="Arial"/>
          <w:sz w:val="18"/>
          <w:szCs w:val="18"/>
        </w:rPr>
      </w:pPr>
      <w:r w:rsidRPr="005C744C">
        <w:rPr>
          <w:rStyle w:val="Odwoanieprzypisudolnego"/>
          <w:sz w:val="18"/>
          <w:szCs w:val="18"/>
        </w:rPr>
        <w:footnoteRef/>
      </w:r>
      <w:r w:rsidRPr="005C744C">
        <w:rPr>
          <w:sz w:val="18"/>
          <w:szCs w:val="18"/>
        </w:rPr>
        <w:t xml:space="preserve"> </w:t>
      </w:r>
      <w:r w:rsidRPr="005C744C">
        <w:rPr>
          <w:rFonts w:cs="Arial"/>
          <w:sz w:val="18"/>
          <w:szCs w:val="18"/>
        </w:rPr>
        <w:t xml:space="preserve">Osoba z niepełnosprawnością sprzężoną – osoba, u której stwierdzono występowanie dwóch lub więcej niepełnosprawności </w:t>
      </w:r>
    </w:p>
  </w:footnote>
  <w:footnote w:id="38">
    <w:p w:rsidR="00A05291" w:rsidRPr="00F61CD5" w:rsidRDefault="00A05291" w:rsidP="00F00AF9">
      <w:pPr>
        <w:pStyle w:val="Tekstprzypisudolnego"/>
        <w:rPr>
          <w:sz w:val="16"/>
          <w:szCs w:val="16"/>
        </w:rPr>
      </w:pPr>
      <w:r>
        <w:rPr>
          <w:rStyle w:val="Odwoanieprzypisudolnego"/>
        </w:rPr>
        <w:footnoteRef/>
      </w:r>
      <w:r>
        <w:t xml:space="preserve"> </w:t>
      </w:r>
      <w:r w:rsidRPr="002578EA">
        <w:rPr>
          <w:sz w:val="18"/>
          <w:szCs w:val="18"/>
        </w:rPr>
        <w:t>Szczególne warunki zlecania zadań lub dokonywania zamówień zostaną opisane w regulaminie konkursu.</w:t>
      </w:r>
    </w:p>
    <w:p w:rsidR="00A05291" w:rsidRPr="0048413D" w:rsidRDefault="00A05291" w:rsidP="00F00AF9">
      <w:pPr>
        <w:pStyle w:val="Tekstprzypisudolnego"/>
      </w:pPr>
    </w:p>
  </w:footnote>
  <w:footnote w:id="39">
    <w:p w:rsidR="00A05291" w:rsidRPr="00EE1F30" w:rsidRDefault="00A05291" w:rsidP="0073457E">
      <w:pPr>
        <w:pStyle w:val="Default"/>
        <w:jc w:val="both"/>
        <w:rPr>
          <w:rFonts w:ascii="Calibri" w:hAnsi="Calibri" w:cs="Arial"/>
          <w:sz w:val="18"/>
          <w:szCs w:val="18"/>
        </w:rPr>
      </w:pPr>
      <w:r>
        <w:rPr>
          <w:rStyle w:val="Odwoanieprzypisudolnego"/>
        </w:rPr>
        <w:footnoteRef/>
      </w:r>
      <w:r>
        <w:t xml:space="preserve"> </w:t>
      </w:r>
      <w:r w:rsidRPr="00EE1F30">
        <w:rPr>
          <w:rFonts w:ascii="Calibri" w:hAnsi="Calibri" w:cs="Arial"/>
          <w:sz w:val="18"/>
          <w:szCs w:val="18"/>
        </w:rPr>
        <w:t>Podmiot ekonomii społecznej to:</w:t>
      </w:r>
    </w:p>
    <w:p w:rsidR="00A05291" w:rsidRPr="00EE1F30" w:rsidRDefault="00A05291" w:rsidP="00D71015">
      <w:pPr>
        <w:pStyle w:val="Akapitzlist"/>
        <w:numPr>
          <w:ilvl w:val="0"/>
          <w:numId w:val="10"/>
        </w:numPr>
        <w:adjustRightInd w:val="0"/>
        <w:ind w:left="426" w:hanging="284"/>
        <w:contextualSpacing/>
        <w:jc w:val="both"/>
        <w:rPr>
          <w:rFonts w:ascii="Calibri" w:hAnsi="Calibri" w:cs="Arial"/>
          <w:sz w:val="18"/>
          <w:szCs w:val="18"/>
        </w:rPr>
      </w:pPr>
      <w:r w:rsidRPr="00EE1F30">
        <w:rPr>
          <w:rFonts w:ascii="Calibri" w:hAnsi="Calibri" w:cs="Arial"/>
          <w:sz w:val="18"/>
          <w:szCs w:val="18"/>
        </w:rPr>
        <w:t xml:space="preserve">przedsiębiorstwo społeczne, w tym spółdzielnia socjalna, o której mowa w ustawie z dnia 27 kwietnia 2006 r. o spółdzielniach socjalnych (Dz. U. poz. 651, z </w:t>
      </w:r>
      <w:proofErr w:type="spellStart"/>
      <w:r w:rsidRPr="00EE1F30">
        <w:rPr>
          <w:rFonts w:ascii="Calibri" w:hAnsi="Calibri" w:cs="Arial"/>
          <w:sz w:val="18"/>
          <w:szCs w:val="18"/>
        </w:rPr>
        <w:t>późn</w:t>
      </w:r>
      <w:proofErr w:type="spellEnd"/>
      <w:r w:rsidRPr="00EE1F30">
        <w:rPr>
          <w:rFonts w:ascii="Calibri" w:hAnsi="Calibri" w:cs="Arial"/>
          <w:sz w:val="18"/>
          <w:szCs w:val="18"/>
        </w:rPr>
        <w:t>. zm.);</w:t>
      </w:r>
    </w:p>
    <w:p w:rsidR="00A05291" w:rsidRPr="00EE1F30" w:rsidRDefault="00A05291" w:rsidP="00D71015">
      <w:pPr>
        <w:pStyle w:val="Akapitzlist"/>
        <w:numPr>
          <w:ilvl w:val="0"/>
          <w:numId w:val="10"/>
        </w:numPr>
        <w:adjustRightInd w:val="0"/>
        <w:ind w:left="426" w:hanging="284"/>
        <w:contextualSpacing/>
        <w:jc w:val="both"/>
        <w:rPr>
          <w:rFonts w:ascii="Calibri" w:hAnsi="Calibri" w:cs="Arial"/>
          <w:sz w:val="18"/>
          <w:szCs w:val="18"/>
        </w:rPr>
      </w:pPr>
      <w:r w:rsidRPr="00EE1F30">
        <w:rPr>
          <w:rFonts w:ascii="Calibri" w:hAnsi="Calibri" w:cs="Arial"/>
          <w:sz w:val="18"/>
          <w:szCs w:val="18"/>
        </w:rPr>
        <w:t>podmiot reintegracyjny, realizujący usługi reintegracji społecznej i zawodowej osób zagrożonych wykluczeniem społecznym:</w:t>
      </w:r>
    </w:p>
    <w:p w:rsidR="00A05291" w:rsidRPr="00EE1F30" w:rsidRDefault="00A05291" w:rsidP="00D71015">
      <w:pPr>
        <w:pStyle w:val="Akapitzlist"/>
        <w:numPr>
          <w:ilvl w:val="0"/>
          <w:numId w:val="11"/>
        </w:numPr>
        <w:adjustRightInd w:val="0"/>
        <w:ind w:left="709" w:hanging="283"/>
        <w:contextualSpacing/>
        <w:jc w:val="both"/>
        <w:rPr>
          <w:rFonts w:ascii="Calibri" w:hAnsi="Calibri" w:cs="Arial"/>
          <w:sz w:val="18"/>
          <w:szCs w:val="18"/>
        </w:rPr>
      </w:pPr>
      <w:r w:rsidRPr="00EE1F30">
        <w:rPr>
          <w:rFonts w:ascii="Calibri" w:hAnsi="Calibri" w:cs="Arial"/>
          <w:sz w:val="18"/>
          <w:szCs w:val="18"/>
        </w:rPr>
        <w:t>CIS i KIS;</w:t>
      </w:r>
    </w:p>
    <w:p w:rsidR="00A05291" w:rsidRPr="00EE1F30" w:rsidRDefault="00A05291" w:rsidP="00D71015">
      <w:pPr>
        <w:pStyle w:val="Akapitzlist"/>
        <w:numPr>
          <w:ilvl w:val="0"/>
          <w:numId w:val="11"/>
        </w:numPr>
        <w:adjustRightInd w:val="0"/>
        <w:ind w:left="709" w:hanging="283"/>
        <w:contextualSpacing/>
        <w:jc w:val="both"/>
        <w:rPr>
          <w:rFonts w:ascii="Calibri" w:hAnsi="Calibri" w:cs="Arial"/>
          <w:sz w:val="18"/>
          <w:szCs w:val="18"/>
        </w:rPr>
      </w:pPr>
      <w:r w:rsidRPr="00EE1F30">
        <w:rPr>
          <w:rFonts w:ascii="Calibri" w:hAnsi="Calibri" w:cs="Arial"/>
          <w:sz w:val="18"/>
          <w:szCs w:val="18"/>
        </w:rPr>
        <w:t>ZAZ i WTZ, o których mowa w ustawie z dnia 27 sierpnia 1997 r. o rehabilitacji zawodowej i społecznej oraz zatrudnianiu osób niepełnosprawnych;</w:t>
      </w:r>
    </w:p>
    <w:p w:rsidR="00A05291" w:rsidRPr="00EE1F30" w:rsidRDefault="00A05291" w:rsidP="00D71015">
      <w:pPr>
        <w:pStyle w:val="Akapitzlist"/>
        <w:numPr>
          <w:ilvl w:val="0"/>
          <w:numId w:val="10"/>
        </w:numPr>
        <w:adjustRightInd w:val="0"/>
        <w:ind w:left="426" w:hanging="284"/>
        <w:contextualSpacing/>
        <w:jc w:val="both"/>
        <w:rPr>
          <w:rFonts w:ascii="Calibri" w:hAnsi="Calibri" w:cs="Arial"/>
          <w:sz w:val="18"/>
          <w:szCs w:val="18"/>
        </w:rPr>
      </w:pPr>
      <w:r w:rsidRPr="00EE1F30">
        <w:rPr>
          <w:rFonts w:ascii="Calibri" w:hAnsi="Calibri" w:cs="Arial"/>
          <w:sz w:val="18"/>
          <w:szCs w:val="18"/>
        </w:rPr>
        <w:t xml:space="preserve">organizacja pozarządowa lub podmiot, o którym mowa w art. 3 ust. 3 </w:t>
      </w:r>
      <w:proofErr w:type="spellStart"/>
      <w:r w:rsidRPr="00EE1F30">
        <w:rPr>
          <w:rFonts w:ascii="Calibri" w:hAnsi="Calibri" w:cs="Arial"/>
          <w:sz w:val="18"/>
          <w:szCs w:val="18"/>
        </w:rPr>
        <w:t>pkt</w:t>
      </w:r>
      <w:proofErr w:type="spellEnd"/>
      <w:r w:rsidRPr="00EE1F30">
        <w:rPr>
          <w:rFonts w:ascii="Calibri" w:hAnsi="Calibri" w:cs="Arial"/>
          <w:sz w:val="18"/>
          <w:szCs w:val="18"/>
        </w:rPr>
        <w:t xml:space="preserve"> 1 ustawy z dnia 24 kwietnia 2003 r. o działalności pożytku publicznego i o wolontariacie (Dz. U. z 2016 r. poz. 239, z </w:t>
      </w:r>
      <w:proofErr w:type="spellStart"/>
      <w:r w:rsidRPr="00EE1F30">
        <w:rPr>
          <w:rFonts w:ascii="Calibri" w:hAnsi="Calibri" w:cs="Arial"/>
          <w:sz w:val="18"/>
          <w:szCs w:val="18"/>
        </w:rPr>
        <w:t>późn</w:t>
      </w:r>
      <w:proofErr w:type="spellEnd"/>
      <w:r w:rsidRPr="00EE1F30">
        <w:rPr>
          <w:rFonts w:ascii="Calibri" w:hAnsi="Calibri" w:cs="Arial"/>
          <w:sz w:val="18"/>
          <w:szCs w:val="18"/>
        </w:rPr>
        <w:t>. zm.);</w:t>
      </w:r>
    </w:p>
    <w:p w:rsidR="00A05291" w:rsidRPr="00EE1F30" w:rsidRDefault="00A05291" w:rsidP="00D71015">
      <w:pPr>
        <w:pStyle w:val="Akapitzlist"/>
        <w:numPr>
          <w:ilvl w:val="0"/>
          <w:numId w:val="10"/>
        </w:numPr>
        <w:adjustRightInd w:val="0"/>
        <w:ind w:left="426" w:hanging="284"/>
        <w:contextualSpacing/>
        <w:jc w:val="both"/>
        <w:rPr>
          <w:rFonts w:ascii="Calibri" w:hAnsi="Calibri" w:cs="Arial"/>
          <w:sz w:val="18"/>
          <w:szCs w:val="18"/>
        </w:rPr>
      </w:pPr>
      <w:r w:rsidRPr="00EE1F30">
        <w:rPr>
          <w:rFonts w:ascii="Calibri" w:hAnsi="Calibri" w:cs="Arial"/>
          <w:sz w:val="18"/>
          <w:szCs w:val="18"/>
        </w:rPr>
        <w:t>podmiot sfery gospodarczej utworzony w związku z realizacją celu społecznego bądź dla którego leżący we wspólnym interesie cel społeczny jest racją bytu działalności komercyjnej. Grupę tę można podzielić na następujące podgrupy:</w:t>
      </w:r>
    </w:p>
    <w:p w:rsidR="00A05291" w:rsidRPr="00EE1F30" w:rsidRDefault="00A05291" w:rsidP="00D71015">
      <w:pPr>
        <w:pStyle w:val="Akapitzlist"/>
        <w:numPr>
          <w:ilvl w:val="0"/>
          <w:numId w:val="23"/>
        </w:numPr>
        <w:adjustRightInd w:val="0"/>
        <w:ind w:left="709" w:hanging="283"/>
        <w:contextualSpacing/>
        <w:jc w:val="both"/>
        <w:rPr>
          <w:rFonts w:ascii="Calibri" w:hAnsi="Calibri" w:cs="Arial"/>
          <w:sz w:val="18"/>
          <w:szCs w:val="18"/>
        </w:rPr>
      </w:pPr>
      <w:r w:rsidRPr="00EE1F30">
        <w:rPr>
          <w:rFonts w:ascii="Calibri" w:hAnsi="Calibri" w:cs="Arial"/>
          <w:sz w:val="18"/>
          <w:szCs w:val="18"/>
        </w:rPr>
        <w:t>organizacje pozarządowe, o których mowa w ustawie z dnia 24 kwietnia 2003 r. o działalności pożytku publicznego i o wolontariacie, prowadzące działalność gospodarczą, z której zyski wspierają realizację celów statutowych;</w:t>
      </w:r>
    </w:p>
    <w:p w:rsidR="00A05291" w:rsidRPr="00EE1F30" w:rsidRDefault="00A05291" w:rsidP="00D71015">
      <w:pPr>
        <w:pStyle w:val="Akapitzlist"/>
        <w:numPr>
          <w:ilvl w:val="0"/>
          <w:numId w:val="23"/>
        </w:numPr>
        <w:adjustRightInd w:val="0"/>
        <w:ind w:left="709" w:hanging="283"/>
        <w:contextualSpacing/>
        <w:jc w:val="both"/>
        <w:rPr>
          <w:rFonts w:ascii="Calibri" w:hAnsi="Calibri" w:cs="Arial"/>
          <w:sz w:val="18"/>
          <w:szCs w:val="18"/>
        </w:rPr>
      </w:pPr>
      <w:r w:rsidRPr="00EE1F30">
        <w:rPr>
          <w:rFonts w:ascii="Calibri" w:hAnsi="Calibri" w:cs="Arial"/>
          <w:sz w:val="18"/>
          <w:szCs w:val="18"/>
        </w:rPr>
        <w:t xml:space="preserve">spółdzielnie, których celem jest zatrudnienie tj. spółdzielnie pracy, inwalidów i niewidomych, działające w oparciu o ustawę z dnia 16 września 1982 r. – Prawo spółdzielcze (Dz. U. z 2016 r. poz. 21, z </w:t>
      </w:r>
      <w:proofErr w:type="spellStart"/>
      <w:r w:rsidRPr="00EE1F30">
        <w:rPr>
          <w:rFonts w:ascii="Calibri" w:hAnsi="Calibri" w:cs="Arial"/>
          <w:sz w:val="18"/>
          <w:szCs w:val="18"/>
        </w:rPr>
        <w:t>późn</w:t>
      </w:r>
      <w:proofErr w:type="spellEnd"/>
      <w:r w:rsidRPr="00EE1F30">
        <w:rPr>
          <w:rFonts w:ascii="Calibri" w:hAnsi="Calibri" w:cs="Arial"/>
          <w:sz w:val="18"/>
          <w:szCs w:val="18"/>
        </w:rPr>
        <w:t>. zm.);</w:t>
      </w:r>
    </w:p>
    <w:p w:rsidR="00A05291" w:rsidRPr="00EE1F30" w:rsidRDefault="00A05291" w:rsidP="00D71015">
      <w:pPr>
        <w:pStyle w:val="Akapitzlist"/>
        <w:numPr>
          <w:ilvl w:val="0"/>
          <w:numId w:val="23"/>
        </w:numPr>
        <w:adjustRightInd w:val="0"/>
        <w:ind w:left="709" w:hanging="283"/>
        <w:contextualSpacing/>
        <w:jc w:val="both"/>
        <w:rPr>
          <w:rFonts w:ascii="Calibri" w:hAnsi="Calibri" w:cs="Arial"/>
          <w:sz w:val="18"/>
          <w:szCs w:val="18"/>
        </w:rPr>
      </w:pPr>
      <w:r w:rsidRPr="00EE1F30">
        <w:rPr>
          <w:rFonts w:ascii="Calibri" w:hAnsi="Calibri" w:cs="Arial"/>
          <w:sz w:val="18"/>
          <w:szCs w:val="18"/>
        </w:rPr>
        <w:t xml:space="preserve"> spółki non-profit, o których mowa w ustawie z dnia 24 kwietnia 2003 r. o działalności pożytku publicznego i o wolontariacie, o ile udział sektora publicznego w spółce wynosi nie więcej niż 50%.</w:t>
      </w:r>
    </w:p>
    <w:p w:rsidR="00A05291" w:rsidRPr="0073457E" w:rsidRDefault="00A05291">
      <w:pPr>
        <w:pStyle w:val="Tekstprzypisudolnego"/>
      </w:pPr>
    </w:p>
  </w:footnote>
  <w:footnote w:id="40">
    <w:p w:rsidR="00A05291" w:rsidRPr="00990270" w:rsidRDefault="00A05291" w:rsidP="00FB1CFF">
      <w:pPr>
        <w:pStyle w:val="Tekstprzypisudolnego"/>
        <w:jc w:val="both"/>
        <w:rPr>
          <w:rFonts w:ascii="Arial" w:hAnsi="Arial" w:cs="Arial"/>
          <w:sz w:val="16"/>
          <w:szCs w:val="16"/>
        </w:rPr>
      </w:pPr>
      <w:r w:rsidRPr="00990270">
        <w:rPr>
          <w:rStyle w:val="Odwoanieprzypisudolnego"/>
          <w:rFonts w:ascii="Arial" w:hAnsi="Arial" w:cs="Arial"/>
          <w:sz w:val="16"/>
          <w:szCs w:val="16"/>
        </w:rPr>
        <w:footnoteRef/>
      </w:r>
      <w:r w:rsidRPr="00990270">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2017 rok.</w:t>
      </w:r>
    </w:p>
  </w:footnote>
  <w:footnote w:id="41">
    <w:p w:rsidR="00A05291" w:rsidRPr="00674C23" w:rsidRDefault="00A05291" w:rsidP="001F2EC0">
      <w:pPr>
        <w:pStyle w:val="Tekstprzypisudolnego"/>
        <w:spacing w:after="0" w:line="240" w:lineRule="auto"/>
        <w:rPr>
          <w:rFonts w:ascii="Arial" w:hAnsi="Arial" w:cs="Arial"/>
          <w:sz w:val="16"/>
          <w:szCs w:val="16"/>
        </w:rPr>
      </w:pPr>
      <w:r w:rsidRPr="00674C23">
        <w:rPr>
          <w:rStyle w:val="Odwoanieprzypisudolnego"/>
          <w:rFonts w:ascii="Arial" w:hAnsi="Arial" w:cs="Arial"/>
          <w:sz w:val="16"/>
          <w:szCs w:val="16"/>
        </w:rPr>
        <w:footnoteRef/>
      </w:r>
      <w:r w:rsidRPr="00674C23">
        <w:rPr>
          <w:rFonts w:ascii="Arial" w:hAnsi="Arial" w:cs="Arial"/>
          <w:sz w:val="16"/>
          <w:szCs w:val="16"/>
        </w:rPr>
        <w:t xml:space="preserve"> </w:t>
      </w:r>
      <w:r w:rsidRPr="00EE1F30">
        <w:rPr>
          <w:rFonts w:cs="Arial"/>
          <w:sz w:val="18"/>
          <w:szCs w:val="18"/>
        </w:rPr>
        <w:t>Zapewniających opiekę dzienną/całodobową (o ile stanowią formę usług świadczonych w lokalnej społeczności).</w:t>
      </w:r>
      <w:r w:rsidRPr="00674C23">
        <w:rPr>
          <w:rFonts w:ascii="Arial" w:hAnsi="Arial" w:cs="Arial"/>
          <w:sz w:val="16"/>
          <w:szCs w:val="16"/>
        </w:rPr>
        <w:t xml:space="preserve">  </w:t>
      </w:r>
    </w:p>
  </w:footnote>
  <w:footnote w:id="42">
    <w:p w:rsidR="00A05291" w:rsidRPr="009D2AE2" w:rsidRDefault="00A05291" w:rsidP="00895C37">
      <w:pPr>
        <w:jc w:val="both"/>
      </w:pPr>
      <w:r>
        <w:rPr>
          <w:rStyle w:val="Odwoanieprzypisudolnego"/>
        </w:rPr>
        <w:footnoteRef/>
      </w:r>
      <w:r>
        <w:t xml:space="preserve"> </w:t>
      </w:r>
      <w:r w:rsidRPr="00926046">
        <w:rPr>
          <w:sz w:val="18"/>
          <w:szCs w:val="18"/>
        </w:rPr>
        <w:t xml:space="preserve">Kryteria przyjęte Uchwałą nr </w:t>
      </w:r>
      <w:r w:rsidR="00926046">
        <w:rPr>
          <w:sz w:val="18"/>
          <w:szCs w:val="18"/>
        </w:rPr>
        <w:t>2</w:t>
      </w:r>
      <w:r w:rsidRPr="00926046">
        <w:rPr>
          <w:sz w:val="18"/>
          <w:szCs w:val="18"/>
        </w:rPr>
        <w:t xml:space="preserve">2/2017 Komitetu Monitorującego RPO </w:t>
      </w:r>
      <w:proofErr w:type="spellStart"/>
      <w:r w:rsidRPr="00926046">
        <w:rPr>
          <w:sz w:val="18"/>
          <w:szCs w:val="18"/>
        </w:rPr>
        <w:t>WK-P</w:t>
      </w:r>
      <w:proofErr w:type="spellEnd"/>
      <w:r w:rsidRPr="00926046">
        <w:rPr>
          <w:sz w:val="18"/>
          <w:szCs w:val="18"/>
        </w:rPr>
        <w:t xml:space="preserve"> 2014-2020 z dnia </w:t>
      </w:r>
      <w:r w:rsidR="00926046">
        <w:rPr>
          <w:sz w:val="18"/>
          <w:szCs w:val="18"/>
        </w:rPr>
        <w:t>7 kwietnia</w:t>
      </w:r>
      <w:r w:rsidRPr="00926046">
        <w:rPr>
          <w:sz w:val="18"/>
          <w:szCs w:val="18"/>
        </w:rPr>
        <w:t xml:space="preserve"> 2017 r.</w:t>
      </w:r>
    </w:p>
  </w:footnote>
  <w:footnote w:id="43">
    <w:p w:rsidR="00A05291" w:rsidRPr="000254EC" w:rsidRDefault="00A05291" w:rsidP="001F2EC0">
      <w:pPr>
        <w:autoSpaceDE w:val="0"/>
        <w:autoSpaceDN w:val="0"/>
        <w:spacing w:line="240" w:lineRule="auto"/>
        <w:jc w:val="both"/>
        <w:rPr>
          <w:rFonts w:ascii="Arial" w:hAnsi="Arial" w:cs="Arial"/>
          <w:sz w:val="18"/>
          <w:szCs w:val="18"/>
        </w:rPr>
      </w:pPr>
      <w:r>
        <w:rPr>
          <w:rStyle w:val="Odwoanieprzypisudolnego"/>
          <w:rFonts w:ascii="Arial" w:hAnsi="Arial" w:cs="Arial"/>
          <w:sz w:val="18"/>
          <w:szCs w:val="18"/>
        </w:rPr>
        <w:t>[1]</w:t>
      </w:r>
      <w:r>
        <w:rPr>
          <w:rFonts w:ascii="Arial" w:hAnsi="Arial" w:cs="Arial"/>
          <w:sz w:val="18"/>
          <w:szCs w:val="18"/>
        </w:rPr>
        <w:t xml:space="preserve"> </w:t>
      </w:r>
      <w:r w:rsidRPr="00EC1EA2">
        <w:rPr>
          <w:rFonts w:cs="Arial"/>
          <w:sz w:val="18"/>
          <w:szCs w:val="18"/>
        </w:rPr>
        <w:t>Uchwała Zarządu Województwa Kujawsko-Pomorskiego NR 15 /463 /14 z dnia 8 kwietnia 2014 r. wyznaczająca obszar realizacji Zintegrowanych Inwestycji Terytorialnych dla Bydgoszczy, Torunia i obszaru powiązanego z nimi funkcjonalnie.</w:t>
      </w:r>
    </w:p>
  </w:footnote>
  <w:footnote w:id="44">
    <w:p w:rsidR="00A05291" w:rsidRPr="005C744C" w:rsidRDefault="00A05291" w:rsidP="001F2EC0">
      <w:pPr>
        <w:autoSpaceDE w:val="0"/>
        <w:autoSpaceDN w:val="0"/>
        <w:spacing w:after="0" w:line="240" w:lineRule="auto"/>
        <w:jc w:val="both"/>
        <w:rPr>
          <w:rFonts w:cs="Arial"/>
          <w:sz w:val="18"/>
          <w:szCs w:val="18"/>
        </w:rPr>
      </w:pPr>
      <w:r w:rsidRPr="005C744C">
        <w:rPr>
          <w:rStyle w:val="Odwoanieprzypisudolnego"/>
          <w:sz w:val="18"/>
          <w:szCs w:val="18"/>
        </w:rPr>
        <w:footnoteRef/>
      </w:r>
      <w:r w:rsidRPr="005C744C">
        <w:rPr>
          <w:sz w:val="18"/>
          <w:szCs w:val="18"/>
        </w:rPr>
        <w:t xml:space="preserve"> </w:t>
      </w:r>
      <w:r w:rsidRPr="005C744C">
        <w:rPr>
          <w:rFonts w:cs="Arial"/>
          <w:sz w:val="18"/>
          <w:szCs w:val="18"/>
        </w:rPr>
        <w:t xml:space="preserve">Osoba z niepełnosprawnością sprzężoną – osoba, u której stwierdzono występowanie dwóch lub więcej niepełnosprawności </w:t>
      </w:r>
    </w:p>
  </w:footnote>
  <w:footnote w:id="45">
    <w:p w:rsidR="00A05291" w:rsidRPr="00F61CD5" w:rsidRDefault="00A05291" w:rsidP="001F2EC0">
      <w:pPr>
        <w:pStyle w:val="Tekstprzypisudolnego"/>
        <w:rPr>
          <w:sz w:val="16"/>
          <w:szCs w:val="16"/>
        </w:rPr>
      </w:pPr>
      <w:r>
        <w:rPr>
          <w:rStyle w:val="Odwoanieprzypisudolnego"/>
        </w:rPr>
        <w:footnoteRef/>
      </w:r>
      <w:r>
        <w:t xml:space="preserve"> </w:t>
      </w:r>
      <w:r w:rsidRPr="002578EA">
        <w:rPr>
          <w:sz w:val="18"/>
          <w:szCs w:val="18"/>
        </w:rPr>
        <w:t>Szczególne warunki zlecania zadań lub dokonywania zamówień zostaną opisane w regulaminie konkursu.</w:t>
      </w:r>
    </w:p>
    <w:p w:rsidR="00A05291" w:rsidRPr="0048413D" w:rsidRDefault="00A05291" w:rsidP="001F2EC0">
      <w:pPr>
        <w:pStyle w:val="Tekstprzypisudolnego"/>
      </w:pPr>
    </w:p>
  </w:footnote>
  <w:footnote w:id="46">
    <w:p w:rsidR="00A05291" w:rsidRPr="00EE1F30" w:rsidRDefault="00A05291" w:rsidP="001F2EC0">
      <w:pPr>
        <w:pStyle w:val="Default"/>
        <w:jc w:val="both"/>
        <w:rPr>
          <w:rFonts w:ascii="Calibri" w:hAnsi="Calibri" w:cs="Arial"/>
          <w:sz w:val="18"/>
          <w:szCs w:val="18"/>
        </w:rPr>
      </w:pPr>
      <w:r>
        <w:rPr>
          <w:rStyle w:val="Odwoanieprzypisudolnego"/>
        </w:rPr>
        <w:footnoteRef/>
      </w:r>
      <w:r>
        <w:t xml:space="preserve"> </w:t>
      </w:r>
      <w:r w:rsidRPr="00EE1F30">
        <w:rPr>
          <w:rFonts w:ascii="Calibri" w:hAnsi="Calibri" w:cs="Arial"/>
          <w:sz w:val="18"/>
          <w:szCs w:val="18"/>
        </w:rPr>
        <w:t>Podmiot ekonomii społecznej to:</w:t>
      </w:r>
    </w:p>
    <w:p w:rsidR="00A05291" w:rsidRPr="00EE1F30" w:rsidRDefault="00A05291" w:rsidP="00F0650A">
      <w:pPr>
        <w:pStyle w:val="Akapitzlist"/>
        <w:numPr>
          <w:ilvl w:val="0"/>
          <w:numId w:val="70"/>
        </w:numPr>
        <w:adjustRightInd w:val="0"/>
        <w:ind w:left="426" w:hanging="284"/>
        <w:contextualSpacing/>
        <w:jc w:val="both"/>
        <w:rPr>
          <w:rFonts w:ascii="Calibri" w:hAnsi="Calibri" w:cs="Arial"/>
          <w:sz w:val="18"/>
          <w:szCs w:val="18"/>
        </w:rPr>
      </w:pPr>
      <w:r w:rsidRPr="00EE1F30">
        <w:rPr>
          <w:rFonts w:ascii="Calibri" w:hAnsi="Calibri" w:cs="Arial"/>
          <w:sz w:val="18"/>
          <w:szCs w:val="18"/>
        </w:rPr>
        <w:t xml:space="preserve">przedsiębiorstwo społeczne, w tym spółdzielnia socjalna, o której mowa w ustawie z dnia 27 kwietnia 2006 r. o spółdzielniach socjalnych (Dz. U. poz. 651, z </w:t>
      </w:r>
      <w:proofErr w:type="spellStart"/>
      <w:r w:rsidRPr="00EE1F30">
        <w:rPr>
          <w:rFonts w:ascii="Calibri" w:hAnsi="Calibri" w:cs="Arial"/>
          <w:sz w:val="18"/>
          <w:szCs w:val="18"/>
        </w:rPr>
        <w:t>późn</w:t>
      </w:r>
      <w:proofErr w:type="spellEnd"/>
      <w:r w:rsidRPr="00EE1F30">
        <w:rPr>
          <w:rFonts w:ascii="Calibri" w:hAnsi="Calibri" w:cs="Arial"/>
          <w:sz w:val="18"/>
          <w:szCs w:val="18"/>
        </w:rPr>
        <w:t>. zm.);</w:t>
      </w:r>
    </w:p>
    <w:p w:rsidR="00A05291" w:rsidRPr="00EE1F30" w:rsidRDefault="00A05291" w:rsidP="00F0650A">
      <w:pPr>
        <w:pStyle w:val="Akapitzlist"/>
        <w:numPr>
          <w:ilvl w:val="0"/>
          <w:numId w:val="70"/>
        </w:numPr>
        <w:adjustRightInd w:val="0"/>
        <w:ind w:left="426" w:hanging="284"/>
        <w:contextualSpacing/>
        <w:jc w:val="both"/>
        <w:rPr>
          <w:rFonts w:ascii="Calibri" w:hAnsi="Calibri" w:cs="Arial"/>
          <w:sz w:val="18"/>
          <w:szCs w:val="18"/>
        </w:rPr>
      </w:pPr>
      <w:r w:rsidRPr="00EE1F30">
        <w:rPr>
          <w:rFonts w:ascii="Calibri" w:hAnsi="Calibri" w:cs="Arial"/>
          <w:sz w:val="18"/>
          <w:szCs w:val="18"/>
        </w:rPr>
        <w:t>podmiot reintegracyjny, realizujący usługi reintegracji społecznej i zawodowej osób zagrożonych wykluczeniem społecznym:</w:t>
      </w:r>
    </w:p>
    <w:p w:rsidR="00A05291" w:rsidRPr="00EE1F30" w:rsidRDefault="00A05291" w:rsidP="00F0650A">
      <w:pPr>
        <w:pStyle w:val="Akapitzlist"/>
        <w:numPr>
          <w:ilvl w:val="0"/>
          <w:numId w:val="71"/>
        </w:numPr>
        <w:adjustRightInd w:val="0"/>
        <w:ind w:left="709" w:hanging="283"/>
        <w:contextualSpacing/>
        <w:jc w:val="both"/>
        <w:rPr>
          <w:rFonts w:ascii="Calibri" w:hAnsi="Calibri" w:cs="Arial"/>
          <w:sz w:val="18"/>
          <w:szCs w:val="18"/>
        </w:rPr>
      </w:pPr>
      <w:r w:rsidRPr="00EE1F30">
        <w:rPr>
          <w:rFonts w:ascii="Calibri" w:hAnsi="Calibri" w:cs="Arial"/>
          <w:sz w:val="18"/>
          <w:szCs w:val="18"/>
        </w:rPr>
        <w:t>CIS i KIS;</w:t>
      </w:r>
    </w:p>
    <w:p w:rsidR="00A05291" w:rsidRPr="00EE1F30" w:rsidRDefault="00A05291" w:rsidP="00F0650A">
      <w:pPr>
        <w:pStyle w:val="Akapitzlist"/>
        <w:numPr>
          <w:ilvl w:val="0"/>
          <w:numId w:val="71"/>
        </w:numPr>
        <w:adjustRightInd w:val="0"/>
        <w:ind w:left="709" w:hanging="283"/>
        <w:contextualSpacing/>
        <w:jc w:val="both"/>
        <w:rPr>
          <w:rFonts w:ascii="Calibri" w:hAnsi="Calibri" w:cs="Arial"/>
          <w:sz w:val="18"/>
          <w:szCs w:val="18"/>
        </w:rPr>
      </w:pPr>
      <w:r w:rsidRPr="00EE1F30">
        <w:rPr>
          <w:rFonts w:ascii="Calibri" w:hAnsi="Calibri" w:cs="Arial"/>
          <w:sz w:val="18"/>
          <w:szCs w:val="18"/>
        </w:rPr>
        <w:t>ZAZ i WTZ, o których mowa w ustawie z dnia 27 sierpnia 1997 r. o rehabilitacji zawodowej i społecznej oraz zatrudnianiu osób niepełnosprawnych;</w:t>
      </w:r>
    </w:p>
    <w:p w:rsidR="00A05291" w:rsidRPr="00EE1F30" w:rsidRDefault="00A05291" w:rsidP="00F0650A">
      <w:pPr>
        <w:pStyle w:val="Akapitzlist"/>
        <w:numPr>
          <w:ilvl w:val="0"/>
          <w:numId w:val="70"/>
        </w:numPr>
        <w:adjustRightInd w:val="0"/>
        <w:ind w:left="426" w:hanging="284"/>
        <w:contextualSpacing/>
        <w:jc w:val="both"/>
        <w:rPr>
          <w:rFonts w:ascii="Calibri" w:hAnsi="Calibri" w:cs="Arial"/>
          <w:sz w:val="18"/>
          <w:szCs w:val="18"/>
        </w:rPr>
      </w:pPr>
      <w:r w:rsidRPr="00EE1F30">
        <w:rPr>
          <w:rFonts w:ascii="Calibri" w:hAnsi="Calibri" w:cs="Arial"/>
          <w:sz w:val="18"/>
          <w:szCs w:val="18"/>
        </w:rPr>
        <w:t xml:space="preserve">organizacja pozarządowa lub podmiot, o którym mowa w art. 3 ust. 3 </w:t>
      </w:r>
      <w:proofErr w:type="spellStart"/>
      <w:r w:rsidRPr="00EE1F30">
        <w:rPr>
          <w:rFonts w:ascii="Calibri" w:hAnsi="Calibri" w:cs="Arial"/>
          <w:sz w:val="18"/>
          <w:szCs w:val="18"/>
        </w:rPr>
        <w:t>pkt</w:t>
      </w:r>
      <w:proofErr w:type="spellEnd"/>
      <w:r w:rsidRPr="00EE1F30">
        <w:rPr>
          <w:rFonts w:ascii="Calibri" w:hAnsi="Calibri" w:cs="Arial"/>
          <w:sz w:val="18"/>
          <w:szCs w:val="18"/>
        </w:rPr>
        <w:t xml:space="preserve"> 1 ustawy z dnia 24 kwietnia 2003 r. o działalności pożytku publicznego i o wolontariacie (Dz. U. z 2016 r. poz. 239, z </w:t>
      </w:r>
      <w:proofErr w:type="spellStart"/>
      <w:r w:rsidRPr="00EE1F30">
        <w:rPr>
          <w:rFonts w:ascii="Calibri" w:hAnsi="Calibri" w:cs="Arial"/>
          <w:sz w:val="18"/>
          <w:szCs w:val="18"/>
        </w:rPr>
        <w:t>późn</w:t>
      </w:r>
      <w:proofErr w:type="spellEnd"/>
      <w:r w:rsidRPr="00EE1F30">
        <w:rPr>
          <w:rFonts w:ascii="Calibri" w:hAnsi="Calibri" w:cs="Arial"/>
          <w:sz w:val="18"/>
          <w:szCs w:val="18"/>
        </w:rPr>
        <w:t>. zm.);</w:t>
      </w:r>
    </w:p>
    <w:p w:rsidR="00A05291" w:rsidRPr="00EE1F30" w:rsidRDefault="00A05291" w:rsidP="00F0650A">
      <w:pPr>
        <w:pStyle w:val="Akapitzlist"/>
        <w:numPr>
          <w:ilvl w:val="0"/>
          <w:numId w:val="70"/>
        </w:numPr>
        <w:adjustRightInd w:val="0"/>
        <w:ind w:left="426" w:hanging="284"/>
        <w:contextualSpacing/>
        <w:jc w:val="both"/>
        <w:rPr>
          <w:rFonts w:ascii="Calibri" w:hAnsi="Calibri" w:cs="Arial"/>
          <w:sz w:val="18"/>
          <w:szCs w:val="18"/>
        </w:rPr>
      </w:pPr>
      <w:r w:rsidRPr="00EE1F30">
        <w:rPr>
          <w:rFonts w:ascii="Calibri" w:hAnsi="Calibri" w:cs="Arial"/>
          <w:sz w:val="18"/>
          <w:szCs w:val="18"/>
        </w:rPr>
        <w:t>podmiot sfery gospodarczej utworzony w związku z realizacją celu społecznego bądź dla którego leżący we wspólnym interesie cel społeczny jest racją bytu działalności komercyjnej. Grupę tę można podzielić na następujące podgrupy:</w:t>
      </w:r>
    </w:p>
    <w:p w:rsidR="00A05291" w:rsidRPr="00EE1F30" w:rsidRDefault="00A05291" w:rsidP="00F0650A">
      <w:pPr>
        <w:pStyle w:val="Akapitzlist"/>
        <w:numPr>
          <w:ilvl w:val="0"/>
          <w:numId w:val="72"/>
        </w:numPr>
        <w:adjustRightInd w:val="0"/>
        <w:ind w:left="709" w:hanging="283"/>
        <w:contextualSpacing/>
        <w:jc w:val="both"/>
        <w:rPr>
          <w:rFonts w:ascii="Calibri" w:hAnsi="Calibri" w:cs="Arial"/>
          <w:sz w:val="18"/>
          <w:szCs w:val="18"/>
        </w:rPr>
      </w:pPr>
      <w:r w:rsidRPr="00EE1F30">
        <w:rPr>
          <w:rFonts w:ascii="Calibri" w:hAnsi="Calibri" w:cs="Arial"/>
          <w:sz w:val="18"/>
          <w:szCs w:val="18"/>
        </w:rPr>
        <w:t>organizacje pozarządowe, o których mowa w ustawie z dnia 24 kwietnia 2003 r. o działalności pożytku publicznego i o wolontariacie, prowadzące działalność gospodarczą, z której zyski wspierają realizację celów statutowych;</w:t>
      </w:r>
    </w:p>
    <w:p w:rsidR="00A05291" w:rsidRPr="00EE1F30" w:rsidRDefault="00A05291" w:rsidP="00F0650A">
      <w:pPr>
        <w:pStyle w:val="Akapitzlist"/>
        <w:numPr>
          <w:ilvl w:val="0"/>
          <w:numId w:val="72"/>
        </w:numPr>
        <w:adjustRightInd w:val="0"/>
        <w:ind w:left="709" w:hanging="283"/>
        <w:contextualSpacing/>
        <w:jc w:val="both"/>
        <w:rPr>
          <w:rFonts w:ascii="Calibri" w:hAnsi="Calibri" w:cs="Arial"/>
          <w:sz w:val="18"/>
          <w:szCs w:val="18"/>
        </w:rPr>
      </w:pPr>
      <w:r w:rsidRPr="00EE1F30">
        <w:rPr>
          <w:rFonts w:ascii="Calibri" w:hAnsi="Calibri" w:cs="Arial"/>
          <w:sz w:val="18"/>
          <w:szCs w:val="18"/>
        </w:rPr>
        <w:t xml:space="preserve">spółdzielnie, których celem jest zatrudnienie tj. spółdzielnie pracy, inwalidów i niewidomych, działające w oparciu o ustawę z dnia 16 września 1982 r. – Prawo spółdzielcze (Dz. U. z 2016 r. poz. 21, z </w:t>
      </w:r>
      <w:proofErr w:type="spellStart"/>
      <w:r w:rsidRPr="00EE1F30">
        <w:rPr>
          <w:rFonts w:ascii="Calibri" w:hAnsi="Calibri" w:cs="Arial"/>
          <w:sz w:val="18"/>
          <w:szCs w:val="18"/>
        </w:rPr>
        <w:t>późn</w:t>
      </w:r>
      <w:proofErr w:type="spellEnd"/>
      <w:r w:rsidRPr="00EE1F30">
        <w:rPr>
          <w:rFonts w:ascii="Calibri" w:hAnsi="Calibri" w:cs="Arial"/>
          <w:sz w:val="18"/>
          <w:szCs w:val="18"/>
        </w:rPr>
        <w:t>. zm.);</w:t>
      </w:r>
    </w:p>
    <w:p w:rsidR="00A05291" w:rsidRPr="00EE1F30" w:rsidRDefault="00A05291" w:rsidP="00F0650A">
      <w:pPr>
        <w:pStyle w:val="Akapitzlist"/>
        <w:numPr>
          <w:ilvl w:val="0"/>
          <w:numId w:val="72"/>
        </w:numPr>
        <w:adjustRightInd w:val="0"/>
        <w:ind w:left="709" w:hanging="283"/>
        <w:contextualSpacing/>
        <w:jc w:val="both"/>
        <w:rPr>
          <w:rFonts w:ascii="Calibri" w:hAnsi="Calibri" w:cs="Arial"/>
          <w:sz w:val="18"/>
          <w:szCs w:val="18"/>
        </w:rPr>
      </w:pPr>
      <w:r w:rsidRPr="00EE1F30">
        <w:rPr>
          <w:rFonts w:ascii="Calibri" w:hAnsi="Calibri" w:cs="Arial"/>
          <w:sz w:val="18"/>
          <w:szCs w:val="18"/>
        </w:rPr>
        <w:t xml:space="preserve"> spółki non-profit, o których mowa w ustawie z dnia 24 kwietnia 2003 r. o działalności pożytku publicznego i o wolontariacie, o ile udział sektora publicznego w spółce wynosi nie więcej niż 50%.</w:t>
      </w:r>
    </w:p>
    <w:p w:rsidR="00A05291" w:rsidRPr="0073457E" w:rsidRDefault="00A05291" w:rsidP="001F2EC0">
      <w:pPr>
        <w:pStyle w:val="Tekstprzypisudolnego"/>
      </w:pPr>
    </w:p>
  </w:footnote>
  <w:footnote w:id="47">
    <w:p w:rsidR="00A05291" w:rsidRPr="00990270" w:rsidRDefault="00A05291" w:rsidP="00FB1CFF">
      <w:pPr>
        <w:pStyle w:val="Tekstprzypisudolnego"/>
        <w:jc w:val="both"/>
        <w:rPr>
          <w:rFonts w:ascii="Arial" w:hAnsi="Arial" w:cs="Arial"/>
          <w:sz w:val="16"/>
          <w:szCs w:val="16"/>
        </w:rPr>
      </w:pPr>
      <w:r w:rsidRPr="00990270">
        <w:rPr>
          <w:rStyle w:val="Odwoanieprzypisudolnego"/>
          <w:rFonts w:ascii="Arial" w:hAnsi="Arial" w:cs="Arial"/>
          <w:sz w:val="16"/>
          <w:szCs w:val="16"/>
        </w:rPr>
        <w:footnoteRef/>
      </w:r>
      <w:r w:rsidRPr="00990270">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2017 rok.</w:t>
      </w:r>
    </w:p>
  </w:footnote>
  <w:footnote w:id="48">
    <w:p w:rsidR="00A05291" w:rsidRPr="003E39AE" w:rsidRDefault="00A05291" w:rsidP="00443780">
      <w:pPr>
        <w:pStyle w:val="Tekstprzypisudolnego"/>
        <w:spacing w:after="0"/>
        <w:rPr>
          <w:rFonts w:ascii="Arial" w:hAnsi="Arial" w:cs="Arial"/>
          <w:sz w:val="16"/>
          <w:szCs w:val="16"/>
        </w:rPr>
      </w:pPr>
      <w:r w:rsidRPr="0043730B">
        <w:rPr>
          <w:rStyle w:val="Odwoanieprzypisudolnego"/>
          <w:sz w:val="16"/>
          <w:szCs w:val="16"/>
        </w:rPr>
        <w:footnoteRef/>
      </w:r>
      <w:r w:rsidRPr="0043730B">
        <w:rPr>
          <w:sz w:val="16"/>
          <w:szCs w:val="16"/>
        </w:rPr>
        <w:t xml:space="preserve"> </w:t>
      </w:r>
      <w:r w:rsidRPr="00D41331">
        <w:rPr>
          <w:rFonts w:cs="Arial"/>
          <w:sz w:val="18"/>
          <w:szCs w:val="18"/>
        </w:rPr>
        <w:t>Katalog instrumentów możliwych do stosowania zostanie określony w regulaminie konkursu.</w:t>
      </w:r>
    </w:p>
  </w:footnote>
  <w:footnote w:id="49">
    <w:p w:rsidR="00A05291" w:rsidRPr="003E39AE" w:rsidRDefault="00A05291" w:rsidP="003E39AE">
      <w:pPr>
        <w:autoSpaceDE w:val="0"/>
        <w:autoSpaceDN w:val="0"/>
        <w:adjustRightInd w:val="0"/>
        <w:spacing w:after="0" w:line="240" w:lineRule="auto"/>
        <w:rPr>
          <w:rFonts w:ascii="Arial" w:hAnsi="Arial" w:cs="Arial"/>
          <w:sz w:val="16"/>
          <w:szCs w:val="16"/>
        </w:rPr>
      </w:pPr>
      <w:r w:rsidRPr="003E39AE">
        <w:rPr>
          <w:rStyle w:val="Odwoanieprzypisudolnego"/>
          <w:rFonts w:ascii="Arial" w:hAnsi="Arial" w:cs="Arial"/>
          <w:sz w:val="16"/>
          <w:szCs w:val="16"/>
        </w:rPr>
        <w:footnoteRef/>
      </w:r>
      <w:r w:rsidRPr="003E39AE">
        <w:rPr>
          <w:rFonts w:ascii="Arial" w:hAnsi="Arial" w:cs="Arial"/>
          <w:sz w:val="16"/>
          <w:szCs w:val="16"/>
        </w:rPr>
        <w:t xml:space="preserve"> </w:t>
      </w:r>
      <w:r w:rsidRPr="00D41331">
        <w:rPr>
          <w:rFonts w:cs="Arial"/>
          <w:sz w:val="18"/>
          <w:szCs w:val="18"/>
        </w:rPr>
        <w:t xml:space="preserve">Wsparcie realizowane zgodnie z Podrozdziałem 5.2 </w:t>
      </w:r>
      <w:r w:rsidRPr="00D41331">
        <w:rPr>
          <w:rFonts w:cs="Arial"/>
          <w:i/>
          <w:iCs/>
          <w:sz w:val="18"/>
          <w:szCs w:val="18"/>
        </w:rPr>
        <w:t>Wytycznych w zakresie realizacji przedsięwzięć w obszarze włączenia społecznego i zwalczania ubóstwa z wykorzystaniem środków EFS i EFRR na lata 2014-2020</w:t>
      </w:r>
      <w:r w:rsidRPr="00D41331">
        <w:rPr>
          <w:rFonts w:cs="Arial"/>
          <w:sz w:val="18"/>
          <w:szCs w:val="18"/>
        </w:rPr>
        <w:t>.</w:t>
      </w:r>
    </w:p>
  </w:footnote>
  <w:footnote w:id="50">
    <w:p w:rsidR="00A05291" w:rsidRPr="009D2AE2" w:rsidRDefault="00A05291" w:rsidP="00A05A23">
      <w:pPr>
        <w:jc w:val="both"/>
      </w:pPr>
      <w:r>
        <w:rPr>
          <w:rStyle w:val="Odwoanieprzypisudolnego"/>
        </w:rPr>
        <w:footnoteRef/>
      </w:r>
      <w:r>
        <w:t xml:space="preserve"> </w:t>
      </w:r>
      <w:r>
        <w:rPr>
          <w:sz w:val="18"/>
          <w:szCs w:val="18"/>
        </w:rPr>
        <w:t>Kryteria przyjęte Uchwałą nr 12</w:t>
      </w:r>
      <w:r w:rsidRPr="008C1AB1">
        <w:rPr>
          <w:sz w:val="18"/>
          <w:szCs w:val="18"/>
        </w:rPr>
        <w:t xml:space="preserve">/2017 Komitetu Monitorującego RPO </w:t>
      </w:r>
      <w:proofErr w:type="spellStart"/>
      <w:r w:rsidRPr="008C1AB1">
        <w:rPr>
          <w:sz w:val="18"/>
          <w:szCs w:val="18"/>
        </w:rPr>
        <w:t>WK-P</w:t>
      </w:r>
      <w:proofErr w:type="spellEnd"/>
      <w:r w:rsidRPr="008C1AB1">
        <w:rPr>
          <w:sz w:val="18"/>
          <w:szCs w:val="18"/>
        </w:rPr>
        <w:t xml:space="preserve"> 2014-2020 z dnia 16 lutego 2017 r</w:t>
      </w:r>
      <w:r>
        <w:rPr>
          <w:sz w:val="18"/>
          <w:szCs w:val="18"/>
        </w:rPr>
        <w:t>.</w:t>
      </w:r>
    </w:p>
  </w:footnote>
  <w:footnote w:id="51">
    <w:p w:rsidR="00A05291" w:rsidRPr="007E6CB0" w:rsidRDefault="00A05291" w:rsidP="0032767C">
      <w:pPr>
        <w:autoSpaceDE w:val="0"/>
        <w:autoSpaceDN w:val="0"/>
        <w:spacing w:after="0" w:line="240" w:lineRule="auto"/>
        <w:jc w:val="both"/>
        <w:rPr>
          <w:rFonts w:ascii="Arial" w:hAnsi="Arial" w:cs="Arial"/>
          <w:sz w:val="16"/>
          <w:szCs w:val="16"/>
        </w:rPr>
      </w:pPr>
      <w:r>
        <w:rPr>
          <w:rStyle w:val="Odwoanieprzypisudolnego"/>
        </w:rPr>
        <w:footnoteRef/>
      </w:r>
      <w:r>
        <w:t xml:space="preserve"> </w:t>
      </w:r>
      <w:r w:rsidRPr="005C744C">
        <w:rPr>
          <w:rFonts w:cs="Arial"/>
          <w:sz w:val="18"/>
          <w:szCs w:val="18"/>
        </w:rPr>
        <w:t>Osoba z niepełnosprawnością sprzężoną – osoba, u której stwierdzono występowanie dwóch lub więcej niepełnosprawności</w:t>
      </w:r>
      <w:r w:rsidRPr="007E6CB0">
        <w:rPr>
          <w:rFonts w:ascii="Arial" w:hAnsi="Arial" w:cs="Arial"/>
          <w:sz w:val="16"/>
          <w:szCs w:val="16"/>
        </w:rPr>
        <w:t xml:space="preserve"> </w:t>
      </w:r>
    </w:p>
  </w:footnote>
  <w:footnote w:id="52">
    <w:p w:rsidR="00A05291" w:rsidRPr="00FC63FB" w:rsidRDefault="00A05291" w:rsidP="00FC63FB">
      <w:pPr>
        <w:pStyle w:val="Tekstprzypisudolnego"/>
        <w:spacing w:line="240" w:lineRule="auto"/>
      </w:pPr>
      <w:r>
        <w:rPr>
          <w:rStyle w:val="Odwoanieprzypisudolnego"/>
        </w:rPr>
        <w:footnoteRef/>
      </w:r>
      <w:r>
        <w:t xml:space="preserve"> </w:t>
      </w:r>
      <w:r w:rsidRPr="00EE1F30">
        <w:rPr>
          <w:rFonts w:cs="Arial"/>
          <w:sz w:val="18"/>
          <w:szCs w:val="18"/>
        </w:rPr>
        <w:t>W ramach przedmiotowego konkursu nie mogą być tworzone nowe Zakłady Aktywności Zawodowej ani Warsztaty Terapii Zajęciowej</w:t>
      </w:r>
    </w:p>
  </w:footnote>
  <w:footnote w:id="53">
    <w:p w:rsidR="00A05291" w:rsidRPr="00D56207" w:rsidRDefault="00A05291" w:rsidP="003C00EB">
      <w:pPr>
        <w:pStyle w:val="Tekstprzypisudolnego"/>
        <w:rPr>
          <w:rFonts w:ascii="Arial" w:hAnsi="Arial" w:cs="Arial"/>
          <w:sz w:val="16"/>
          <w:szCs w:val="16"/>
        </w:rPr>
      </w:pPr>
      <w:r w:rsidRPr="006E4110">
        <w:rPr>
          <w:rStyle w:val="Odwoanieprzypisudolnego"/>
          <w:sz w:val="16"/>
          <w:szCs w:val="16"/>
        </w:rPr>
        <w:footnoteRef/>
      </w:r>
      <w:r w:rsidRPr="006E4110">
        <w:rPr>
          <w:sz w:val="16"/>
          <w:szCs w:val="16"/>
        </w:rPr>
        <w:t xml:space="preserve"> </w:t>
      </w:r>
      <w:r w:rsidRPr="00D56207">
        <w:rPr>
          <w:rFonts w:ascii="Arial" w:hAnsi="Arial" w:cs="Arial"/>
          <w:sz w:val="16"/>
          <w:szCs w:val="16"/>
        </w:rPr>
        <w:t xml:space="preserve">Do średniego kosztu nie są wliczane koszty związane z racjonalnymi usprawnieniami wprowadzonymi w celu zapewnienia możliwości pełnego uczestnictwa osób z </w:t>
      </w:r>
      <w:proofErr w:type="spellStart"/>
      <w:r w:rsidRPr="00D56207">
        <w:rPr>
          <w:rFonts w:ascii="Arial" w:hAnsi="Arial" w:cs="Arial"/>
          <w:sz w:val="16"/>
          <w:szCs w:val="16"/>
        </w:rPr>
        <w:t>niepełnosprawnościami</w:t>
      </w:r>
      <w:proofErr w:type="spellEnd"/>
      <w:r w:rsidRPr="00D56207">
        <w:rPr>
          <w:rFonts w:ascii="Arial" w:hAnsi="Arial" w:cs="Arial"/>
          <w:sz w:val="16"/>
          <w:szCs w:val="16"/>
        </w:rPr>
        <w:t>, zgodnie z Wytycznymi w zakresie realizacji zasady równości szans i niedyskryminacji oraz zasady równości szans kobiet i mężczyzn.</w:t>
      </w:r>
    </w:p>
  </w:footnote>
  <w:footnote w:id="54">
    <w:p w:rsidR="00A05291" w:rsidRPr="00990270" w:rsidRDefault="00A05291" w:rsidP="003170C3">
      <w:pPr>
        <w:pStyle w:val="Tekstprzypisudolnego"/>
        <w:spacing w:after="0"/>
        <w:jc w:val="both"/>
        <w:rPr>
          <w:rFonts w:ascii="Arial" w:hAnsi="Arial" w:cs="Arial"/>
          <w:sz w:val="16"/>
          <w:szCs w:val="16"/>
        </w:rPr>
      </w:pPr>
      <w:r w:rsidRPr="00990270">
        <w:rPr>
          <w:rStyle w:val="Odwoanieprzypisudolnego"/>
          <w:rFonts w:ascii="Arial" w:hAnsi="Arial" w:cs="Arial"/>
          <w:sz w:val="16"/>
          <w:szCs w:val="16"/>
        </w:rPr>
        <w:footnoteRef/>
      </w:r>
      <w:r w:rsidRPr="00990270">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2017 rok.</w:t>
      </w:r>
    </w:p>
  </w:footnote>
  <w:footnote w:id="55">
    <w:p w:rsidR="00A05291" w:rsidRPr="005C744C" w:rsidRDefault="00A05291" w:rsidP="003170C3">
      <w:pPr>
        <w:pStyle w:val="Tekstprzypisudolnego"/>
        <w:spacing w:after="0" w:line="240" w:lineRule="auto"/>
        <w:jc w:val="both"/>
        <w:rPr>
          <w:rFonts w:cs="Arial"/>
          <w:sz w:val="18"/>
          <w:szCs w:val="18"/>
        </w:rPr>
      </w:pPr>
      <w:r w:rsidRPr="005C744C">
        <w:rPr>
          <w:rStyle w:val="Odwoanieprzypisudolnego"/>
          <w:sz w:val="18"/>
          <w:szCs w:val="18"/>
        </w:rPr>
        <w:footnoteRef/>
      </w:r>
      <w:r w:rsidRPr="005C744C">
        <w:rPr>
          <w:sz w:val="18"/>
          <w:szCs w:val="18"/>
        </w:rPr>
        <w:t xml:space="preserve"> </w:t>
      </w:r>
      <w:r w:rsidRPr="005C744C">
        <w:rPr>
          <w:rFonts w:cs="Arial"/>
          <w:sz w:val="18"/>
          <w:szCs w:val="18"/>
        </w:rPr>
        <w:t>Katalog instrumentów możliwych do stosowania zostanie określony w regulaminie konkursu.</w:t>
      </w:r>
    </w:p>
  </w:footnote>
  <w:footnote w:id="56">
    <w:p w:rsidR="00A05291" w:rsidRPr="003E39AE" w:rsidRDefault="00A05291" w:rsidP="003170C3">
      <w:pPr>
        <w:autoSpaceDE w:val="0"/>
        <w:autoSpaceDN w:val="0"/>
        <w:adjustRightInd w:val="0"/>
        <w:spacing w:after="0" w:line="240" w:lineRule="auto"/>
        <w:jc w:val="both"/>
        <w:rPr>
          <w:rFonts w:ascii="Arial" w:hAnsi="Arial" w:cs="Arial"/>
          <w:sz w:val="16"/>
          <w:szCs w:val="16"/>
        </w:rPr>
      </w:pPr>
      <w:r w:rsidRPr="005C744C">
        <w:rPr>
          <w:rStyle w:val="Odwoanieprzypisudolnego"/>
          <w:rFonts w:cs="Arial"/>
          <w:sz w:val="18"/>
          <w:szCs w:val="18"/>
        </w:rPr>
        <w:footnoteRef/>
      </w:r>
      <w:r w:rsidRPr="005C744C">
        <w:rPr>
          <w:rFonts w:cs="Arial"/>
          <w:sz w:val="18"/>
          <w:szCs w:val="18"/>
        </w:rPr>
        <w:t xml:space="preserve"> Wsparcie realizowane zgodnie z Podrozdziałem 5.2 </w:t>
      </w:r>
      <w:r w:rsidRPr="005C744C">
        <w:rPr>
          <w:rFonts w:cs="Arial"/>
          <w:i/>
          <w:iCs/>
          <w:sz w:val="18"/>
          <w:szCs w:val="18"/>
        </w:rPr>
        <w:t>Wytycznych w zakresie realizacji przedsięwzięć w obszarze włączenia społecznego i zwalczania ubóstwa z wykorzystaniem środków EFS i EFRR na lata 2014-2020</w:t>
      </w:r>
      <w:r w:rsidRPr="005C744C">
        <w:rPr>
          <w:rFonts w:cs="Arial"/>
          <w:sz w:val="18"/>
          <w:szCs w:val="18"/>
        </w:rPr>
        <w:t>.</w:t>
      </w:r>
    </w:p>
  </w:footnote>
  <w:footnote w:id="57">
    <w:p w:rsidR="00A05291" w:rsidRPr="009D2AE2" w:rsidRDefault="00A05291" w:rsidP="00A05A23">
      <w:pPr>
        <w:jc w:val="both"/>
      </w:pPr>
      <w:r>
        <w:rPr>
          <w:rStyle w:val="Odwoanieprzypisudolnego"/>
        </w:rPr>
        <w:footnoteRef/>
      </w:r>
      <w:r>
        <w:t xml:space="preserve"> </w:t>
      </w:r>
      <w:r w:rsidRPr="00AB237E">
        <w:rPr>
          <w:sz w:val="18"/>
          <w:szCs w:val="18"/>
        </w:rPr>
        <w:t xml:space="preserve">Kryteria przyjęte Uchwałą nr </w:t>
      </w:r>
      <w:r w:rsidR="00AB237E">
        <w:rPr>
          <w:sz w:val="18"/>
          <w:szCs w:val="18"/>
        </w:rPr>
        <w:t>2</w:t>
      </w:r>
      <w:r w:rsidRPr="00AB237E">
        <w:rPr>
          <w:sz w:val="18"/>
          <w:szCs w:val="18"/>
        </w:rPr>
        <w:t xml:space="preserve">2/2017 Komitetu Monitorującego RPO </w:t>
      </w:r>
      <w:proofErr w:type="spellStart"/>
      <w:r w:rsidRPr="00AB237E">
        <w:rPr>
          <w:sz w:val="18"/>
          <w:szCs w:val="18"/>
        </w:rPr>
        <w:t>WK-P</w:t>
      </w:r>
      <w:proofErr w:type="spellEnd"/>
      <w:r w:rsidRPr="00AB237E">
        <w:rPr>
          <w:sz w:val="18"/>
          <w:szCs w:val="18"/>
        </w:rPr>
        <w:t xml:space="preserve"> 2014-2020 z dnia </w:t>
      </w:r>
      <w:r w:rsidR="00AB237E">
        <w:rPr>
          <w:sz w:val="18"/>
          <w:szCs w:val="18"/>
        </w:rPr>
        <w:t>7 kwietnia</w:t>
      </w:r>
      <w:r w:rsidRPr="00AB237E">
        <w:rPr>
          <w:sz w:val="18"/>
          <w:szCs w:val="18"/>
        </w:rPr>
        <w:t xml:space="preserve"> 2017 r.</w:t>
      </w:r>
    </w:p>
  </w:footnote>
  <w:footnote w:id="58">
    <w:p w:rsidR="00A05291" w:rsidRPr="005C744C" w:rsidRDefault="00A05291" w:rsidP="00D41331">
      <w:pPr>
        <w:autoSpaceDE w:val="0"/>
        <w:autoSpaceDN w:val="0"/>
        <w:spacing w:after="0" w:line="240" w:lineRule="auto"/>
        <w:jc w:val="both"/>
        <w:rPr>
          <w:rFonts w:cs="Arial"/>
          <w:sz w:val="18"/>
          <w:szCs w:val="18"/>
        </w:rPr>
      </w:pPr>
      <w:r>
        <w:rPr>
          <w:rStyle w:val="Odwoanieprzypisudolnego"/>
        </w:rPr>
        <w:footnoteRef/>
      </w:r>
      <w:r>
        <w:t xml:space="preserve"> </w:t>
      </w:r>
      <w:r w:rsidRPr="005C744C">
        <w:rPr>
          <w:rFonts w:cs="Arial"/>
          <w:sz w:val="18"/>
          <w:szCs w:val="18"/>
        </w:rPr>
        <w:t xml:space="preserve">Osoba z niepełnosprawnością sprzężoną – osoba, u której stwierdzono występowanie dwóch lub więcej niepełnosprawności </w:t>
      </w:r>
    </w:p>
  </w:footnote>
  <w:footnote w:id="59">
    <w:p w:rsidR="00A05291" w:rsidRPr="00FC63FB" w:rsidRDefault="00A05291" w:rsidP="005035EE">
      <w:pPr>
        <w:pStyle w:val="Tekstprzypisudolnego"/>
        <w:spacing w:after="0" w:line="240" w:lineRule="auto"/>
      </w:pPr>
      <w:r>
        <w:rPr>
          <w:rStyle w:val="Odwoanieprzypisudolnego"/>
        </w:rPr>
        <w:footnoteRef/>
      </w:r>
      <w:r>
        <w:t xml:space="preserve"> </w:t>
      </w:r>
      <w:r w:rsidRPr="00EE1F30">
        <w:rPr>
          <w:rFonts w:cs="Arial"/>
          <w:sz w:val="18"/>
          <w:szCs w:val="18"/>
        </w:rPr>
        <w:t>W ramach przedmiotowego konkursu nie mogą być tworzone nowe Zakłady Aktywności Zawodowej ani Warsztaty Terapii Zajęciowej</w:t>
      </w:r>
    </w:p>
  </w:footnote>
  <w:footnote w:id="60">
    <w:p w:rsidR="00A05291" w:rsidRPr="003170C3" w:rsidRDefault="00A05291" w:rsidP="003170C3">
      <w:pPr>
        <w:pStyle w:val="Tekstprzypisudolnego"/>
        <w:spacing w:after="0" w:line="240" w:lineRule="auto"/>
        <w:jc w:val="both"/>
        <w:rPr>
          <w:rFonts w:cs="Arial"/>
          <w:spacing w:val="-4"/>
          <w:sz w:val="18"/>
          <w:szCs w:val="18"/>
        </w:rPr>
      </w:pPr>
      <w:r w:rsidRPr="003170C3">
        <w:rPr>
          <w:rStyle w:val="Odwoanieprzypisudolnego"/>
          <w:spacing w:val="-4"/>
          <w:sz w:val="18"/>
          <w:szCs w:val="18"/>
        </w:rPr>
        <w:footnoteRef/>
      </w:r>
      <w:r w:rsidRPr="003170C3">
        <w:rPr>
          <w:spacing w:val="-4"/>
          <w:sz w:val="18"/>
          <w:szCs w:val="18"/>
        </w:rPr>
        <w:t xml:space="preserve"> </w:t>
      </w:r>
      <w:r w:rsidRPr="003170C3">
        <w:rPr>
          <w:rFonts w:cs="Arial"/>
          <w:spacing w:val="-4"/>
          <w:sz w:val="18"/>
          <w:szCs w:val="18"/>
        </w:rPr>
        <w:t xml:space="preserve">Do średniego kosztu nie są wliczane koszty związane z racjonalnymi usprawnieniami wprowadzonymi w celu zapewnienia możliwości pełnego uczestnictwa osób z </w:t>
      </w:r>
      <w:proofErr w:type="spellStart"/>
      <w:r w:rsidRPr="003170C3">
        <w:rPr>
          <w:rFonts w:cs="Arial"/>
          <w:spacing w:val="-4"/>
          <w:sz w:val="18"/>
          <w:szCs w:val="18"/>
        </w:rPr>
        <w:t>niepełnosprawnościami</w:t>
      </w:r>
      <w:proofErr w:type="spellEnd"/>
      <w:r w:rsidRPr="003170C3">
        <w:rPr>
          <w:rFonts w:cs="Arial"/>
          <w:spacing w:val="-4"/>
          <w:sz w:val="18"/>
          <w:szCs w:val="18"/>
        </w:rPr>
        <w:t>, zgodnie z Wytycznymi w zakresie realizacji zasady równości szans i niedyskryminacji oraz zasady równości szans kobiet i mężczyzn.</w:t>
      </w:r>
    </w:p>
  </w:footnote>
  <w:footnote w:id="61">
    <w:p w:rsidR="00A05291" w:rsidRPr="003170C3" w:rsidRDefault="00A05291" w:rsidP="003170C3">
      <w:pPr>
        <w:pStyle w:val="Default"/>
        <w:jc w:val="both"/>
        <w:rPr>
          <w:rFonts w:ascii="Calibri" w:hAnsi="Calibri" w:cs="Arial"/>
          <w:spacing w:val="-4"/>
          <w:sz w:val="18"/>
          <w:szCs w:val="18"/>
          <w:lang w:eastAsia="pl-PL"/>
        </w:rPr>
      </w:pPr>
      <w:r w:rsidRPr="003170C3">
        <w:rPr>
          <w:rStyle w:val="Odwoanieprzypisudolnego"/>
          <w:rFonts w:ascii="Calibri" w:hAnsi="Calibri"/>
          <w:spacing w:val="-4"/>
          <w:sz w:val="18"/>
          <w:szCs w:val="18"/>
        </w:rPr>
        <w:footnoteRef/>
      </w:r>
      <w:r w:rsidRPr="003170C3">
        <w:rPr>
          <w:rFonts w:ascii="Calibri" w:hAnsi="Calibri"/>
          <w:spacing w:val="-4"/>
          <w:sz w:val="18"/>
          <w:szCs w:val="18"/>
        </w:rPr>
        <w:t xml:space="preserve"> Podmiot ekonomii społecznej (zdefiniowany w Wytycznych w zakresie realizacji przedsięwzięć w obszarze włączenia społecznego i zwalczania ubóstwa z wykorzystaniem środków EFS i EFRR na lata 2014-2020) to  </w:t>
      </w:r>
    </w:p>
    <w:p w:rsidR="00A05291" w:rsidRPr="003170C3" w:rsidRDefault="00A05291" w:rsidP="003170C3">
      <w:pPr>
        <w:pStyle w:val="Default"/>
        <w:jc w:val="both"/>
        <w:rPr>
          <w:rFonts w:ascii="Calibri" w:hAnsi="Calibri"/>
          <w:spacing w:val="-4"/>
          <w:sz w:val="18"/>
          <w:szCs w:val="18"/>
        </w:rPr>
      </w:pPr>
      <w:r w:rsidRPr="003170C3">
        <w:rPr>
          <w:rFonts w:ascii="Calibri" w:hAnsi="Calibri"/>
          <w:spacing w:val="-4"/>
          <w:sz w:val="18"/>
          <w:szCs w:val="18"/>
        </w:rPr>
        <w:t xml:space="preserve">a) przedsiębiorstwo społeczne, w tym spółdzielnia socjalna, o której mowa w ustawie z dnia 27 kwietnia 2006 r. o spółdzielniach socjalnych (Dz. U. , poz. 651, z </w:t>
      </w:r>
      <w:proofErr w:type="spellStart"/>
      <w:r w:rsidRPr="003170C3">
        <w:rPr>
          <w:rFonts w:ascii="Calibri" w:hAnsi="Calibri"/>
          <w:spacing w:val="-4"/>
          <w:sz w:val="18"/>
          <w:szCs w:val="18"/>
        </w:rPr>
        <w:t>późn</w:t>
      </w:r>
      <w:proofErr w:type="spellEnd"/>
      <w:r w:rsidRPr="003170C3">
        <w:rPr>
          <w:rFonts w:ascii="Calibri" w:hAnsi="Calibri"/>
          <w:spacing w:val="-4"/>
          <w:sz w:val="18"/>
          <w:szCs w:val="18"/>
        </w:rPr>
        <w:t xml:space="preserve">. zm.); </w:t>
      </w:r>
    </w:p>
    <w:p w:rsidR="00A05291" w:rsidRPr="003170C3" w:rsidRDefault="00A05291" w:rsidP="003170C3">
      <w:pPr>
        <w:pStyle w:val="Default"/>
        <w:jc w:val="both"/>
        <w:rPr>
          <w:rFonts w:ascii="Calibri" w:hAnsi="Calibri"/>
          <w:spacing w:val="-4"/>
          <w:sz w:val="18"/>
          <w:szCs w:val="18"/>
        </w:rPr>
      </w:pPr>
      <w:r w:rsidRPr="003170C3">
        <w:rPr>
          <w:rFonts w:ascii="Calibri" w:hAnsi="Calibri"/>
          <w:spacing w:val="-4"/>
          <w:sz w:val="18"/>
          <w:szCs w:val="18"/>
        </w:rPr>
        <w:t xml:space="preserve">b) podmiot reintegracyjny, realizujący usługi reintegracji społecznej i zawodowej osób zagrożonych wykluczeniem społecznym: </w:t>
      </w:r>
    </w:p>
    <w:p w:rsidR="00A05291" w:rsidRPr="003170C3" w:rsidRDefault="00A05291" w:rsidP="003170C3">
      <w:pPr>
        <w:pStyle w:val="Default"/>
        <w:jc w:val="both"/>
        <w:rPr>
          <w:rFonts w:ascii="Calibri" w:hAnsi="Calibri"/>
          <w:spacing w:val="-4"/>
          <w:sz w:val="18"/>
          <w:szCs w:val="18"/>
        </w:rPr>
      </w:pPr>
      <w:r w:rsidRPr="003170C3">
        <w:rPr>
          <w:rFonts w:ascii="Calibri" w:hAnsi="Calibri"/>
          <w:spacing w:val="-4"/>
          <w:sz w:val="18"/>
          <w:szCs w:val="18"/>
        </w:rPr>
        <w:t xml:space="preserve">i) CIS i KIS; </w:t>
      </w:r>
    </w:p>
    <w:p w:rsidR="00A05291" w:rsidRPr="003170C3" w:rsidRDefault="00A05291" w:rsidP="003170C3">
      <w:pPr>
        <w:pStyle w:val="Default"/>
        <w:jc w:val="both"/>
        <w:rPr>
          <w:rFonts w:ascii="Calibri" w:hAnsi="Calibri"/>
          <w:spacing w:val="-4"/>
          <w:sz w:val="18"/>
          <w:szCs w:val="18"/>
        </w:rPr>
      </w:pPr>
      <w:r w:rsidRPr="003170C3">
        <w:rPr>
          <w:rFonts w:ascii="Calibri" w:hAnsi="Calibri"/>
          <w:spacing w:val="-4"/>
          <w:sz w:val="18"/>
          <w:szCs w:val="18"/>
        </w:rPr>
        <w:t xml:space="preserve">ii) ZAZ i WTZ, o których mowa w ustawie z dnia 27 sierpnia 1997 r. o rehabilitacji zawodowej i społecznej oraz zatrudnianiu osób niepełnosprawnych; </w:t>
      </w:r>
    </w:p>
    <w:p w:rsidR="00A05291" w:rsidRPr="003170C3" w:rsidRDefault="00A05291" w:rsidP="003170C3">
      <w:pPr>
        <w:pStyle w:val="Default"/>
        <w:jc w:val="both"/>
        <w:rPr>
          <w:rFonts w:ascii="Calibri" w:hAnsi="Calibri"/>
          <w:spacing w:val="-4"/>
          <w:sz w:val="18"/>
          <w:szCs w:val="18"/>
        </w:rPr>
      </w:pPr>
      <w:r w:rsidRPr="003170C3">
        <w:rPr>
          <w:rFonts w:ascii="Calibri" w:hAnsi="Calibri"/>
          <w:spacing w:val="-4"/>
          <w:sz w:val="18"/>
          <w:szCs w:val="18"/>
        </w:rPr>
        <w:t xml:space="preserve">c) organizacja pozarządowa lub podmiot, o którym mowa w art. 3 ust. 3 </w:t>
      </w:r>
      <w:proofErr w:type="spellStart"/>
      <w:r w:rsidRPr="003170C3">
        <w:rPr>
          <w:rFonts w:ascii="Calibri" w:hAnsi="Calibri"/>
          <w:spacing w:val="-4"/>
          <w:sz w:val="18"/>
          <w:szCs w:val="18"/>
        </w:rPr>
        <w:t>pkt</w:t>
      </w:r>
      <w:proofErr w:type="spellEnd"/>
      <w:r w:rsidRPr="003170C3">
        <w:rPr>
          <w:rFonts w:ascii="Calibri" w:hAnsi="Calibri"/>
          <w:spacing w:val="-4"/>
          <w:sz w:val="18"/>
          <w:szCs w:val="18"/>
        </w:rPr>
        <w:t xml:space="preserve"> 1 ustawy z dnia 24 kwietnia 2003 r. o działalności pożytku publicznego i o wolontariacie (Dz. U. z 2016 r. poz. 239, z </w:t>
      </w:r>
      <w:proofErr w:type="spellStart"/>
      <w:r w:rsidRPr="003170C3">
        <w:rPr>
          <w:rFonts w:ascii="Calibri" w:hAnsi="Calibri"/>
          <w:spacing w:val="-4"/>
          <w:sz w:val="18"/>
          <w:szCs w:val="18"/>
        </w:rPr>
        <w:t>późn</w:t>
      </w:r>
      <w:proofErr w:type="spellEnd"/>
      <w:r w:rsidRPr="003170C3">
        <w:rPr>
          <w:rFonts w:ascii="Calibri" w:hAnsi="Calibri"/>
          <w:spacing w:val="-4"/>
          <w:sz w:val="18"/>
          <w:szCs w:val="18"/>
        </w:rPr>
        <w:t xml:space="preserve">. zm.); </w:t>
      </w:r>
    </w:p>
    <w:p w:rsidR="00A05291" w:rsidRPr="003170C3" w:rsidRDefault="00A05291" w:rsidP="003170C3">
      <w:pPr>
        <w:pStyle w:val="Default"/>
        <w:jc w:val="both"/>
        <w:rPr>
          <w:rFonts w:ascii="Calibri" w:hAnsi="Calibri"/>
          <w:spacing w:val="-4"/>
          <w:sz w:val="18"/>
          <w:szCs w:val="18"/>
        </w:rPr>
      </w:pPr>
      <w:r w:rsidRPr="003170C3">
        <w:rPr>
          <w:rFonts w:ascii="Calibri" w:hAnsi="Calibri"/>
          <w:spacing w:val="-4"/>
          <w:sz w:val="18"/>
          <w:szCs w:val="18"/>
        </w:rPr>
        <w:t xml:space="preserve">d) podmiot sfery gospodarczej utworzony w związku z realizacją celu społecznego bądź dla którego leżący we wspólnym interesie cel społeczny jest racją bytu działalności komercyjnej. Grupę tę można podzielić na następujące podgrupy: </w:t>
      </w:r>
    </w:p>
    <w:p w:rsidR="00A05291" w:rsidRPr="003170C3" w:rsidRDefault="00A05291" w:rsidP="003170C3">
      <w:pPr>
        <w:pStyle w:val="Default"/>
        <w:jc w:val="both"/>
        <w:rPr>
          <w:rFonts w:ascii="Calibri" w:hAnsi="Calibri"/>
          <w:spacing w:val="-4"/>
          <w:sz w:val="18"/>
          <w:szCs w:val="18"/>
        </w:rPr>
      </w:pPr>
      <w:r w:rsidRPr="003170C3">
        <w:rPr>
          <w:rFonts w:ascii="Calibri" w:hAnsi="Calibri"/>
          <w:spacing w:val="-4"/>
          <w:sz w:val="18"/>
          <w:szCs w:val="18"/>
        </w:rPr>
        <w:t xml:space="preserve">i) organizacje pozarządowe, o których mowa w ustawie z dnia 24 kwietnia 2003 r. o działalności pożytku publicznego i o wolontariacie prowadzące działalność gospodarczą, z której zyski wspierają realizację celów statutowych; </w:t>
      </w:r>
    </w:p>
    <w:p w:rsidR="00A05291" w:rsidRPr="003170C3" w:rsidRDefault="00A05291" w:rsidP="003170C3">
      <w:pPr>
        <w:pStyle w:val="Default"/>
        <w:jc w:val="both"/>
        <w:rPr>
          <w:rFonts w:ascii="Calibri" w:hAnsi="Calibri"/>
          <w:spacing w:val="-4"/>
          <w:sz w:val="18"/>
          <w:szCs w:val="18"/>
        </w:rPr>
      </w:pPr>
      <w:r w:rsidRPr="003170C3">
        <w:rPr>
          <w:rFonts w:ascii="Calibri" w:hAnsi="Calibri"/>
          <w:spacing w:val="-4"/>
          <w:sz w:val="18"/>
          <w:szCs w:val="18"/>
        </w:rPr>
        <w:t xml:space="preserve">ii) spółdzielnie, których celem jest zatrudnienie tj. spółdzielnie pracy, inwalidów i niewidomych, działające w oparciu o ustawę z dnia 16 września 1982 r. - Prawo spółdzielcze (Dz. U. z 2016 r. poz. 21, </w:t>
      </w:r>
      <w:proofErr w:type="spellStart"/>
      <w:r w:rsidRPr="003170C3">
        <w:rPr>
          <w:rFonts w:ascii="Calibri" w:hAnsi="Calibri"/>
          <w:spacing w:val="-4"/>
          <w:sz w:val="18"/>
          <w:szCs w:val="18"/>
        </w:rPr>
        <w:t>późn</w:t>
      </w:r>
      <w:proofErr w:type="spellEnd"/>
      <w:r w:rsidRPr="003170C3">
        <w:rPr>
          <w:rFonts w:ascii="Calibri" w:hAnsi="Calibri"/>
          <w:spacing w:val="-4"/>
          <w:sz w:val="18"/>
          <w:szCs w:val="18"/>
        </w:rPr>
        <w:t xml:space="preserve">. </w:t>
      </w:r>
      <w:proofErr w:type="spellStart"/>
      <w:r w:rsidRPr="003170C3">
        <w:rPr>
          <w:rFonts w:ascii="Calibri" w:hAnsi="Calibri"/>
          <w:spacing w:val="-4"/>
          <w:sz w:val="18"/>
          <w:szCs w:val="18"/>
        </w:rPr>
        <w:t>zm</w:t>
      </w:r>
      <w:proofErr w:type="spellEnd"/>
      <w:r w:rsidRPr="003170C3">
        <w:rPr>
          <w:rFonts w:ascii="Calibri" w:hAnsi="Calibri"/>
          <w:spacing w:val="-4"/>
          <w:sz w:val="18"/>
          <w:szCs w:val="18"/>
        </w:rPr>
        <w:t xml:space="preserve">); </w:t>
      </w:r>
    </w:p>
    <w:p w:rsidR="00A05291" w:rsidRPr="00311FE2" w:rsidRDefault="00A05291" w:rsidP="003170C3">
      <w:pPr>
        <w:pStyle w:val="Default"/>
        <w:jc w:val="both"/>
        <w:rPr>
          <w:rFonts w:ascii="Calibri" w:hAnsi="Calibri"/>
          <w:sz w:val="18"/>
          <w:szCs w:val="18"/>
        </w:rPr>
      </w:pPr>
      <w:r w:rsidRPr="003170C3">
        <w:rPr>
          <w:rFonts w:ascii="Calibri" w:hAnsi="Calibri"/>
          <w:spacing w:val="-4"/>
          <w:sz w:val="18"/>
          <w:szCs w:val="18"/>
        </w:rPr>
        <w:t>iii) spółki non-profit, o których mowa w ustawie z dnia 24 kwietnia 2003 r. o działalności pożytku publicznego i o wolontariacie, o ile udział sektora publicznego w spółce wynosi nie więcej niż 50%.</w:t>
      </w:r>
      <w:r w:rsidRPr="00311FE2">
        <w:rPr>
          <w:rFonts w:ascii="Calibri" w:hAnsi="Calibri"/>
          <w:sz w:val="18"/>
          <w:szCs w:val="18"/>
        </w:rPr>
        <w:t xml:space="preserve">  </w:t>
      </w:r>
    </w:p>
  </w:footnote>
  <w:footnote w:id="62">
    <w:p w:rsidR="00A05291" w:rsidRPr="00190ED8" w:rsidRDefault="00A05291" w:rsidP="00712467">
      <w:pPr>
        <w:pStyle w:val="Tekstprzypisudolnego"/>
        <w:spacing w:after="0" w:line="240" w:lineRule="auto"/>
        <w:jc w:val="both"/>
      </w:pPr>
      <w:r w:rsidRPr="00190ED8">
        <w:rPr>
          <w:rStyle w:val="Odwoanieprzypisudolnego"/>
          <w:rFonts w:ascii="Arial" w:hAnsi="Arial" w:cs="Arial"/>
        </w:rPr>
        <w:footnoteRef/>
      </w:r>
      <w:r w:rsidRPr="00190ED8">
        <w:rPr>
          <w:rFonts w:ascii="Arial" w:hAnsi="Arial" w:cs="Arial"/>
        </w:rPr>
        <w:t xml:space="preserve"> </w:t>
      </w:r>
      <w:r w:rsidRPr="005C744C">
        <w:rPr>
          <w:rFonts w:cs="Arial"/>
          <w:sz w:val="18"/>
          <w:szCs w:val="18"/>
        </w:rPr>
        <w:t xml:space="preserve">Szczegółowe założenia konkursu i kryteria wyboru projektów będą przedmiotem odrębnego posiedzenia Komitetu Monitorującego RPO </w:t>
      </w:r>
      <w:proofErr w:type="spellStart"/>
      <w:r w:rsidRPr="005C744C">
        <w:rPr>
          <w:rFonts w:cs="Arial"/>
          <w:sz w:val="18"/>
          <w:szCs w:val="18"/>
        </w:rPr>
        <w:t>WK-P</w:t>
      </w:r>
      <w:proofErr w:type="spellEnd"/>
      <w:r w:rsidRPr="005C744C">
        <w:rPr>
          <w:rFonts w:cs="Arial"/>
          <w:sz w:val="18"/>
          <w:szCs w:val="18"/>
        </w:rPr>
        <w:t xml:space="preserve"> 2014-2020 i zostaną uzupełnione w terminie późniejszym.</w:t>
      </w:r>
      <w:r>
        <w:rPr>
          <w:rFonts w:ascii="Arial" w:hAnsi="Arial" w:cs="Arial"/>
          <w:sz w:val="15"/>
          <w:szCs w:val="15"/>
        </w:rPr>
        <w:t xml:space="preserve"> </w:t>
      </w:r>
      <w:r>
        <w:t xml:space="preserve"> </w:t>
      </w:r>
    </w:p>
  </w:footnote>
  <w:footnote w:id="63">
    <w:p w:rsidR="00A05291" w:rsidRPr="00990270" w:rsidRDefault="00A05291" w:rsidP="00BA4FE9">
      <w:pPr>
        <w:pStyle w:val="Tekstprzypisudolnego"/>
        <w:jc w:val="both"/>
        <w:rPr>
          <w:rFonts w:ascii="Arial" w:hAnsi="Arial" w:cs="Arial"/>
          <w:sz w:val="16"/>
          <w:szCs w:val="16"/>
        </w:rPr>
      </w:pPr>
      <w:r w:rsidRPr="00990270">
        <w:rPr>
          <w:rStyle w:val="Odwoanieprzypisudolnego"/>
          <w:rFonts w:ascii="Arial" w:hAnsi="Arial" w:cs="Arial"/>
          <w:sz w:val="16"/>
          <w:szCs w:val="16"/>
        </w:rPr>
        <w:footnoteRef/>
      </w:r>
      <w:r w:rsidRPr="00990270">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2017 rok.</w:t>
      </w:r>
    </w:p>
  </w:footnote>
  <w:footnote w:id="64">
    <w:p w:rsidR="00A05291" w:rsidRPr="00960A46" w:rsidRDefault="00A05291" w:rsidP="00B941BB">
      <w:pPr>
        <w:pStyle w:val="Tekstprzypisudolnego"/>
        <w:rPr>
          <w:rFonts w:ascii="Arial" w:hAnsi="Arial" w:cs="Arial"/>
          <w:sz w:val="16"/>
          <w:szCs w:val="16"/>
        </w:rPr>
      </w:pPr>
      <w:r>
        <w:rPr>
          <w:rStyle w:val="Odwoanieprzypisudolnego"/>
        </w:rPr>
        <w:footnoteRef/>
      </w:r>
      <w:r>
        <w:t xml:space="preserve"> </w:t>
      </w:r>
      <w:r w:rsidRPr="005C744C">
        <w:rPr>
          <w:rFonts w:cs="Arial"/>
          <w:sz w:val="18"/>
          <w:szCs w:val="18"/>
        </w:rPr>
        <w:t>Wyłącznie w powiązaniu z pozostałymi przedsięwzięciami</w:t>
      </w:r>
      <w:r w:rsidRPr="00960A46">
        <w:rPr>
          <w:rFonts w:ascii="Arial" w:hAnsi="Arial" w:cs="Arial"/>
          <w:sz w:val="16"/>
          <w:szCs w:val="16"/>
        </w:rPr>
        <w:t xml:space="preserve">  </w:t>
      </w:r>
    </w:p>
  </w:footnote>
  <w:footnote w:id="65">
    <w:p w:rsidR="00A05291" w:rsidRPr="00990270" w:rsidRDefault="00A05291" w:rsidP="00BA4FE9">
      <w:pPr>
        <w:pStyle w:val="Tekstprzypisudolnego"/>
        <w:jc w:val="both"/>
        <w:rPr>
          <w:rFonts w:ascii="Arial" w:hAnsi="Arial" w:cs="Arial"/>
          <w:sz w:val="16"/>
          <w:szCs w:val="16"/>
        </w:rPr>
      </w:pPr>
      <w:r w:rsidRPr="00990270">
        <w:rPr>
          <w:rStyle w:val="Odwoanieprzypisudolnego"/>
          <w:rFonts w:ascii="Arial" w:hAnsi="Arial" w:cs="Arial"/>
          <w:sz w:val="16"/>
          <w:szCs w:val="16"/>
        </w:rPr>
        <w:footnoteRef/>
      </w:r>
      <w:r w:rsidRPr="00990270">
        <w:rPr>
          <w:rFonts w:ascii="Arial" w:hAnsi="Arial" w:cs="Arial"/>
          <w:sz w:val="16"/>
          <w:szCs w:val="16"/>
        </w:rPr>
        <w:t xml:space="preserve"> Termin naboru może ulec zmianie w przypadku zmiany harmonogramu naboru wniosków przez  Zarząd Województwa Kujawsko-Pomorskiego. Niniejszy przypis dotyczy wszystkich konkursów wskazanych w Rocznym Planie Działania na 2017 rok.</w:t>
      </w:r>
    </w:p>
  </w:footnote>
  <w:footnote w:id="66">
    <w:p w:rsidR="00A05291" w:rsidRPr="0032767C" w:rsidRDefault="00A05291" w:rsidP="0032767C">
      <w:pPr>
        <w:spacing w:after="0" w:line="240" w:lineRule="auto"/>
        <w:rPr>
          <w:rFonts w:cs="Arial"/>
          <w:sz w:val="18"/>
          <w:szCs w:val="18"/>
        </w:rPr>
      </w:pPr>
      <w:r w:rsidRPr="00CD5B90">
        <w:rPr>
          <w:rStyle w:val="Odwoanieprzypisudolnego"/>
          <w:rFonts w:cs="Arial"/>
          <w:szCs w:val="16"/>
        </w:rPr>
        <w:footnoteRef/>
      </w:r>
      <w:r w:rsidRPr="00CD5B90">
        <w:rPr>
          <w:rFonts w:cs="Arial"/>
          <w:sz w:val="16"/>
          <w:szCs w:val="16"/>
        </w:rPr>
        <w:t xml:space="preserve"> </w:t>
      </w:r>
      <w:r w:rsidRPr="0032767C">
        <w:rPr>
          <w:rFonts w:cs="Arial"/>
          <w:sz w:val="18"/>
          <w:szCs w:val="18"/>
        </w:rPr>
        <w:t>Zapewniających opiekę dzienną/całodobową (o ile stanowią formę usług świadczonych w lokalnej społeczności).</w:t>
      </w:r>
    </w:p>
  </w:footnote>
  <w:footnote w:id="67">
    <w:p w:rsidR="00A05291" w:rsidRPr="003054D8" w:rsidRDefault="00A05291" w:rsidP="0032767C">
      <w:pPr>
        <w:pStyle w:val="Tekstprzypisudolnego"/>
        <w:spacing w:after="0" w:line="240" w:lineRule="auto"/>
        <w:jc w:val="both"/>
        <w:rPr>
          <w:rFonts w:cs="Arial"/>
          <w:sz w:val="16"/>
          <w:szCs w:val="16"/>
        </w:rPr>
      </w:pPr>
      <w:r w:rsidRPr="0032767C">
        <w:rPr>
          <w:rStyle w:val="Odwoanieprzypisudolnego"/>
          <w:rFonts w:cs="Arial"/>
          <w:sz w:val="18"/>
          <w:szCs w:val="18"/>
        </w:rPr>
        <w:footnoteRef/>
      </w:r>
      <w:r w:rsidRPr="0032767C">
        <w:rPr>
          <w:rFonts w:cs="Arial"/>
          <w:sz w:val="18"/>
          <w:szCs w:val="18"/>
        </w:rPr>
        <w:t xml:space="preserve"> Wsparcie obejmuje zarówno tworzenie nowych placówek, jak również wsparcie istniejących. Wsparcie istniejących placówek jest możliwe wyłącznie, jeżeli nastąpi zwiększenie liczby dzieci w tych placówkach lub rozszerzenie oferty wsparcia. W placówkach wsparcia dziennego w formie opiekuńczej oraz placówkach prowadzonych w formie pracy podwórkowej obowiązkowo są realizowane zajęcia rozwijające, co najmniej jedną z ośmiu kompetencji kluczowych</w:t>
      </w:r>
      <w:r w:rsidRPr="00712467">
        <w:rPr>
          <w:rFonts w:cs="Arial"/>
          <w:sz w:val="18"/>
          <w:szCs w:val="18"/>
        </w:rPr>
        <w:t xml:space="preserve"> wskazanych w zaleceniu Parlamentu Europejskiego i Rady z dnia 18 grudnia 2006 r. w sprawie kompetencji kluczowych w procesie uczenia się przez całe życie</w:t>
      </w:r>
      <w:hyperlink r:id="rId1" w:tgtFrame="_blank" w:tooltip="nr 2006/962/WE" w:history="1">
        <w:r w:rsidRPr="00712467">
          <w:rPr>
            <w:rFonts w:cs="Arial"/>
            <w:sz w:val="18"/>
            <w:szCs w:val="18"/>
          </w:rPr>
          <w:t xml:space="preserve"> (2006/962/WE</w:t>
        </w:r>
      </w:hyperlink>
      <w:r w:rsidRPr="00712467">
        <w:rPr>
          <w:rFonts w:cs="Arial"/>
          <w:sz w:val="18"/>
          <w:szCs w:val="18"/>
        </w:rPr>
        <w:t>) (Dz. Urz. UE L 394 z 30.12.2006, str. 10)</w:t>
      </w:r>
    </w:p>
  </w:footnote>
  <w:footnote w:id="68">
    <w:p w:rsidR="00A05291" w:rsidRPr="00712467" w:rsidRDefault="00A05291" w:rsidP="00C93DE6">
      <w:pPr>
        <w:pStyle w:val="Tekstprzypisudolnego"/>
        <w:spacing w:after="0"/>
        <w:rPr>
          <w:sz w:val="18"/>
          <w:szCs w:val="18"/>
        </w:rPr>
      </w:pPr>
      <w:r w:rsidRPr="00712467">
        <w:rPr>
          <w:rStyle w:val="Odwoanieprzypisudolnego"/>
          <w:sz w:val="18"/>
          <w:szCs w:val="18"/>
        </w:rPr>
        <w:footnoteRef/>
      </w:r>
      <w:r w:rsidRPr="00712467">
        <w:rPr>
          <w:sz w:val="18"/>
          <w:szCs w:val="18"/>
        </w:rPr>
        <w:t xml:space="preserve"> Formy wsparcia nie wpisujące się w typ wsparcia nr 1, 2a, 2b, 2d, 3, 4 i 5</w:t>
      </w:r>
    </w:p>
  </w:footnote>
  <w:footnote w:id="69">
    <w:p w:rsidR="00A05291" w:rsidRPr="003054D8" w:rsidRDefault="00A05291" w:rsidP="00C93DE6">
      <w:pPr>
        <w:pStyle w:val="Tekstprzypisudolnego"/>
        <w:spacing w:after="0"/>
        <w:jc w:val="both"/>
        <w:rPr>
          <w:rFonts w:cs="Arial"/>
          <w:sz w:val="16"/>
          <w:szCs w:val="16"/>
        </w:rPr>
      </w:pPr>
      <w:r w:rsidRPr="00712467">
        <w:rPr>
          <w:rStyle w:val="Odwoanieprzypisudolnego"/>
          <w:rFonts w:cs="Arial"/>
          <w:sz w:val="18"/>
          <w:szCs w:val="18"/>
        </w:rPr>
        <w:footnoteRef/>
      </w:r>
      <w:r w:rsidRPr="00712467">
        <w:rPr>
          <w:rFonts w:cs="Arial"/>
          <w:sz w:val="18"/>
          <w:szCs w:val="18"/>
        </w:rPr>
        <w:t xml:space="preserve"> Organizacja mieszkań chronionych musi być zgodna z zapisami ustawy z dnia 12 marca 2004r. o pomocy społecznej.</w:t>
      </w:r>
    </w:p>
  </w:footnote>
  <w:footnote w:id="70">
    <w:p w:rsidR="00A05291" w:rsidRPr="009D2AE2" w:rsidRDefault="00A05291" w:rsidP="00A05A23">
      <w:pPr>
        <w:jc w:val="both"/>
      </w:pPr>
      <w:r>
        <w:rPr>
          <w:rStyle w:val="Odwoanieprzypisudolnego"/>
        </w:rPr>
        <w:footnoteRef/>
      </w:r>
      <w:r>
        <w:t xml:space="preserve"> </w:t>
      </w:r>
      <w:r w:rsidRPr="00BB501D">
        <w:rPr>
          <w:sz w:val="18"/>
          <w:szCs w:val="18"/>
        </w:rPr>
        <w:t xml:space="preserve">Kryteria przyjęte Uchwałą nr </w:t>
      </w:r>
      <w:r w:rsidR="00BB501D">
        <w:rPr>
          <w:sz w:val="18"/>
          <w:szCs w:val="18"/>
        </w:rPr>
        <w:t>2</w:t>
      </w:r>
      <w:r w:rsidRPr="00BB501D">
        <w:rPr>
          <w:sz w:val="18"/>
          <w:szCs w:val="18"/>
        </w:rPr>
        <w:t xml:space="preserve">2/2017 Komitetu Monitorującego RPO </w:t>
      </w:r>
      <w:proofErr w:type="spellStart"/>
      <w:r w:rsidRPr="00BB501D">
        <w:rPr>
          <w:sz w:val="18"/>
          <w:szCs w:val="18"/>
        </w:rPr>
        <w:t>WK-P</w:t>
      </w:r>
      <w:proofErr w:type="spellEnd"/>
      <w:r w:rsidRPr="00BB501D">
        <w:rPr>
          <w:sz w:val="18"/>
          <w:szCs w:val="18"/>
        </w:rPr>
        <w:t xml:space="preserve"> 2014-2020 z dnia </w:t>
      </w:r>
      <w:r w:rsidR="00BB501D">
        <w:rPr>
          <w:sz w:val="18"/>
          <w:szCs w:val="18"/>
        </w:rPr>
        <w:t>7 kwietnia</w:t>
      </w:r>
      <w:r w:rsidRPr="00BB501D">
        <w:rPr>
          <w:sz w:val="18"/>
          <w:szCs w:val="18"/>
        </w:rPr>
        <w:t xml:space="preserve"> 2017 r.</w:t>
      </w:r>
    </w:p>
  </w:footnote>
  <w:footnote w:id="71">
    <w:p w:rsidR="00A05291" w:rsidRPr="00613BE1" w:rsidRDefault="00A05291" w:rsidP="00C93DE6">
      <w:pPr>
        <w:pStyle w:val="Tekstprzypisudolnego"/>
        <w:spacing w:after="0"/>
        <w:rPr>
          <w:sz w:val="16"/>
          <w:szCs w:val="16"/>
        </w:rPr>
      </w:pPr>
      <w:r w:rsidRPr="00613BE1">
        <w:rPr>
          <w:rStyle w:val="Odwoanieprzypisudolnego"/>
          <w:sz w:val="16"/>
          <w:szCs w:val="16"/>
        </w:rPr>
        <w:footnoteRef/>
      </w:r>
      <w:r w:rsidRPr="00613BE1">
        <w:rPr>
          <w:sz w:val="16"/>
          <w:szCs w:val="16"/>
        </w:rPr>
        <w:t xml:space="preserve"> </w:t>
      </w:r>
      <w:r w:rsidRPr="00CC29D7">
        <w:rPr>
          <w:sz w:val="18"/>
          <w:szCs w:val="18"/>
        </w:rPr>
        <w:t>Szczególne warunki zlecania zadań lub dokonywania zamówień zostaną opisane w regulaminie konkursu.</w:t>
      </w:r>
    </w:p>
  </w:footnote>
  <w:footnote w:id="72">
    <w:p w:rsidR="00A05291" w:rsidRPr="001E0022" w:rsidRDefault="00A05291" w:rsidP="00CC29D7">
      <w:pPr>
        <w:autoSpaceDE w:val="0"/>
        <w:autoSpaceDN w:val="0"/>
        <w:spacing w:after="0" w:line="240" w:lineRule="auto"/>
        <w:jc w:val="both"/>
        <w:rPr>
          <w:sz w:val="16"/>
          <w:szCs w:val="16"/>
        </w:rPr>
      </w:pPr>
      <w:r>
        <w:rPr>
          <w:rStyle w:val="Odwoanieprzypisudolnego"/>
        </w:rPr>
        <w:footnoteRef/>
      </w:r>
      <w:r>
        <w:t xml:space="preserve"> </w:t>
      </w:r>
      <w:r w:rsidRPr="00CC29D7">
        <w:rPr>
          <w:rFonts w:cs="Arial"/>
          <w:sz w:val="18"/>
          <w:szCs w:val="18"/>
        </w:rPr>
        <w:t>Osoba z niepełnosprawnością sprzężoną – osoba, u której stwierdzono występowanie dwóch lub więcej niepełnosprawności</w:t>
      </w:r>
      <w:r w:rsidRPr="001E0022">
        <w:rPr>
          <w:rFonts w:cs="Arial"/>
          <w:sz w:val="16"/>
          <w:szCs w:val="16"/>
        </w:rPr>
        <w:t xml:space="preserve"> </w:t>
      </w:r>
    </w:p>
  </w:footnote>
  <w:footnote w:id="73">
    <w:p w:rsidR="00A05291" w:rsidRPr="00712467" w:rsidRDefault="00A05291" w:rsidP="00B40E14">
      <w:pPr>
        <w:pStyle w:val="Default"/>
        <w:jc w:val="both"/>
        <w:rPr>
          <w:rFonts w:ascii="Calibri" w:hAnsi="Calibri" w:cs="Arial"/>
          <w:sz w:val="18"/>
          <w:szCs w:val="18"/>
          <w:lang w:eastAsia="pl-PL"/>
        </w:rPr>
      </w:pPr>
      <w:r w:rsidRPr="00712467">
        <w:rPr>
          <w:rStyle w:val="Odwoanieprzypisudolnego"/>
          <w:rFonts w:ascii="Calibri" w:hAnsi="Calibri"/>
          <w:sz w:val="18"/>
          <w:szCs w:val="18"/>
        </w:rPr>
        <w:footnoteRef/>
      </w:r>
      <w:r w:rsidRPr="00712467">
        <w:rPr>
          <w:rFonts w:ascii="Calibri" w:hAnsi="Calibri"/>
          <w:sz w:val="18"/>
          <w:szCs w:val="18"/>
        </w:rPr>
        <w:t xml:space="preserve"> Podmiot ekonomii społecznej (zdefiniowany w Wytycznych w zakresie realizacji przedsięwzięć w obszarze włączenia społecznego i zwalczania ubóstwa z wykorzystaniem środków EFS i EFRR na lata 2014-2020) to  </w:t>
      </w:r>
    </w:p>
    <w:p w:rsidR="00A05291" w:rsidRPr="00712467" w:rsidRDefault="00A05291" w:rsidP="00B40E14">
      <w:pPr>
        <w:pStyle w:val="Default"/>
        <w:jc w:val="both"/>
        <w:rPr>
          <w:rFonts w:ascii="Calibri" w:hAnsi="Calibri"/>
          <w:sz w:val="18"/>
          <w:szCs w:val="18"/>
        </w:rPr>
      </w:pPr>
      <w:r w:rsidRPr="00712467">
        <w:rPr>
          <w:rFonts w:ascii="Calibri" w:hAnsi="Calibri"/>
          <w:sz w:val="18"/>
          <w:szCs w:val="18"/>
        </w:rPr>
        <w:t>a) przedsiębiorstwo społeczne, w tym spółdzielnia socjalna, o której mowa w ustawie z dnia 27 kwietnia 2006 r. o</w:t>
      </w:r>
      <w:r>
        <w:rPr>
          <w:rFonts w:ascii="Calibri" w:hAnsi="Calibri"/>
          <w:sz w:val="18"/>
          <w:szCs w:val="18"/>
        </w:rPr>
        <w:t> </w:t>
      </w:r>
      <w:r w:rsidRPr="00712467">
        <w:rPr>
          <w:rFonts w:ascii="Calibri" w:hAnsi="Calibri"/>
          <w:sz w:val="18"/>
          <w:szCs w:val="18"/>
        </w:rPr>
        <w:t xml:space="preserve">spółdzielniach socjalnych (Dz. U. , poz. 651, z </w:t>
      </w:r>
      <w:proofErr w:type="spellStart"/>
      <w:r w:rsidRPr="00712467">
        <w:rPr>
          <w:rFonts w:ascii="Calibri" w:hAnsi="Calibri"/>
          <w:sz w:val="18"/>
          <w:szCs w:val="18"/>
        </w:rPr>
        <w:t>późn</w:t>
      </w:r>
      <w:proofErr w:type="spellEnd"/>
      <w:r w:rsidRPr="00712467">
        <w:rPr>
          <w:rFonts w:ascii="Calibri" w:hAnsi="Calibri"/>
          <w:sz w:val="18"/>
          <w:szCs w:val="18"/>
        </w:rPr>
        <w:t xml:space="preserve">. zm.); </w:t>
      </w:r>
    </w:p>
    <w:p w:rsidR="00A05291" w:rsidRPr="00712467" w:rsidRDefault="00A05291" w:rsidP="00B40E14">
      <w:pPr>
        <w:pStyle w:val="Default"/>
        <w:jc w:val="both"/>
        <w:rPr>
          <w:rFonts w:ascii="Calibri" w:hAnsi="Calibri"/>
          <w:sz w:val="18"/>
          <w:szCs w:val="18"/>
        </w:rPr>
      </w:pPr>
      <w:r w:rsidRPr="00712467">
        <w:rPr>
          <w:rFonts w:ascii="Calibri" w:hAnsi="Calibri"/>
          <w:sz w:val="18"/>
          <w:szCs w:val="18"/>
        </w:rPr>
        <w:t xml:space="preserve">b) podmiot reintegracyjny, realizujący usługi reintegracji społecznej i zawodowej osób zagrożonych wykluczeniem społecznym: </w:t>
      </w:r>
    </w:p>
    <w:p w:rsidR="00A05291" w:rsidRPr="00712467" w:rsidRDefault="00A05291" w:rsidP="00B40E14">
      <w:pPr>
        <w:pStyle w:val="Default"/>
        <w:jc w:val="both"/>
        <w:rPr>
          <w:rFonts w:ascii="Calibri" w:hAnsi="Calibri"/>
          <w:sz w:val="18"/>
          <w:szCs w:val="18"/>
        </w:rPr>
      </w:pPr>
      <w:r w:rsidRPr="00712467">
        <w:rPr>
          <w:rFonts w:ascii="Calibri" w:hAnsi="Calibri"/>
          <w:sz w:val="18"/>
          <w:szCs w:val="18"/>
        </w:rPr>
        <w:t xml:space="preserve">i) CIS i KIS; </w:t>
      </w:r>
    </w:p>
    <w:p w:rsidR="00A05291" w:rsidRPr="00712467" w:rsidRDefault="00A05291" w:rsidP="00B40E14">
      <w:pPr>
        <w:pStyle w:val="Default"/>
        <w:jc w:val="both"/>
        <w:rPr>
          <w:rFonts w:ascii="Calibri" w:hAnsi="Calibri"/>
          <w:sz w:val="18"/>
          <w:szCs w:val="18"/>
        </w:rPr>
      </w:pPr>
      <w:r w:rsidRPr="00712467">
        <w:rPr>
          <w:rFonts w:ascii="Calibri" w:hAnsi="Calibri"/>
          <w:sz w:val="18"/>
          <w:szCs w:val="18"/>
        </w:rPr>
        <w:t xml:space="preserve">ii) ZAZ i WTZ, o których mowa w ustawie z dnia 27 sierpnia 1997 r. o rehabilitacji zawodowej i społecznej oraz zatrudnianiu osób niepełnosprawnych; </w:t>
      </w:r>
    </w:p>
    <w:p w:rsidR="00A05291" w:rsidRPr="00712467" w:rsidRDefault="00A05291" w:rsidP="00B40E14">
      <w:pPr>
        <w:pStyle w:val="Default"/>
        <w:jc w:val="both"/>
        <w:rPr>
          <w:rFonts w:ascii="Calibri" w:hAnsi="Calibri"/>
          <w:sz w:val="18"/>
          <w:szCs w:val="18"/>
        </w:rPr>
      </w:pPr>
      <w:r w:rsidRPr="00712467">
        <w:rPr>
          <w:rFonts w:ascii="Calibri" w:hAnsi="Calibri"/>
          <w:sz w:val="18"/>
          <w:szCs w:val="18"/>
        </w:rPr>
        <w:t xml:space="preserve">c) organizacja pozarządowa lub podmiot, o którym mowa w art. 3 ust. 3 </w:t>
      </w:r>
      <w:proofErr w:type="spellStart"/>
      <w:r w:rsidRPr="00712467">
        <w:rPr>
          <w:rFonts w:ascii="Calibri" w:hAnsi="Calibri"/>
          <w:sz w:val="18"/>
          <w:szCs w:val="18"/>
        </w:rPr>
        <w:t>pkt</w:t>
      </w:r>
      <w:proofErr w:type="spellEnd"/>
      <w:r w:rsidRPr="00712467">
        <w:rPr>
          <w:rFonts w:ascii="Calibri" w:hAnsi="Calibri"/>
          <w:sz w:val="18"/>
          <w:szCs w:val="18"/>
        </w:rPr>
        <w:t xml:space="preserve"> 1 ustawy z dnia 24 kwietnia 2003 r. o</w:t>
      </w:r>
      <w:r>
        <w:rPr>
          <w:rFonts w:ascii="Calibri" w:hAnsi="Calibri"/>
          <w:sz w:val="18"/>
          <w:szCs w:val="18"/>
        </w:rPr>
        <w:t> </w:t>
      </w:r>
      <w:r w:rsidRPr="00712467">
        <w:rPr>
          <w:rFonts w:ascii="Calibri" w:hAnsi="Calibri"/>
          <w:sz w:val="18"/>
          <w:szCs w:val="18"/>
        </w:rPr>
        <w:t xml:space="preserve">działalności pożytku publicznego i o wolontariacie (Dz. U. z 2016 r. poz. 239, z </w:t>
      </w:r>
      <w:proofErr w:type="spellStart"/>
      <w:r w:rsidRPr="00712467">
        <w:rPr>
          <w:rFonts w:ascii="Calibri" w:hAnsi="Calibri"/>
          <w:sz w:val="18"/>
          <w:szCs w:val="18"/>
        </w:rPr>
        <w:t>późn</w:t>
      </w:r>
      <w:proofErr w:type="spellEnd"/>
      <w:r w:rsidRPr="00712467">
        <w:rPr>
          <w:rFonts w:ascii="Calibri" w:hAnsi="Calibri"/>
          <w:sz w:val="18"/>
          <w:szCs w:val="18"/>
        </w:rPr>
        <w:t xml:space="preserve">. zm.); </w:t>
      </w:r>
    </w:p>
    <w:p w:rsidR="00A05291" w:rsidRPr="00712467" w:rsidRDefault="00A05291" w:rsidP="00B40E14">
      <w:pPr>
        <w:pStyle w:val="Default"/>
        <w:jc w:val="both"/>
        <w:rPr>
          <w:rFonts w:ascii="Calibri" w:hAnsi="Calibri"/>
          <w:sz w:val="18"/>
          <w:szCs w:val="18"/>
        </w:rPr>
      </w:pPr>
      <w:r w:rsidRPr="00712467">
        <w:rPr>
          <w:rFonts w:ascii="Calibri" w:hAnsi="Calibri"/>
          <w:sz w:val="18"/>
          <w:szCs w:val="18"/>
        </w:rPr>
        <w:t xml:space="preserve">d) podmiot sfery gospodarczej utworzony w związku z realizacją celu społecznego bądź dla którego leżący we wspólnym interesie cel społeczny jest racją bytu działalności komercyjnej. Grupę tę można podzielić na następujące podgrupy: </w:t>
      </w:r>
    </w:p>
    <w:p w:rsidR="00A05291" w:rsidRPr="00712467" w:rsidRDefault="00A05291" w:rsidP="00B40E14">
      <w:pPr>
        <w:pStyle w:val="Default"/>
        <w:jc w:val="both"/>
        <w:rPr>
          <w:rFonts w:ascii="Calibri" w:hAnsi="Calibri"/>
          <w:sz w:val="18"/>
          <w:szCs w:val="18"/>
        </w:rPr>
      </w:pPr>
      <w:r w:rsidRPr="00712467">
        <w:rPr>
          <w:rFonts w:ascii="Calibri" w:hAnsi="Calibri"/>
          <w:sz w:val="18"/>
          <w:szCs w:val="18"/>
        </w:rPr>
        <w:t>i) organizacje pozarządowe, o których mowa w ustawie z dnia 24 kwietnia 2003 r. o działalności pożytku publicznego i</w:t>
      </w:r>
      <w:r>
        <w:rPr>
          <w:rFonts w:ascii="Calibri" w:hAnsi="Calibri"/>
          <w:sz w:val="18"/>
          <w:szCs w:val="18"/>
        </w:rPr>
        <w:t> </w:t>
      </w:r>
      <w:r w:rsidRPr="00712467">
        <w:rPr>
          <w:rFonts w:ascii="Calibri" w:hAnsi="Calibri"/>
          <w:sz w:val="18"/>
          <w:szCs w:val="18"/>
        </w:rPr>
        <w:t>o</w:t>
      </w:r>
      <w:r>
        <w:rPr>
          <w:rFonts w:ascii="Calibri" w:hAnsi="Calibri"/>
          <w:sz w:val="18"/>
          <w:szCs w:val="18"/>
        </w:rPr>
        <w:t> </w:t>
      </w:r>
      <w:r w:rsidRPr="00712467">
        <w:rPr>
          <w:rFonts w:ascii="Calibri" w:hAnsi="Calibri"/>
          <w:sz w:val="18"/>
          <w:szCs w:val="18"/>
        </w:rPr>
        <w:t xml:space="preserve">wolontariacie prowadzące działalność gospodarczą, z której zyski wspierają realizację celów statutowych; </w:t>
      </w:r>
    </w:p>
    <w:p w:rsidR="00A05291" w:rsidRPr="00712467" w:rsidRDefault="00A05291" w:rsidP="00B40E14">
      <w:pPr>
        <w:pStyle w:val="Default"/>
        <w:jc w:val="both"/>
        <w:rPr>
          <w:rFonts w:ascii="Calibri" w:hAnsi="Calibri"/>
          <w:sz w:val="18"/>
          <w:szCs w:val="18"/>
        </w:rPr>
      </w:pPr>
      <w:r w:rsidRPr="00712467">
        <w:rPr>
          <w:rFonts w:ascii="Calibri" w:hAnsi="Calibri"/>
          <w:sz w:val="18"/>
          <w:szCs w:val="18"/>
        </w:rPr>
        <w:t>ii) spółdzielnie, których celem jest zatrudnienie tj. spółdzielnie pracy, inwalidów i niewidomych, działające w oparciu o</w:t>
      </w:r>
      <w:r>
        <w:rPr>
          <w:rFonts w:ascii="Calibri" w:hAnsi="Calibri"/>
          <w:sz w:val="18"/>
          <w:szCs w:val="18"/>
        </w:rPr>
        <w:t> </w:t>
      </w:r>
      <w:r w:rsidRPr="00712467">
        <w:rPr>
          <w:rFonts w:ascii="Calibri" w:hAnsi="Calibri"/>
          <w:sz w:val="18"/>
          <w:szCs w:val="18"/>
        </w:rPr>
        <w:t xml:space="preserve">ustawę z dnia 16 września 1982 r. - Prawo spółdzielcze (Dz. U. z 2016 r. poz. 21, </w:t>
      </w:r>
      <w:proofErr w:type="spellStart"/>
      <w:r w:rsidRPr="00712467">
        <w:rPr>
          <w:rFonts w:ascii="Calibri" w:hAnsi="Calibri"/>
          <w:sz w:val="18"/>
          <w:szCs w:val="18"/>
        </w:rPr>
        <w:t>późn</w:t>
      </w:r>
      <w:proofErr w:type="spellEnd"/>
      <w:r w:rsidRPr="00712467">
        <w:rPr>
          <w:rFonts w:ascii="Calibri" w:hAnsi="Calibri"/>
          <w:sz w:val="18"/>
          <w:szCs w:val="18"/>
        </w:rPr>
        <w:t xml:space="preserve">. </w:t>
      </w:r>
      <w:proofErr w:type="spellStart"/>
      <w:r w:rsidRPr="00712467">
        <w:rPr>
          <w:rFonts w:ascii="Calibri" w:hAnsi="Calibri"/>
          <w:sz w:val="18"/>
          <w:szCs w:val="18"/>
        </w:rPr>
        <w:t>zm</w:t>
      </w:r>
      <w:proofErr w:type="spellEnd"/>
      <w:r w:rsidRPr="00712467">
        <w:rPr>
          <w:rFonts w:ascii="Calibri" w:hAnsi="Calibri"/>
          <w:sz w:val="18"/>
          <w:szCs w:val="18"/>
        </w:rPr>
        <w:t xml:space="preserve">); </w:t>
      </w:r>
    </w:p>
    <w:p w:rsidR="00A05291" w:rsidRPr="00712467" w:rsidRDefault="00A05291" w:rsidP="00B40E14">
      <w:pPr>
        <w:pStyle w:val="Default"/>
        <w:jc w:val="both"/>
        <w:rPr>
          <w:rFonts w:ascii="Calibri" w:hAnsi="Calibri"/>
          <w:sz w:val="18"/>
          <w:szCs w:val="18"/>
        </w:rPr>
      </w:pPr>
      <w:r w:rsidRPr="00712467">
        <w:rPr>
          <w:rFonts w:ascii="Calibri" w:hAnsi="Calibri"/>
          <w:sz w:val="18"/>
          <w:szCs w:val="18"/>
        </w:rPr>
        <w:t>iii) spółki non-profit, o których mowa w ustawie z dnia 24 kwietnia 2003 r. o działalności pożytku publicznego i</w:t>
      </w:r>
      <w:r>
        <w:rPr>
          <w:rFonts w:ascii="Calibri" w:hAnsi="Calibri"/>
          <w:sz w:val="18"/>
          <w:szCs w:val="18"/>
        </w:rPr>
        <w:t> </w:t>
      </w:r>
      <w:r w:rsidRPr="00712467">
        <w:rPr>
          <w:rFonts w:ascii="Calibri" w:hAnsi="Calibri"/>
          <w:sz w:val="18"/>
          <w:szCs w:val="18"/>
        </w:rPr>
        <w:t>o</w:t>
      </w:r>
      <w:r>
        <w:rPr>
          <w:rFonts w:ascii="Calibri" w:hAnsi="Calibri"/>
          <w:sz w:val="18"/>
          <w:szCs w:val="18"/>
        </w:rPr>
        <w:t> </w:t>
      </w:r>
      <w:r w:rsidRPr="00712467">
        <w:rPr>
          <w:rFonts w:ascii="Calibri" w:hAnsi="Calibri"/>
          <w:sz w:val="18"/>
          <w:szCs w:val="18"/>
        </w:rPr>
        <w:t xml:space="preserve">wolontariacie, o ile udział sektora publicznego w spółce wynosi nie więcej niż 50%.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291" w:rsidRPr="00F05C67" w:rsidRDefault="0048431F" w:rsidP="00440C1C">
    <w:pPr>
      <w:pStyle w:val="Nagwek"/>
      <w:shd w:val="clear" w:color="auto" w:fill="D9D9D9" w:themeFill="background1" w:themeFillShade="D9"/>
    </w:pPr>
    <w:fldSimple w:instr=" STYLEREF  &quot;Nagłówek 1&quot;  \* MERGEFORMAT ">
      <w:r w:rsidR="00086F74">
        <w:rPr>
          <w:noProof/>
        </w:rPr>
        <w:t>9.3.2 Rozwój usług społecznych</w:t>
      </w:r>
    </w:fldSimple>
    <w:r w:rsidR="00A05291" w:rsidRPr="00F05C67">
      <w:t xml:space="preserve"> (</w:t>
    </w:r>
    <w:fldSimple w:instr=" STYLEREF  &quot;Nagłówek 2&quot;  \* MERGEFORMAT ">
      <w:r w:rsidR="00086F74">
        <w:rPr>
          <w:noProof/>
        </w:rPr>
        <w:t>Lp. konkursu</w:t>
      </w:r>
    </w:fldSimple>
    <w:r w:rsidR="00A05291" w:rsidRPr="00F05C67">
      <w:t xml:space="preserve">: </w:t>
    </w:r>
    <w:fldSimple w:instr=" STYLEREF  &quot;Nagłówek 3&quot;  \* MERGEFORMAT ">
      <w:r w:rsidR="00086F74">
        <w:rPr>
          <w:noProof/>
        </w:rPr>
        <w:t>A.1</w:t>
      </w:r>
    </w:fldSimple>
    <w:r w:rsidR="00A05291" w:rsidRPr="00F05C67">
      <w:t>)</w:t>
    </w:r>
  </w:p>
  <w:p w:rsidR="00A05291" w:rsidRDefault="00A05291" w:rsidP="00035B4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2"/>
    <w:multiLevelType w:val="singleLevel"/>
    <w:tmpl w:val="575009E4"/>
    <w:name w:val="WW8Num159"/>
    <w:lvl w:ilvl="0">
      <w:start w:val="1"/>
      <w:numFmt w:val="decimal"/>
      <w:lvlText w:val="%1."/>
      <w:lvlJc w:val="left"/>
      <w:pPr>
        <w:tabs>
          <w:tab w:val="num" w:pos="720"/>
        </w:tabs>
        <w:ind w:left="720" w:hanging="360"/>
      </w:pPr>
      <w:rPr>
        <w:rFonts w:ascii="Cambria" w:eastAsia="Calibri" w:hAnsi="Cambria" w:cs="Arial Narrow" w:hint="default"/>
        <w:b/>
        <w:bCs/>
        <w:i w:val="0"/>
      </w:rPr>
    </w:lvl>
  </w:abstractNum>
  <w:abstractNum w:abstractNumId="1">
    <w:nsid w:val="00EF0E9A"/>
    <w:multiLevelType w:val="hybridMultilevel"/>
    <w:tmpl w:val="0F12A2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
    <w:nsid w:val="01CB69A5"/>
    <w:multiLevelType w:val="hybridMultilevel"/>
    <w:tmpl w:val="6C8CAB1C"/>
    <w:lvl w:ilvl="0" w:tplc="5FAE06B4">
      <w:start w:val="1"/>
      <w:numFmt w:val="decimal"/>
      <w:lvlText w:val="D.%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7F14722"/>
    <w:multiLevelType w:val="hybridMultilevel"/>
    <w:tmpl w:val="51300276"/>
    <w:lvl w:ilvl="0" w:tplc="04150019">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5">
    <w:nsid w:val="08357C03"/>
    <w:multiLevelType w:val="hybridMultilevel"/>
    <w:tmpl w:val="D9B0D40C"/>
    <w:lvl w:ilvl="0" w:tplc="04150019">
      <w:start w:val="1"/>
      <w:numFmt w:val="lowerLetter"/>
      <w:lvlText w:val="%1."/>
      <w:lvlJc w:val="left"/>
      <w:pPr>
        <w:tabs>
          <w:tab w:val="num" w:pos="720"/>
        </w:tabs>
        <w:ind w:left="720" w:hanging="360"/>
      </w:p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C2E73AA"/>
    <w:multiLevelType w:val="hybridMultilevel"/>
    <w:tmpl w:val="A3B4A736"/>
    <w:lvl w:ilvl="0" w:tplc="12A45FC0">
      <w:start w:val="1"/>
      <w:numFmt w:val="decimal"/>
      <w:lvlText w:val="%1."/>
      <w:lvlJc w:val="left"/>
      <w:pPr>
        <w:tabs>
          <w:tab w:val="num" w:pos="340"/>
        </w:tabs>
        <w:ind w:left="340" w:hanging="340"/>
      </w:pPr>
      <w:rPr>
        <w:rFonts w:hint="default"/>
        <w:b w:val="0"/>
      </w:rPr>
    </w:lvl>
    <w:lvl w:ilvl="1" w:tplc="04150019">
      <w:start w:val="1"/>
      <w:numFmt w:val="lowerLetter"/>
      <w:lvlText w:val="%2."/>
      <w:lvlJc w:val="left"/>
      <w:pPr>
        <w:tabs>
          <w:tab w:val="num" w:pos="1440"/>
        </w:tabs>
        <w:ind w:left="1440" w:hanging="360"/>
      </w:pPr>
      <w:rPr>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F352895"/>
    <w:multiLevelType w:val="hybridMultilevel"/>
    <w:tmpl w:val="7F902DF0"/>
    <w:lvl w:ilvl="0" w:tplc="D53E4488">
      <w:start w:val="2"/>
      <w:numFmt w:val="upperLetter"/>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1D84749"/>
    <w:multiLevelType w:val="hybridMultilevel"/>
    <w:tmpl w:val="EAB8228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12517114"/>
    <w:multiLevelType w:val="hybridMultilevel"/>
    <w:tmpl w:val="B566B7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2B5566D"/>
    <w:multiLevelType w:val="hybridMultilevel"/>
    <w:tmpl w:val="BCDA96A8"/>
    <w:lvl w:ilvl="0" w:tplc="53DA3A12">
      <w:start w:val="1"/>
      <w:numFmt w:val="lowerLetter"/>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4B46802"/>
    <w:multiLevelType w:val="hybridMultilevel"/>
    <w:tmpl w:val="F2EAB9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512760A"/>
    <w:multiLevelType w:val="hybridMultilevel"/>
    <w:tmpl w:val="7B48E7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5656CB9"/>
    <w:multiLevelType w:val="hybridMultilevel"/>
    <w:tmpl w:val="7B48E7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99065F0"/>
    <w:multiLevelType w:val="hybridMultilevel"/>
    <w:tmpl w:val="03D098A8"/>
    <w:lvl w:ilvl="0" w:tplc="68029374">
      <w:start w:val="1"/>
      <w:numFmt w:val="decimal"/>
      <w:lvlText w:val="%1."/>
      <w:lvlJc w:val="left"/>
      <w:pPr>
        <w:ind w:left="576" w:hanging="360"/>
      </w:pPr>
      <w:rPr>
        <w:rFonts w:hint="default"/>
      </w:rPr>
    </w:lvl>
    <w:lvl w:ilvl="1" w:tplc="10A04E66">
      <w:start w:val="1"/>
      <w:numFmt w:val="lowerRoman"/>
      <w:lvlText w:val="%2."/>
      <w:lvlJc w:val="left"/>
      <w:pPr>
        <w:ind w:left="1656" w:hanging="720"/>
      </w:pPr>
      <w:rPr>
        <w:rFonts w:hint="default"/>
      </w:r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9">
    <w:nsid w:val="19BF635F"/>
    <w:multiLevelType w:val="hybridMultilevel"/>
    <w:tmpl w:val="FD6E3010"/>
    <w:lvl w:ilvl="0" w:tplc="F20AF284">
      <w:start w:val="1"/>
      <w:numFmt w:val="decimal"/>
      <w:lvlText w:val="C.%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B9F5ED1"/>
    <w:multiLevelType w:val="hybridMultilevel"/>
    <w:tmpl w:val="8EB2A4A8"/>
    <w:lvl w:ilvl="0" w:tplc="9148FEC4">
      <w:start w:val="1"/>
      <w:numFmt w:val="low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C115BFD"/>
    <w:multiLevelType w:val="hybridMultilevel"/>
    <w:tmpl w:val="523E7682"/>
    <w:lvl w:ilvl="0" w:tplc="0415001B">
      <w:start w:val="1"/>
      <w:numFmt w:val="lowerRoman"/>
      <w:lvlText w:val="%1."/>
      <w:lvlJc w:val="right"/>
      <w:pPr>
        <w:ind w:left="1939" w:hanging="360"/>
      </w:pPr>
    </w:lvl>
    <w:lvl w:ilvl="1" w:tplc="04150019" w:tentative="1">
      <w:start w:val="1"/>
      <w:numFmt w:val="lowerLetter"/>
      <w:lvlText w:val="%2."/>
      <w:lvlJc w:val="left"/>
      <w:pPr>
        <w:ind w:left="2659" w:hanging="360"/>
      </w:pPr>
    </w:lvl>
    <w:lvl w:ilvl="2" w:tplc="0415001B" w:tentative="1">
      <w:start w:val="1"/>
      <w:numFmt w:val="lowerRoman"/>
      <w:lvlText w:val="%3."/>
      <w:lvlJc w:val="right"/>
      <w:pPr>
        <w:ind w:left="3379" w:hanging="180"/>
      </w:pPr>
    </w:lvl>
    <w:lvl w:ilvl="3" w:tplc="0415000F" w:tentative="1">
      <w:start w:val="1"/>
      <w:numFmt w:val="decimal"/>
      <w:lvlText w:val="%4."/>
      <w:lvlJc w:val="left"/>
      <w:pPr>
        <w:ind w:left="4099" w:hanging="360"/>
      </w:pPr>
    </w:lvl>
    <w:lvl w:ilvl="4" w:tplc="04150019" w:tentative="1">
      <w:start w:val="1"/>
      <w:numFmt w:val="lowerLetter"/>
      <w:lvlText w:val="%5."/>
      <w:lvlJc w:val="left"/>
      <w:pPr>
        <w:ind w:left="4819" w:hanging="360"/>
      </w:pPr>
    </w:lvl>
    <w:lvl w:ilvl="5" w:tplc="0415001B" w:tentative="1">
      <w:start w:val="1"/>
      <w:numFmt w:val="lowerRoman"/>
      <w:lvlText w:val="%6."/>
      <w:lvlJc w:val="right"/>
      <w:pPr>
        <w:ind w:left="5539" w:hanging="180"/>
      </w:pPr>
    </w:lvl>
    <w:lvl w:ilvl="6" w:tplc="0415000F" w:tentative="1">
      <w:start w:val="1"/>
      <w:numFmt w:val="decimal"/>
      <w:lvlText w:val="%7."/>
      <w:lvlJc w:val="left"/>
      <w:pPr>
        <w:ind w:left="6259" w:hanging="360"/>
      </w:pPr>
    </w:lvl>
    <w:lvl w:ilvl="7" w:tplc="04150019" w:tentative="1">
      <w:start w:val="1"/>
      <w:numFmt w:val="lowerLetter"/>
      <w:lvlText w:val="%8."/>
      <w:lvlJc w:val="left"/>
      <w:pPr>
        <w:ind w:left="6979" w:hanging="360"/>
      </w:pPr>
    </w:lvl>
    <w:lvl w:ilvl="8" w:tplc="0415001B" w:tentative="1">
      <w:start w:val="1"/>
      <w:numFmt w:val="lowerRoman"/>
      <w:lvlText w:val="%9."/>
      <w:lvlJc w:val="right"/>
      <w:pPr>
        <w:ind w:left="7699" w:hanging="180"/>
      </w:pPr>
    </w:lvl>
  </w:abstractNum>
  <w:abstractNum w:abstractNumId="22">
    <w:nsid w:val="25530908"/>
    <w:multiLevelType w:val="hybridMultilevel"/>
    <w:tmpl w:val="523E7682"/>
    <w:lvl w:ilvl="0" w:tplc="0415001B">
      <w:start w:val="1"/>
      <w:numFmt w:val="lowerRoman"/>
      <w:lvlText w:val="%1."/>
      <w:lvlJc w:val="right"/>
      <w:pPr>
        <w:ind w:left="1939" w:hanging="360"/>
      </w:pPr>
    </w:lvl>
    <w:lvl w:ilvl="1" w:tplc="04150019" w:tentative="1">
      <w:start w:val="1"/>
      <w:numFmt w:val="lowerLetter"/>
      <w:lvlText w:val="%2."/>
      <w:lvlJc w:val="left"/>
      <w:pPr>
        <w:ind w:left="2659" w:hanging="360"/>
      </w:pPr>
    </w:lvl>
    <w:lvl w:ilvl="2" w:tplc="0415001B" w:tentative="1">
      <w:start w:val="1"/>
      <w:numFmt w:val="lowerRoman"/>
      <w:lvlText w:val="%3."/>
      <w:lvlJc w:val="right"/>
      <w:pPr>
        <w:ind w:left="3379" w:hanging="180"/>
      </w:pPr>
    </w:lvl>
    <w:lvl w:ilvl="3" w:tplc="0415000F" w:tentative="1">
      <w:start w:val="1"/>
      <w:numFmt w:val="decimal"/>
      <w:lvlText w:val="%4."/>
      <w:lvlJc w:val="left"/>
      <w:pPr>
        <w:ind w:left="4099" w:hanging="360"/>
      </w:pPr>
    </w:lvl>
    <w:lvl w:ilvl="4" w:tplc="04150019" w:tentative="1">
      <w:start w:val="1"/>
      <w:numFmt w:val="lowerLetter"/>
      <w:lvlText w:val="%5."/>
      <w:lvlJc w:val="left"/>
      <w:pPr>
        <w:ind w:left="4819" w:hanging="360"/>
      </w:pPr>
    </w:lvl>
    <w:lvl w:ilvl="5" w:tplc="0415001B" w:tentative="1">
      <w:start w:val="1"/>
      <w:numFmt w:val="lowerRoman"/>
      <w:lvlText w:val="%6."/>
      <w:lvlJc w:val="right"/>
      <w:pPr>
        <w:ind w:left="5539" w:hanging="180"/>
      </w:pPr>
    </w:lvl>
    <w:lvl w:ilvl="6" w:tplc="0415000F" w:tentative="1">
      <w:start w:val="1"/>
      <w:numFmt w:val="decimal"/>
      <w:lvlText w:val="%7."/>
      <w:lvlJc w:val="left"/>
      <w:pPr>
        <w:ind w:left="6259" w:hanging="360"/>
      </w:pPr>
    </w:lvl>
    <w:lvl w:ilvl="7" w:tplc="04150019" w:tentative="1">
      <w:start w:val="1"/>
      <w:numFmt w:val="lowerLetter"/>
      <w:lvlText w:val="%8."/>
      <w:lvlJc w:val="left"/>
      <w:pPr>
        <w:ind w:left="6979" w:hanging="360"/>
      </w:pPr>
    </w:lvl>
    <w:lvl w:ilvl="8" w:tplc="0415001B" w:tentative="1">
      <w:start w:val="1"/>
      <w:numFmt w:val="lowerRoman"/>
      <w:lvlText w:val="%9."/>
      <w:lvlJc w:val="right"/>
      <w:pPr>
        <w:ind w:left="7699" w:hanging="180"/>
      </w:pPr>
    </w:lvl>
  </w:abstractNum>
  <w:abstractNum w:abstractNumId="23">
    <w:nsid w:val="26374F60"/>
    <w:multiLevelType w:val="hybridMultilevel"/>
    <w:tmpl w:val="AF028C8A"/>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6390443"/>
    <w:multiLevelType w:val="hybridMultilevel"/>
    <w:tmpl w:val="51300276"/>
    <w:lvl w:ilvl="0" w:tplc="04150019">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25">
    <w:nsid w:val="29AC5ED1"/>
    <w:multiLevelType w:val="hybridMultilevel"/>
    <w:tmpl w:val="9510F2B8"/>
    <w:lvl w:ilvl="0" w:tplc="04150019">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9D45EE2"/>
    <w:multiLevelType w:val="hybridMultilevel"/>
    <w:tmpl w:val="9758AB56"/>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8">
    <w:nsid w:val="2DE3170D"/>
    <w:multiLevelType w:val="hybridMultilevel"/>
    <w:tmpl w:val="546E61CC"/>
    <w:lvl w:ilvl="0" w:tplc="04150019">
      <w:start w:val="1"/>
      <w:numFmt w:val="lowerLetter"/>
      <w:lvlText w:val="%1."/>
      <w:lvlJc w:val="left"/>
      <w:pPr>
        <w:tabs>
          <w:tab w:val="num" w:pos="720"/>
        </w:tabs>
        <w:ind w:left="720" w:hanging="360"/>
      </w:pPr>
    </w:lvl>
    <w:lvl w:ilvl="1" w:tplc="895E42BE" w:tentative="1">
      <w:start w:val="1"/>
      <w:numFmt w:val="decimal"/>
      <w:lvlText w:val="%2."/>
      <w:lvlJc w:val="left"/>
      <w:pPr>
        <w:tabs>
          <w:tab w:val="num" w:pos="1440"/>
        </w:tabs>
        <w:ind w:left="1440" w:hanging="360"/>
      </w:pPr>
    </w:lvl>
    <w:lvl w:ilvl="2" w:tplc="E0DC1864" w:tentative="1">
      <w:start w:val="1"/>
      <w:numFmt w:val="decimal"/>
      <w:lvlText w:val="%3."/>
      <w:lvlJc w:val="left"/>
      <w:pPr>
        <w:tabs>
          <w:tab w:val="num" w:pos="2160"/>
        </w:tabs>
        <w:ind w:left="2160" w:hanging="360"/>
      </w:pPr>
    </w:lvl>
    <w:lvl w:ilvl="3" w:tplc="371CBC3E" w:tentative="1">
      <w:start w:val="1"/>
      <w:numFmt w:val="decimal"/>
      <w:lvlText w:val="%4."/>
      <w:lvlJc w:val="left"/>
      <w:pPr>
        <w:tabs>
          <w:tab w:val="num" w:pos="2880"/>
        </w:tabs>
        <w:ind w:left="2880" w:hanging="360"/>
      </w:pPr>
    </w:lvl>
    <w:lvl w:ilvl="4" w:tplc="3D32090E" w:tentative="1">
      <w:start w:val="1"/>
      <w:numFmt w:val="decimal"/>
      <w:lvlText w:val="%5."/>
      <w:lvlJc w:val="left"/>
      <w:pPr>
        <w:tabs>
          <w:tab w:val="num" w:pos="3600"/>
        </w:tabs>
        <w:ind w:left="3600" w:hanging="360"/>
      </w:pPr>
    </w:lvl>
    <w:lvl w:ilvl="5" w:tplc="E1C27BA6" w:tentative="1">
      <w:start w:val="1"/>
      <w:numFmt w:val="decimal"/>
      <w:lvlText w:val="%6."/>
      <w:lvlJc w:val="left"/>
      <w:pPr>
        <w:tabs>
          <w:tab w:val="num" w:pos="4320"/>
        </w:tabs>
        <w:ind w:left="4320" w:hanging="360"/>
      </w:pPr>
    </w:lvl>
    <w:lvl w:ilvl="6" w:tplc="EF8A1CC2" w:tentative="1">
      <w:start w:val="1"/>
      <w:numFmt w:val="decimal"/>
      <w:lvlText w:val="%7."/>
      <w:lvlJc w:val="left"/>
      <w:pPr>
        <w:tabs>
          <w:tab w:val="num" w:pos="5040"/>
        </w:tabs>
        <w:ind w:left="5040" w:hanging="360"/>
      </w:pPr>
    </w:lvl>
    <w:lvl w:ilvl="7" w:tplc="9DB6F896" w:tentative="1">
      <w:start w:val="1"/>
      <w:numFmt w:val="decimal"/>
      <w:lvlText w:val="%8."/>
      <w:lvlJc w:val="left"/>
      <w:pPr>
        <w:tabs>
          <w:tab w:val="num" w:pos="5760"/>
        </w:tabs>
        <w:ind w:left="5760" w:hanging="360"/>
      </w:pPr>
    </w:lvl>
    <w:lvl w:ilvl="8" w:tplc="47586026" w:tentative="1">
      <w:start w:val="1"/>
      <w:numFmt w:val="decimal"/>
      <w:lvlText w:val="%9."/>
      <w:lvlJc w:val="left"/>
      <w:pPr>
        <w:tabs>
          <w:tab w:val="num" w:pos="6480"/>
        </w:tabs>
        <w:ind w:left="6480" w:hanging="360"/>
      </w:pPr>
    </w:lvl>
  </w:abstractNum>
  <w:abstractNum w:abstractNumId="29">
    <w:nsid w:val="3326014D"/>
    <w:multiLevelType w:val="hybridMultilevel"/>
    <w:tmpl w:val="163C6FE2"/>
    <w:lvl w:ilvl="0" w:tplc="5542422A">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33C262FF"/>
    <w:multiLevelType w:val="hybridMultilevel"/>
    <w:tmpl w:val="3120273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41D686F"/>
    <w:multiLevelType w:val="hybridMultilevel"/>
    <w:tmpl w:val="76528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5F82744"/>
    <w:multiLevelType w:val="hybridMultilevel"/>
    <w:tmpl w:val="EDE284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7E93088"/>
    <w:multiLevelType w:val="hybridMultilevel"/>
    <w:tmpl w:val="CB56348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8221FA3"/>
    <w:multiLevelType w:val="hybridMultilevel"/>
    <w:tmpl w:val="BCD238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883454E"/>
    <w:multiLevelType w:val="hybridMultilevel"/>
    <w:tmpl w:val="7424E352"/>
    <w:lvl w:ilvl="0" w:tplc="0415000F">
      <w:start w:val="1"/>
      <w:numFmt w:val="decimal"/>
      <w:lvlText w:val="%1."/>
      <w:lvlJc w:val="left"/>
      <w:pPr>
        <w:ind w:left="720" w:hanging="360"/>
      </w:p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93A2A15"/>
    <w:multiLevelType w:val="hybridMultilevel"/>
    <w:tmpl w:val="430EC7CA"/>
    <w:lvl w:ilvl="0" w:tplc="04150019">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B6E37B0"/>
    <w:multiLevelType w:val="hybridMultilevel"/>
    <w:tmpl w:val="A8AAEDA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EE46E7A"/>
    <w:multiLevelType w:val="hybridMultilevel"/>
    <w:tmpl w:val="CB56348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F5303A5"/>
    <w:multiLevelType w:val="hybridMultilevel"/>
    <w:tmpl w:val="15B8B590"/>
    <w:lvl w:ilvl="0" w:tplc="E75A0896">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0">
    <w:nsid w:val="3F7D6D88"/>
    <w:multiLevelType w:val="multilevel"/>
    <w:tmpl w:val="71AC39C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40DA3E0F"/>
    <w:multiLevelType w:val="hybridMultilevel"/>
    <w:tmpl w:val="16D2BD7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1FC29C0"/>
    <w:multiLevelType w:val="hybridMultilevel"/>
    <w:tmpl w:val="8FB6CA2E"/>
    <w:lvl w:ilvl="0" w:tplc="A0EAB9A6">
      <w:start w:val="2"/>
      <w:numFmt w:val="upperLetter"/>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3">
    <w:nsid w:val="43973FC5"/>
    <w:multiLevelType w:val="hybridMultilevel"/>
    <w:tmpl w:val="546E61CC"/>
    <w:lvl w:ilvl="0" w:tplc="04150019">
      <w:start w:val="1"/>
      <w:numFmt w:val="lowerLetter"/>
      <w:lvlText w:val="%1."/>
      <w:lvlJc w:val="left"/>
      <w:pPr>
        <w:tabs>
          <w:tab w:val="num" w:pos="720"/>
        </w:tabs>
        <w:ind w:left="720" w:hanging="360"/>
      </w:pPr>
    </w:lvl>
    <w:lvl w:ilvl="1" w:tplc="895E42BE" w:tentative="1">
      <w:start w:val="1"/>
      <w:numFmt w:val="decimal"/>
      <w:lvlText w:val="%2."/>
      <w:lvlJc w:val="left"/>
      <w:pPr>
        <w:tabs>
          <w:tab w:val="num" w:pos="1440"/>
        </w:tabs>
        <w:ind w:left="1440" w:hanging="360"/>
      </w:pPr>
    </w:lvl>
    <w:lvl w:ilvl="2" w:tplc="E0DC1864" w:tentative="1">
      <w:start w:val="1"/>
      <w:numFmt w:val="decimal"/>
      <w:lvlText w:val="%3."/>
      <w:lvlJc w:val="left"/>
      <w:pPr>
        <w:tabs>
          <w:tab w:val="num" w:pos="2160"/>
        </w:tabs>
        <w:ind w:left="2160" w:hanging="360"/>
      </w:pPr>
    </w:lvl>
    <w:lvl w:ilvl="3" w:tplc="371CBC3E" w:tentative="1">
      <w:start w:val="1"/>
      <w:numFmt w:val="decimal"/>
      <w:lvlText w:val="%4."/>
      <w:lvlJc w:val="left"/>
      <w:pPr>
        <w:tabs>
          <w:tab w:val="num" w:pos="2880"/>
        </w:tabs>
        <w:ind w:left="2880" w:hanging="360"/>
      </w:pPr>
    </w:lvl>
    <w:lvl w:ilvl="4" w:tplc="3D32090E" w:tentative="1">
      <w:start w:val="1"/>
      <w:numFmt w:val="decimal"/>
      <w:lvlText w:val="%5."/>
      <w:lvlJc w:val="left"/>
      <w:pPr>
        <w:tabs>
          <w:tab w:val="num" w:pos="3600"/>
        </w:tabs>
        <w:ind w:left="3600" w:hanging="360"/>
      </w:pPr>
    </w:lvl>
    <w:lvl w:ilvl="5" w:tplc="E1C27BA6" w:tentative="1">
      <w:start w:val="1"/>
      <w:numFmt w:val="decimal"/>
      <w:lvlText w:val="%6."/>
      <w:lvlJc w:val="left"/>
      <w:pPr>
        <w:tabs>
          <w:tab w:val="num" w:pos="4320"/>
        </w:tabs>
        <w:ind w:left="4320" w:hanging="360"/>
      </w:pPr>
    </w:lvl>
    <w:lvl w:ilvl="6" w:tplc="EF8A1CC2" w:tentative="1">
      <w:start w:val="1"/>
      <w:numFmt w:val="decimal"/>
      <w:lvlText w:val="%7."/>
      <w:lvlJc w:val="left"/>
      <w:pPr>
        <w:tabs>
          <w:tab w:val="num" w:pos="5040"/>
        </w:tabs>
        <w:ind w:left="5040" w:hanging="360"/>
      </w:pPr>
    </w:lvl>
    <w:lvl w:ilvl="7" w:tplc="9DB6F896" w:tentative="1">
      <w:start w:val="1"/>
      <w:numFmt w:val="decimal"/>
      <w:lvlText w:val="%8."/>
      <w:lvlJc w:val="left"/>
      <w:pPr>
        <w:tabs>
          <w:tab w:val="num" w:pos="5760"/>
        </w:tabs>
        <w:ind w:left="5760" w:hanging="360"/>
      </w:pPr>
    </w:lvl>
    <w:lvl w:ilvl="8" w:tplc="47586026" w:tentative="1">
      <w:start w:val="1"/>
      <w:numFmt w:val="decimal"/>
      <w:lvlText w:val="%9."/>
      <w:lvlJc w:val="left"/>
      <w:pPr>
        <w:tabs>
          <w:tab w:val="num" w:pos="6480"/>
        </w:tabs>
        <w:ind w:left="6480" w:hanging="360"/>
      </w:pPr>
    </w:lvl>
  </w:abstractNum>
  <w:abstractNum w:abstractNumId="44">
    <w:nsid w:val="43AF4D1B"/>
    <w:multiLevelType w:val="hybridMultilevel"/>
    <w:tmpl w:val="BCD242A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42F0043"/>
    <w:multiLevelType w:val="hybridMultilevel"/>
    <w:tmpl w:val="16D2BD7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4F106BA"/>
    <w:multiLevelType w:val="hybridMultilevel"/>
    <w:tmpl w:val="897AA48C"/>
    <w:lvl w:ilvl="0" w:tplc="99CA84FE">
      <w:start w:val="1"/>
      <w:numFmt w:val="lowerRoman"/>
      <w:lvlText w:val="%1)"/>
      <w:lvlJc w:val="left"/>
      <w:pPr>
        <w:ind w:left="14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01872D9"/>
    <w:multiLevelType w:val="hybridMultilevel"/>
    <w:tmpl w:val="7B90AFAC"/>
    <w:lvl w:ilvl="0" w:tplc="9B22D13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1C94AED"/>
    <w:multiLevelType w:val="hybridMultilevel"/>
    <w:tmpl w:val="2DBCCF24"/>
    <w:lvl w:ilvl="0" w:tplc="04150019">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55F72810"/>
    <w:multiLevelType w:val="hybridMultilevel"/>
    <w:tmpl w:val="5F5269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8C00705"/>
    <w:multiLevelType w:val="hybridMultilevel"/>
    <w:tmpl w:val="7B48E7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52">
    <w:nsid w:val="5BFC0D36"/>
    <w:multiLevelType w:val="hybridMultilevel"/>
    <w:tmpl w:val="7548B7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D386E3D"/>
    <w:multiLevelType w:val="hybridMultilevel"/>
    <w:tmpl w:val="BCD242A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EBA4B8D"/>
    <w:multiLevelType w:val="hybridMultilevel"/>
    <w:tmpl w:val="BCD242A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F144E68"/>
    <w:multiLevelType w:val="hybridMultilevel"/>
    <w:tmpl w:val="87821DA2"/>
    <w:lvl w:ilvl="0" w:tplc="9836E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57">
    <w:nsid w:val="5FFF0216"/>
    <w:multiLevelType w:val="hybridMultilevel"/>
    <w:tmpl w:val="5978B25C"/>
    <w:lvl w:ilvl="0" w:tplc="1402F1F4">
      <w:start w:val="1"/>
      <w:numFmt w:val="decimal"/>
      <w:lvlText w:val="D.%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0462D59"/>
    <w:multiLevelType w:val="hybridMultilevel"/>
    <w:tmpl w:val="2DBCCF24"/>
    <w:lvl w:ilvl="0" w:tplc="04150019">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60CE7C75"/>
    <w:multiLevelType w:val="hybridMultilevel"/>
    <w:tmpl w:val="3120273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2186C2F"/>
    <w:multiLevelType w:val="hybridMultilevel"/>
    <w:tmpl w:val="7A9C4B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23966AE"/>
    <w:multiLevelType w:val="hybridMultilevel"/>
    <w:tmpl w:val="7424E352"/>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66D13E29"/>
    <w:multiLevelType w:val="hybridMultilevel"/>
    <w:tmpl w:val="163C6FE2"/>
    <w:lvl w:ilvl="0" w:tplc="5542422A">
      <w:start w:val="1"/>
      <w:numFmt w:val="lowerRoman"/>
      <w:lvlText w:val="%1)"/>
      <w:lvlJc w:val="left"/>
      <w:pPr>
        <w:ind w:left="1288"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nsid w:val="66EA60EA"/>
    <w:multiLevelType w:val="hybridMultilevel"/>
    <w:tmpl w:val="AAEA4F36"/>
    <w:lvl w:ilvl="0" w:tplc="04150017">
      <w:start w:val="1"/>
      <w:numFmt w:val="lowerLetter"/>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64">
    <w:nsid w:val="673D510A"/>
    <w:multiLevelType w:val="hybridMultilevel"/>
    <w:tmpl w:val="823CDC7C"/>
    <w:lvl w:ilvl="0" w:tplc="E5F8F56A">
      <w:start w:val="2"/>
      <w:numFmt w:val="upperLetter"/>
      <w:lvlText w:val="%1."/>
      <w:lvlJc w:val="left"/>
      <w:pPr>
        <w:ind w:left="3379" w:hanging="360"/>
      </w:pPr>
      <w:rPr>
        <w:rFonts w:hint="default"/>
      </w:rPr>
    </w:lvl>
    <w:lvl w:ilvl="1" w:tplc="04150019" w:tentative="1">
      <w:start w:val="1"/>
      <w:numFmt w:val="lowerLetter"/>
      <w:lvlText w:val="%2."/>
      <w:lvlJc w:val="left"/>
      <w:pPr>
        <w:ind w:left="4099" w:hanging="360"/>
      </w:pPr>
    </w:lvl>
    <w:lvl w:ilvl="2" w:tplc="0415001B" w:tentative="1">
      <w:start w:val="1"/>
      <w:numFmt w:val="lowerRoman"/>
      <w:lvlText w:val="%3."/>
      <w:lvlJc w:val="right"/>
      <w:pPr>
        <w:ind w:left="4819" w:hanging="180"/>
      </w:pPr>
    </w:lvl>
    <w:lvl w:ilvl="3" w:tplc="0415000F" w:tentative="1">
      <w:start w:val="1"/>
      <w:numFmt w:val="decimal"/>
      <w:lvlText w:val="%4."/>
      <w:lvlJc w:val="left"/>
      <w:pPr>
        <w:ind w:left="5539" w:hanging="360"/>
      </w:pPr>
    </w:lvl>
    <w:lvl w:ilvl="4" w:tplc="04150019" w:tentative="1">
      <w:start w:val="1"/>
      <w:numFmt w:val="lowerLetter"/>
      <w:lvlText w:val="%5."/>
      <w:lvlJc w:val="left"/>
      <w:pPr>
        <w:ind w:left="6259" w:hanging="360"/>
      </w:pPr>
    </w:lvl>
    <w:lvl w:ilvl="5" w:tplc="0415001B" w:tentative="1">
      <w:start w:val="1"/>
      <w:numFmt w:val="lowerRoman"/>
      <w:lvlText w:val="%6."/>
      <w:lvlJc w:val="right"/>
      <w:pPr>
        <w:ind w:left="6979" w:hanging="180"/>
      </w:pPr>
    </w:lvl>
    <w:lvl w:ilvl="6" w:tplc="0415000F" w:tentative="1">
      <w:start w:val="1"/>
      <w:numFmt w:val="decimal"/>
      <w:lvlText w:val="%7."/>
      <w:lvlJc w:val="left"/>
      <w:pPr>
        <w:ind w:left="7699" w:hanging="360"/>
      </w:pPr>
    </w:lvl>
    <w:lvl w:ilvl="7" w:tplc="04150019" w:tentative="1">
      <w:start w:val="1"/>
      <w:numFmt w:val="lowerLetter"/>
      <w:lvlText w:val="%8."/>
      <w:lvlJc w:val="left"/>
      <w:pPr>
        <w:ind w:left="8419" w:hanging="360"/>
      </w:pPr>
    </w:lvl>
    <w:lvl w:ilvl="8" w:tplc="0415001B" w:tentative="1">
      <w:start w:val="1"/>
      <w:numFmt w:val="lowerRoman"/>
      <w:lvlText w:val="%9."/>
      <w:lvlJc w:val="right"/>
      <w:pPr>
        <w:ind w:left="9139" w:hanging="180"/>
      </w:pPr>
    </w:lvl>
  </w:abstractNum>
  <w:abstractNum w:abstractNumId="65">
    <w:nsid w:val="69D449E2"/>
    <w:multiLevelType w:val="hybridMultilevel"/>
    <w:tmpl w:val="546E61CC"/>
    <w:lvl w:ilvl="0" w:tplc="04150019">
      <w:start w:val="1"/>
      <w:numFmt w:val="lowerLetter"/>
      <w:lvlText w:val="%1."/>
      <w:lvlJc w:val="left"/>
      <w:pPr>
        <w:tabs>
          <w:tab w:val="num" w:pos="720"/>
        </w:tabs>
        <w:ind w:left="720" w:hanging="360"/>
      </w:pPr>
    </w:lvl>
    <w:lvl w:ilvl="1" w:tplc="895E42BE" w:tentative="1">
      <w:start w:val="1"/>
      <w:numFmt w:val="decimal"/>
      <w:lvlText w:val="%2."/>
      <w:lvlJc w:val="left"/>
      <w:pPr>
        <w:tabs>
          <w:tab w:val="num" w:pos="1440"/>
        </w:tabs>
        <w:ind w:left="1440" w:hanging="360"/>
      </w:pPr>
    </w:lvl>
    <w:lvl w:ilvl="2" w:tplc="E0DC1864" w:tentative="1">
      <w:start w:val="1"/>
      <w:numFmt w:val="decimal"/>
      <w:lvlText w:val="%3."/>
      <w:lvlJc w:val="left"/>
      <w:pPr>
        <w:tabs>
          <w:tab w:val="num" w:pos="2160"/>
        </w:tabs>
        <w:ind w:left="2160" w:hanging="360"/>
      </w:pPr>
    </w:lvl>
    <w:lvl w:ilvl="3" w:tplc="371CBC3E" w:tentative="1">
      <w:start w:val="1"/>
      <w:numFmt w:val="decimal"/>
      <w:lvlText w:val="%4."/>
      <w:lvlJc w:val="left"/>
      <w:pPr>
        <w:tabs>
          <w:tab w:val="num" w:pos="2880"/>
        </w:tabs>
        <w:ind w:left="2880" w:hanging="360"/>
      </w:pPr>
    </w:lvl>
    <w:lvl w:ilvl="4" w:tplc="3D32090E" w:tentative="1">
      <w:start w:val="1"/>
      <w:numFmt w:val="decimal"/>
      <w:lvlText w:val="%5."/>
      <w:lvlJc w:val="left"/>
      <w:pPr>
        <w:tabs>
          <w:tab w:val="num" w:pos="3600"/>
        </w:tabs>
        <w:ind w:left="3600" w:hanging="360"/>
      </w:pPr>
    </w:lvl>
    <w:lvl w:ilvl="5" w:tplc="E1C27BA6" w:tentative="1">
      <w:start w:val="1"/>
      <w:numFmt w:val="decimal"/>
      <w:lvlText w:val="%6."/>
      <w:lvlJc w:val="left"/>
      <w:pPr>
        <w:tabs>
          <w:tab w:val="num" w:pos="4320"/>
        </w:tabs>
        <w:ind w:left="4320" w:hanging="360"/>
      </w:pPr>
    </w:lvl>
    <w:lvl w:ilvl="6" w:tplc="EF8A1CC2" w:tentative="1">
      <w:start w:val="1"/>
      <w:numFmt w:val="decimal"/>
      <w:lvlText w:val="%7."/>
      <w:lvlJc w:val="left"/>
      <w:pPr>
        <w:tabs>
          <w:tab w:val="num" w:pos="5040"/>
        </w:tabs>
        <w:ind w:left="5040" w:hanging="360"/>
      </w:pPr>
    </w:lvl>
    <w:lvl w:ilvl="7" w:tplc="9DB6F896" w:tentative="1">
      <w:start w:val="1"/>
      <w:numFmt w:val="decimal"/>
      <w:lvlText w:val="%8."/>
      <w:lvlJc w:val="left"/>
      <w:pPr>
        <w:tabs>
          <w:tab w:val="num" w:pos="5760"/>
        </w:tabs>
        <w:ind w:left="5760" w:hanging="360"/>
      </w:pPr>
    </w:lvl>
    <w:lvl w:ilvl="8" w:tplc="47586026" w:tentative="1">
      <w:start w:val="1"/>
      <w:numFmt w:val="decimal"/>
      <w:lvlText w:val="%9."/>
      <w:lvlJc w:val="left"/>
      <w:pPr>
        <w:tabs>
          <w:tab w:val="num" w:pos="6480"/>
        </w:tabs>
        <w:ind w:left="6480" w:hanging="360"/>
      </w:pPr>
    </w:lvl>
  </w:abstractNum>
  <w:abstractNum w:abstractNumId="66">
    <w:nsid w:val="6C501855"/>
    <w:multiLevelType w:val="hybridMultilevel"/>
    <w:tmpl w:val="26201A5E"/>
    <w:lvl w:ilvl="0" w:tplc="0415001B">
      <w:start w:val="1"/>
      <w:numFmt w:val="lowerRoman"/>
      <w:lvlText w:val="%1."/>
      <w:lvlJc w:val="right"/>
      <w:pPr>
        <w:ind w:left="1219" w:hanging="360"/>
      </w:pPr>
    </w:lvl>
    <w:lvl w:ilvl="1" w:tplc="0415001B">
      <w:start w:val="1"/>
      <w:numFmt w:val="lowerRoman"/>
      <w:lvlText w:val="%2."/>
      <w:lvlJc w:val="right"/>
      <w:pPr>
        <w:ind w:left="1939" w:hanging="360"/>
      </w:pPr>
    </w:lvl>
    <w:lvl w:ilvl="2" w:tplc="04150019">
      <w:start w:val="1"/>
      <w:numFmt w:val="lowerLetter"/>
      <w:lvlText w:val="%3."/>
      <w:lvlJc w:val="left"/>
      <w:pPr>
        <w:ind w:left="2839" w:hanging="360"/>
      </w:pPr>
      <w:rPr>
        <w:rFonts w:hint="default"/>
      </w:rPr>
    </w:lvl>
    <w:lvl w:ilvl="3" w:tplc="1270A08C">
      <w:start w:val="1"/>
      <w:numFmt w:val="upperLetter"/>
      <w:lvlText w:val="%4."/>
      <w:lvlJc w:val="left"/>
      <w:pPr>
        <w:ind w:left="3379" w:hanging="360"/>
      </w:pPr>
      <w:rPr>
        <w:rFonts w:hint="default"/>
      </w:r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67">
    <w:nsid w:val="728934BD"/>
    <w:multiLevelType w:val="hybridMultilevel"/>
    <w:tmpl w:val="BCD238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29F1532"/>
    <w:multiLevelType w:val="hybridMultilevel"/>
    <w:tmpl w:val="A682764E"/>
    <w:lvl w:ilvl="0" w:tplc="9A263E4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9">
      <w:start w:val="1"/>
      <w:numFmt w:val="lowerLetter"/>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9C66A92"/>
    <w:multiLevelType w:val="hybridMultilevel"/>
    <w:tmpl w:val="71066F56"/>
    <w:lvl w:ilvl="0" w:tplc="04150019">
      <w:start w:val="1"/>
      <w:numFmt w:val="lowerLetter"/>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0">
    <w:nsid w:val="79FA40F9"/>
    <w:multiLevelType w:val="hybridMultilevel"/>
    <w:tmpl w:val="03D098A8"/>
    <w:lvl w:ilvl="0" w:tplc="68029374">
      <w:start w:val="1"/>
      <w:numFmt w:val="decimal"/>
      <w:lvlText w:val="%1."/>
      <w:lvlJc w:val="left"/>
      <w:pPr>
        <w:ind w:left="576" w:hanging="360"/>
      </w:pPr>
      <w:rPr>
        <w:rFonts w:hint="default"/>
      </w:rPr>
    </w:lvl>
    <w:lvl w:ilvl="1" w:tplc="10A04E66">
      <w:start w:val="1"/>
      <w:numFmt w:val="lowerRoman"/>
      <w:lvlText w:val="%2."/>
      <w:lvlJc w:val="left"/>
      <w:pPr>
        <w:ind w:left="1656" w:hanging="720"/>
      </w:pPr>
      <w:rPr>
        <w:rFonts w:hint="default"/>
      </w:r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71">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7DB97715"/>
    <w:multiLevelType w:val="hybridMultilevel"/>
    <w:tmpl w:val="5E22AF4E"/>
    <w:lvl w:ilvl="0" w:tplc="04150019">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31"/>
  </w:num>
  <w:num w:numId="3">
    <w:abstractNumId w:val="55"/>
  </w:num>
  <w:num w:numId="4">
    <w:abstractNumId w:val="35"/>
  </w:num>
  <w:num w:numId="5">
    <w:abstractNumId w:val="34"/>
  </w:num>
  <w:num w:numId="6">
    <w:abstractNumId w:val="70"/>
  </w:num>
  <w:num w:numId="7">
    <w:abstractNumId w:val="60"/>
  </w:num>
  <w:num w:numId="8">
    <w:abstractNumId w:val="5"/>
  </w:num>
  <w:num w:numId="9">
    <w:abstractNumId w:val="8"/>
  </w:num>
  <w:num w:numId="10">
    <w:abstractNumId w:val="32"/>
  </w:num>
  <w:num w:numId="11">
    <w:abstractNumId w:val="29"/>
  </w:num>
  <w:num w:numId="12">
    <w:abstractNumId w:val="49"/>
  </w:num>
  <w:num w:numId="13">
    <w:abstractNumId w:val="39"/>
  </w:num>
  <w:num w:numId="14">
    <w:abstractNumId w:val="37"/>
  </w:num>
  <w:num w:numId="15">
    <w:abstractNumId w:val="26"/>
  </w:num>
  <w:num w:numId="16">
    <w:abstractNumId w:val="58"/>
  </w:num>
  <w:num w:numId="17">
    <w:abstractNumId w:val="38"/>
  </w:num>
  <w:num w:numId="18">
    <w:abstractNumId w:val="45"/>
  </w:num>
  <w:num w:numId="19">
    <w:abstractNumId w:val="41"/>
  </w:num>
  <w:num w:numId="20">
    <w:abstractNumId w:val="33"/>
  </w:num>
  <w:num w:numId="21">
    <w:abstractNumId w:val="72"/>
  </w:num>
  <w:num w:numId="22">
    <w:abstractNumId w:val="69"/>
  </w:num>
  <w:num w:numId="23">
    <w:abstractNumId w:val="62"/>
  </w:num>
  <w:num w:numId="24">
    <w:abstractNumId w:val="24"/>
  </w:num>
  <w:num w:numId="25">
    <w:abstractNumId w:val="66"/>
  </w:num>
  <w:num w:numId="26">
    <w:abstractNumId w:val="22"/>
  </w:num>
  <w:num w:numId="27">
    <w:abstractNumId w:val="25"/>
  </w:num>
  <w:num w:numId="28">
    <w:abstractNumId w:val="43"/>
  </w:num>
  <w:num w:numId="29">
    <w:abstractNumId w:val="53"/>
  </w:num>
  <w:num w:numId="30">
    <w:abstractNumId w:val="30"/>
  </w:num>
  <w:num w:numId="31">
    <w:abstractNumId w:val="11"/>
  </w:num>
  <w:num w:numId="32">
    <w:abstractNumId w:val="68"/>
  </w:num>
  <w:num w:numId="33">
    <w:abstractNumId w:val="12"/>
  </w:num>
  <w:num w:numId="34">
    <w:abstractNumId w:val="36"/>
  </w:num>
  <w:num w:numId="35">
    <w:abstractNumId w:val="61"/>
  </w:num>
  <w:num w:numId="36">
    <w:abstractNumId w:val="59"/>
  </w:num>
  <w:num w:numId="37">
    <w:abstractNumId w:val="67"/>
  </w:num>
  <w:num w:numId="38">
    <w:abstractNumId w:val="40"/>
  </w:num>
  <w:num w:numId="39">
    <w:abstractNumId w:val="65"/>
  </w:num>
  <w:num w:numId="40">
    <w:abstractNumId w:val="16"/>
  </w:num>
  <w:num w:numId="41">
    <w:abstractNumId w:val="15"/>
  </w:num>
  <w:num w:numId="42">
    <w:abstractNumId w:val="23"/>
  </w:num>
  <w:num w:numId="43">
    <w:abstractNumId w:val="44"/>
  </w:num>
  <w:num w:numId="44">
    <w:abstractNumId w:val="42"/>
  </w:num>
  <w:num w:numId="45">
    <w:abstractNumId w:val="64"/>
  </w:num>
  <w:num w:numId="46">
    <w:abstractNumId w:val="9"/>
  </w:num>
  <w:num w:numId="47">
    <w:abstractNumId w:val="18"/>
  </w:num>
  <w:num w:numId="48">
    <w:abstractNumId w:val="4"/>
  </w:num>
  <w:num w:numId="49">
    <w:abstractNumId w:val="21"/>
  </w:num>
  <w:num w:numId="50">
    <w:abstractNumId w:val="48"/>
  </w:num>
  <w:num w:numId="51">
    <w:abstractNumId w:val="17"/>
  </w:num>
  <w:num w:numId="52">
    <w:abstractNumId w:val="56"/>
  </w:num>
  <w:num w:numId="53">
    <w:abstractNumId w:val="7"/>
  </w:num>
  <w:num w:numId="54">
    <w:abstractNumId w:val="10"/>
  </w:num>
  <w:num w:numId="55">
    <w:abstractNumId w:val="6"/>
  </w:num>
  <w:num w:numId="56">
    <w:abstractNumId w:val="1"/>
  </w:num>
  <w:num w:numId="57">
    <w:abstractNumId w:val="3"/>
  </w:num>
  <w:num w:numId="58">
    <w:abstractNumId w:val="71"/>
  </w:num>
  <w:num w:numId="59">
    <w:abstractNumId w:val="14"/>
  </w:num>
  <w:num w:numId="60">
    <w:abstractNumId w:val="63"/>
  </w:num>
  <w:num w:numId="61">
    <w:abstractNumId w:val="51"/>
  </w:num>
  <w:num w:numId="62">
    <w:abstractNumId w:val="27"/>
  </w:num>
  <w:num w:numId="63">
    <w:abstractNumId w:val="28"/>
  </w:num>
  <w:num w:numId="64">
    <w:abstractNumId w:val="50"/>
  </w:num>
  <w:num w:numId="65">
    <w:abstractNumId w:val="54"/>
  </w:num>
  <w:num w:numId="66">
    <w:abstractNumId w:val="2"/>
  </w:num>
  <w:num w:numId="67">
    <w:abstractNumId w:val="57"/>
  </w:num>
  <w:num w:numId="68">
    <w:abstractNumId w:val="19"/>
  </w:num>
  <w:num w:numId="69">
    <w:abstractNumId w:val="13"/>
  </w:num>
  <w:num w:numId="70">
    <w:abstractNumId w:val="47"/>
  </w:num>
  <w:num w:numId="71">
    <w:abstractNumId w:val="46"/>
  </w:num>
  <w:num w:numId="72">
    <w:abstractNumId w:val="20"/>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rsids>
    <w:rsidRoot w:val="007F6280"/>
    <w:rsid w:val="000015DB"/>
    <w:rsid w:val="00002BE3"/>
    <w:rsid w:val="000062EA"/>
    <w:rsid w:val="00010112"/>
    <w:rsid w:val="00011DA4"/>
    <w:rsid w:val="00012619"/>
    <w:rsid w:val="00013585"/>
    <w:rsid w:val="00013B0B"/>
    <w:rsid w:val="00013F62"/>
    <w:rsid w:val="00014B88"/>
    <w:rsid w:val="000158FE"/>
    <w:rsid w:val="00016613"/>
    <w:rsid w:val="00016CF3"/>
    <w:rsid w:val="0002106A"/>
    <w:rsid w:val="000240BE"/>
    <w:rsid w:val="000246A0"/>
    <w:rsid w:val="000249DF"/>
    <w:rsid w:val="000254EC"/>
    <w:rsid w:val="00025789"/>
    <w:rsid w:val="00025E5F"/>
    <w:rsid w:val="0002607B"/>
    <w:rsid w:val="000267A9"/>
    <w:rsid w:val="000325C7"/>
    <w:rsid w:val="00032EBD"/>
    <w:rsid w:val="00034C58"/>
    <w:rsid w:val="00035B46"/>
    <w:rsid w:val="00035C38"/>
    <w:rsid w:val="000371B4"/>
    <w:rsid w:val="00041E1A"/>
    <w:rsid w:val="0004310D"/>
    <w:rsid w:val="00044CBD"/>
    <w:rsid w:val="0004523D"/>
    <w:rsid w:val="00045993"/>
    <w:rsid w:val="000466AF"/>
    <w:rsid w:val="000467FB"/>
    <w:rsid w:val="00052D43"/>
    <w:rsid w:val="000534A4"/>
    <w:rsid w:val="00053DE3"/>
    <w:rsid w:val="00053FC2"/>
    <w:rsid w:val="000544FD"/>
    <w:rsid w:val="00054EF1"/>
    <w:rsid w:val="00061B59"/>
    <w:rsid w:val="00061D21"/>
    <w:rsid w:val="00062553"/>
    <w:rsid w:val="000630A4"/>
    <w:rsid w:val="00066139"/>
    <w:rsid w:val="00067957"/>
    <w:rsid w:val="000710D9"/>
    <w:rsid w:val="0007183F"/>
    <w:rsid w:val="000719AA"/>
    <w:rsid w:val="000726EA"/>
    <w:rsid w:val="00073249"/>
    <w:rsid w:val="00074398"/>
    <w:rsid w:val="00080B87"/>
    <w:rsid w:val="00081160"/>
    <w:rsid w:val="00082C7C"/>
    <w:rsid w:val="00082D54"/>
    <w:rsid w:val="00083634"/>
    <w:rsid w:val="00083DE7"/>
    <w:rsid w:val="00085065"/>
    <w:rsid w:val="00085071"/>
    <w:rsid w:val="00086F74"/>
    <w:rsid w:val="00087B6B"/>
    <w:rsid w:val="00091CE8"/>
    <w:rsid w:val="0009400E"/>
    <w:rsid w:val="000A11A2"/>
    <w:rsid w:val="000A2F73"/>
    <w:rsid w:val="000A3614"/>
    <w:rsid w:val="000A3BA9"/>
    <w:rsid w:val="000B35D5"/>
    <w:rsid w:val="000B4A60"/>
    <w:rsid w:val="000B60C2"/>
    <w:rsid w:val="000B6A3E"/>
    <w:rsid w:val="000C15E4"/>
    <w:rsid w:val="000C2573"/>
    <w:rsid w:val="000C270D"/>
    <w:rsid w:val="000C4D8A"/>
    <w:rsid w:val="000C4E71"/>
    <w:rsid w:val="000C5382"/>
    <w:rsid w:val="000D0D3B"/>
    <w:rsid w:val="000D25C7"/>
    <w:rsid w:val="000D380C"/>
    <w:rsid w:val="000D5750"/>
    <w:rsid w:val="000D5F5E"/>
    <w:rsid w:val="000E10DD"/>
    <w:rsid w:val="000E4761"/>
    <w:rsid w:val="000F2202"/>
    <w:rsid w:val="000F46A6"/>
    <w:rsid w:val="000F5725"/>
    <w:rsid w:val="000F7D65"/>
    <w:rsid w:val="0010133D"/>
    <w:rsid w:val="00101815"/>
    <w:rsid w:val="00103D76"/>
    <w:rsid w:val="001044BA"/>
    <w:rsid w:val="0010619B"/>
    <w:rsid w:val="00110F18"/>
    <w:rsid w:val="001113A6"/>
    <w:rsid w:val="00112815"/>
    <w:rsid w:val="00114BAF"/>
    <w:rsid w:val="0011522F"/>
    <w:rsid w:val="00115668"/>
    <w:rsid w:val="001158F1"/>
    <w:rsid w:val="001159A0"/>
    <w:rsid w:val="001209A7"/>
    <w:rsid w:val="00121486"/>
    <w:rsid w:val="0012530D"/>
    <w:rsid w:val="00125C2F"/>
    <w:rsid w:val="00126ACD"/>
    <w:rsid w:val="00126C7F"/>
    <w:rsid w:val="001328E0"/>
    <w:rsid w:val="001364FA"/>
    <w:rsid w:val="0014100C"/>
    <w:rsid w:val="0014375E"/>
    <w:rsid w:val="001441D4"/>
    <w:rsid w:val="00147E47"/>
    <w:rsid w:val="00155100"/>
    <w:rsid w:val="00157ED1"/>
    <w:rsid w:val="00157FAB"/>
    <w:rsid w:val="00162A66"/>
    <w:rsid w:val="00163052"/>
    <w:rsid w:val="00164E46"/>
    <w:rsid w:val="00165BA1"/>
    <w:rsid w:val="00165D02"/>
    <w:rsid w:val="00166263"/>
    <w:rsid w:val="00166E92"/>
    <w:rsid w:val="0016720A"/>
    <w:rsid w:val="00167504"/>
    <w:rsid w:val="001675DC"/>
    <w:rsid w:val="001677F9"/>
    <w:rsid w:val="0017308A"/>
    <w:rsid w:val="00173B1F"/>
    <w:rsid w:val="001765A2"/>
    <w:rsid w:val="001814F9"/>
    <w:rsid w:val="0018150C"/>
    <w:rsid w:val="00182050"/>
    <w:rsid w:val="00183BAF"/>
    <w:rsid w:val="0018429A"/>
    <w:rsid w:val="001847B5"/>
    <w:rsid w:val="00190A97"/>
    <w:rsid w:val="00190ED8"/>
    <w:rsid w:val="00192E10"/>
    <w:rsid w:val="00194354"/>
    <w:rsid w:val="001970C2"/>
    <w:rsid w:val="00197A7D"/>
    <w:rsid w:val="001A1B5C"/>
    <w:rsid w:val="001A22B1"/>
    <w:rsid w:val="001A3963"/>
    <w:rsid w:val="001A5E82"/>
    <w:rsid w:val="001A68B1"/>
    <w:rsid w:val="001A7EEC"/>
    <w:rsid w:val="001B06D2"/>
    <w:rsid w:val="001B20AF"/>
    <w:rsid w:val="001B4E7F"/>
    <w:rsid w:val="001B612C"/>
    <w:rsid w:val="001B70A7"/>
    <w:rsid w:val="001C06E0"/>
    <w:rsid w:val="001C3550"/>
    <w:rsid w:val="001C6E06"/>
    <w:rsid w:val="001C7D02"/>
    <w:rsid w:val="001D1B4E"/>
    <w:rsid w:val="001D5D7D"/>
    <w:rsid w:val="001E01EE"/>
    <w:rsid w:val="001E03F1"/>
    <w:rsid w:val="001E5697"/>
    <w:rsid w:val="001E61E5"/>
    <w:rsid w:val="001E632D"/>
    <w:rsid w:val="001E6370"/>
    <w:rsid w:val="001F0237"/>
    <w:rsid w:val="001F284E"/>
    <w:rsid w:val="001F2AD5"/>
    <w:rsid w:val="001F2EC0"/>
    <w:rsid w:val="001F6242"/>
    <w:rsid w:val="001F6532"/>
    <w:rsid w:val="001F7112"/>
    <w:rsid w:val="001F7A3A"/>
    <w:rsid w:val="002001F0"/>
    <w:rsid w:val="002004EC"/>
    <w:rsid w:val="0020067D"/>
    <w:rsid w:val="002009E4"/>
    <w:rsid w:val="00200D7A"/>
    <w:rsid w:val="002025F6"/>
    <w:rsid w:val="002028A4"/>
    <w:rsid w:val="00205A03"/>
    <w:rsid w:val="00205D6C"/>
    <w:rsid w:val="0020635B"/>
    <w:rsid w:val="002069CD"/>
    <w:rsid w:val="00210F6A"/>
    <w:rsid w:val="00211AE3"/>
    <w:rsid w:val="00214BD6"/>
    <w:rsid w:val="00215999"/>
    <w:rsid w:val="00217790"/>
    <w:rsid w:val="00217E49"/>
    <w:rsid w:val="00217EE6"/>
    <w:rsid w:val="00220B00"/>
    <w:rsid w:val="002274FD"/>
    <w:rsid w:val="00230466"/>
    <w:rsid w:val="00230CF0"/>
    <w:rsid w:val="00230F01"/>
    <w:rsid w:val="00230F68"/>
    <w:rsid w:val="00233E5D"/>
    <w:rsid w:val="00241A60"/>
    <w:rsid w:val="0024246E"/>
    <w:rsid w:val="00244A81"/>
    <w:rsid w:val="002478D2"/>
    <w:rsid w:val="00250205"/>
    <w:rsid w:val="00250680"/>
    <w:rsid w:val="00251D66"/>
    <w:rsid w:val="00252770"/>
    <w:rsid w:val="00253BBD"/>
    <w:rsid w:val="00253F9D"/>
    <w:rsid w:val="00254173"/>
    <w:rsid w:val="002544F1"/>
    <w:rsid w:val="00257188"/>
    <w:rsid w:val="002578EA"/>
    <w:rsid w:val="002645A3"/>
    <w:rsid w:val="00264B8A"/>
    <w:rsid w:val="00266382"/>
    <w:rsid w:val="0026675A"/>
    <w:rsid w:val="00267C4F"/>
    <w:rsid w:val="00270EA8"/>
    <w:rsid w:val="00271048"/>
    <w:rsid w:val="00275217"/>
    <w:rsid w:val="00276C38"/>
    <w:rsid w:val="00276E16"/>
    <w:rsid w:val="00280D13"/>
    <w:rsid w:val="00282888"/>
    <w:rsid w:val="00285BE4"/>
    <w:rsid w:val="00287B97"/>
    <w:rsid w:val="00297061"/>
    <w:rsid w:val="002A4D85"/>
    <w:rsid w:val="002A73C0"/>
    <w:rsid w:val="002B085D"/>
    <w:rsid w:val="002B1DAC"/>
    <w:rsid w:val="002B1E57"/>
    <w:rsid w:val="002B36DD"/>
    <w:rsid w:val="002B51FF"/>
    <w:rsid w:val="002B5D9A"/>
    <w:rsid w:val="002B63B1"/>
    <w:rsid w:val="002B781B"/>
    <w:rsid w:val="002C1AE6"/>
    <w:rsid w:val="002C2974"/>
    <w:rsid w:val="002C3787"/>
    <w:rsid w:val="002C397E"/>
    <w:rsid w:val="002C5112"/>
    <w:rsid w:val="002C6CE4"/>
    <w:rsid w:val="002C7693"/>
    <w:rsid w:val="002D04D7"/>
    <w:rsid w:val="002D0634"/>
    <w:rsid w:val="002D243C"/>
    <w:rsid w:val="002D2CBC"/>
    <w:rsid w:val="002D2E0C"/>
    <w:rsid w:val="002D2F90"/>
    <w:rsid w:val="002D3E8D"/>
    <w:rsid w:val="002D4316"/>
    <w:rsid w:val="002D5DE9"/>
    <w:rsid w:val="002D67FC"/>
    <w:rsid w:val="002E2F09"/>
    <w:rsid w:val="002F0655"/>
    <w:rsid w:val="002F0729"/>
    <w:rsid w:val="002F25CB"/>
    <w:rsid w:val="002F4E6B"/>
    <w:rsid w:val="002F4FAB"/>
    <w:rsid w:val="002F6D8C"/>
    <w:rsid w:val="00303C23"/>
    <w:rsid w:val="00305702"/>
    <w:rsid w:val="00305E45"/>
    <w:rsid w:val="00305ED8"/>
    <w:rsid w:val="0031038C"/>
    <w:rsid w:val="003103A6"/>
    <w:rsid w:val="00310C69"/>
    <w:rsid w:val="00311FE2"/>
    <w:rsid w:val="00312163"/>
    <w:rsid w:val="00314EA3"/>
    <w:rsid w:val="00314F6B"/>
    <w:rsid w:val="00315C97"/>
    <w:rsid w:val="003170C3"/>
    <w:rsid w:val="003206DB"/>
    <w:rsid w:val="00324927"/>
    <w:rsid w:val="0032627D"/>
    <w:rsid w:val="003273E6"/>
    <w:rsid w:val="0032767C"/>
    <w:rsid w:val="0033051E"/>
    <w:rsid w:val="0033690C"/>
    <w:rsid w:val="0033692F"/>
    <w:rsid w:val="003379D9"/>
    <w:rsid w:val="0034097C"/>
    <w:rsid w:val="003411AB"/>
    <w:rsid w:val="0034154F"/>
    <w:rsid w:val="0034356A"/>
    <w:rsid w:val="00350A03"/>
    <w:rsid w:val="003530F5"/>
    <w:rsid w:val="00353615"/>
    <w:rsid w:val="003559A6"/>
    <w:rsid w:val="0035737E"/>
    <w:rsid w:val="00357479"/>
    <w:rsid w:val="003616AC"/>
    <w:rsid w:val="00362087"/>
    <w:rsid w:val="00362C5B"/>
    <w:rsid w:val="00363097"/>
    <w:rsid w:val="003631B9"/>
    <w:rsid w:val="00371712"/>
    <w:rsid w:val="003745B8"/>
    <w:rsid w:val="00374A00"/>
    <w:rsid w:val="00377520"/>
    <w:rsid w:val="00382508"/>
    <w:rsid w:val="00385A20"/>
    <w:rsid w:val="00391D02"/>
    <w:rsid w:val="00391E75"/>
    <w:rsid w:val="00392325"/>
    <w:rsid w:val="0039498D"/>
    <w:rsid w:val="00394BFE"/>
    <w:rsid w:val="0039566C"/>
    <w:rsid w:val="00395A9C"/>
    <w:rsid w:val="00395E6A"/>
    <w:rsid w:val="00397B97"/>
    <w:rsid w:val="003A27B0"/>
    <w:rsid w:val="003A31BB"/>
    <w:rsid w:val="003A322E"/>
    <w:rsid w:val="003A33E7"/>
    <w:rsid w:val="003A448B"/>
    <w:rsid w:val="003A56C3"/>
    <w:rsid w:val="003A5EA3"/>
    <w:rsid w:val="003A6705"/>
    <w:rsid w:val="003B0FE8"/>
    <w:rsid w:val="003B1A20"/>
    <w:rsid w:val="003B3DFE"/>
    <w:rsid w:val="003C00EB"/>
    <w:rsid w:val="003C056C"/>
    <w:rsid w:val="003C19CB"/>
    <w:rsid w:val="003C1C4C"/>
    <w:rsid w:val="003C2FCB"/>
    <w:rsid w:val="003C5628"/>
    <w:rsid w:val="003C58A9"/>
    <w:rsid w:val="003C61B5"/>
    <w:rsid w:val="003C7A69"/>
    <w:rsid w:val="003C7AB1"/>
    <w:rsid w:val="003C7ACA"/>
    <w:rsid w:val="003D10E1"/>
    <w:rsid w:val="003D1693"/>
    <w:rsid w:val="003D2AF7"/>
    <w:rsid w:val="003D3E06"/>
    <w:rsid w:val="003D498B"/>
    <w:rsid w:val="003D747A"/>
    <w:rsid w:val="003E0266"/>
    <w:rsid w:val="003E03E4"/>
    <w:rsid w:val="003E06A5"/>
    <w:rsid w:val="003E39AE"/>
    <w:rsid w:val="003E4F40"/>
    <w:rsid w:val="003E5492"/>
    <w:rsid w:val="003E5B93"/>
    <w:rsid w:val="003F0168"/>
    <w:rsid w:val="003F10A5"/>
    <w:rsid w:val="003F1410"/>
    <w:rsid w:val="003F2701"/>
    <w:rsid w:val="003F2A9D"/>
    <w:rsid w:val="003F2D19"/>
    <w:rsid w:val="003F3561"/>
    <w:rsid w:val="003F6E92"/>
    <w:rsid w:val="00401194"/>
    <w:rsid w:val="004013D5"/>
    <w:rsid w:val="004024EE"/>
    <w:rsid w:val="004026C5"/>
    <w:rsid w:val="004031F3"/>
    <w:rsid w:val="0040362C"/>
    <w:rsid w:val="00404910"/>
    <w:rsid w:val="00406EAB"/>
    <w:rsid w:val="0040775C"/>
    <w:rsid w:val="004118F4"/>
    <w:rsid w:val="00412519"/>
    <w:rsid w:val="00414308"/>
    <w:rsid w:val="004154B1"/>
    <w:rsid w:val="00416D68"/>
    <w:rsid w:val="00417154"/>
    <w:rsid w:val="004172A1"/>
    <w:rsid w:val="004206C0"/>
    <w:rsid w:val="00423A31"/>
    <w:rsid w:val="00424FB7"/>
    <w:rsid w:val="004259ED"/>
    <w:rsid w:val="0042724A"/>
    <w:rsid w:val="00430BA3"/>
    <w:rsid w:val="00431352"/>
    <w:rsid w:val="004322AC"/>
    <w:rsid w:val="00432EB0"/>
    <w:rsid w:val="00433E7D"/>
    <w:rsid w:val="00436A17"/>
    <w:rsid w:val="00437130"/>
    <w:rsid w:val="004378CA"/>
    <w:rsid w:val="00440504"/>
    <w:rsid w:val="00440C1C"/>
    <w:rsid w:val="00440EC8"/>
    <w:rsid w:val="0044142B"/>
    <w:rsid w:val="00443780"/>
    <w:rsid w:val="004442BE"/>
    <w:rsid w:val="004456FE"/>
    <w:rsid w:val="00446B04"/>
    <w:rsid w:val="004520EC"/>
    <w:rsid w:val="004522DF"/>
    <w:rsid w:val="004549B3"/>
    <w:rsid w:val="00454DA4"/>
    <w:rsid w:val="004558DF"/>
    <w:rsid w:val="00455F6D"/>
    <w:rsid w:val="00457941"/>
    <w:rsid w:val="00457D46"/>
    <w:rsid w:val="00464F9E"/>
    <w:rsid w:val="0046586F"/>
    <w:rsid w:val="00470C97"/>
    <w:rsid w:val="00482C10"/>
    <w:rsid w:val="00483637"/>
    <w:rsid w:val="00483AEC"/>
    <w:rsid w:val="0048431F"/>
    <w:rsid w:val="0048767C"/>
    <w:rsid w:val="004903D7"/>
    <w:rsid w:val="0049083D"/>
    <w:rsid w:val="00491ACB"/>
    <w:rsid w:val="004929E9"/>
    <w:rsid w:val="00492B06"/>
    <w:rsid w:val="0049368A"/>
    <w:rsid w:val="004A05A0"/>
    <w:rsid w:val="004A0803"/>
    <w:rsid w:val="004A1E12"/>
    <w:rsid w:val="004A3257"/>
    <w:rsid w:val="004A4FB7"/>
    <w:rsid w:val="004A603C"/>
    <w:rsid w:val="004A6AD6"/>
    <w:rsid w:val="004A7321"/>
    <w:rsid w:val="004B1430"/>
    <w:rsid w:val="004B2183"/>
    <w:rsid w:val="004B3EA3"/>
    <w:rsid w:val="004B5376"/>
    <w:rsid w:val="004C1DDF"/>
    <w:rsid w:val="004C250C"/>
    <w:rsid w:val="004C2C47"/>
    <w:rsid w:val="004C389F"/>
    <w:rsid w:val="004C4990"/>
    <w:rsid w:val="004C54F7"/>
    <w:rsid w:val="004C5C9D"/>
    <w:rsid w:val="004C7755"/>
    <w:rsid w:val="004D1EC6"/>
    <w:rsid w:val="004D22D3"/>
    <w:rsid w:val="004D2A86"/>
    <w:rsid w:val="004D36C5"/>
    <w:rsid w:val="004D79F5"/>
    <w:rsid w:val="004E0A4F"/>
    <w:rsid w:val="004E4592"/>
    <w:rsid w:val="004E4B3A"/>
    <w:rsid w:val="004E59CA"/>
    <w:rsid w:val="004E73C5"/>
    <w:rsid w:val="004F0074"/>
    <w:rsid w:val="004F0FFA"/>
    <w:rsid w:val="004F1561"/>
    <w:rsid w:val="004F2582"/>
    <w:rsid w:val="004F3F2F"/>
    <w:rsid w:val="004F492F"/>
    <w:rsid w:val="004F5306"/>
    <w:rsid w:val="004F69AC"/>
    <w:rsid w:val="00500ED8"/>
    <w:rsid w:val="005035EE"/>
    <w:rsid w:val="00503608"/>
    <w:rsid w:val="005057B8"/>
    <w:rsid w:val="00515587"/>
    <w:rsid w:val="00517E32"/>
    <w:rsid w:val="00521FA3"/>
    <w:rsid w:val="00522C56"/>
    <w:rsid w:val="00526421"/>
    <w:rsid w:val="005321F8"/>
    <w:rsid w:val="0053302A"/>
    <w:rsid w:val="00534774"/>
    <w:rsid w:val="00534805"/>
    <w:rsid w:val="00536761"/>
    <w:rsid w:val="00541BDF"/>
    <w:rsid w:val="0054392E"/>
    <w:rsid w:val="005453C8"/>
    <w:rsid w:val="00545A47"/>
    <w:rsid w:val="00546742"/>
    <w:rsid w:val="00546CFC"/>
    <w:rsid w:val="005534BF"/>
    <w:rsid w:val="00554D8E"/>
    <w:rsid w:val="00561165"/>
    <w:rsid w:val="0056166D"/>
    <w:rsid w:val="00562318"/>
    <w:rsid w:val="00563D8A"/>
    <w:rsid w:val="00566A84"/>
    <w:rsid w:val="0057086A"/>
    <w:rsid w:val="005713C4"/>
    <w:rsid w:val="00572C69"/>
    <w:rsid w:val="00574886"/>
    <w:rsid w:val="005779D0"/>
    <w:rsid w:val="00581A9F"/>
    <w:rsid w:val="0058540F"/>
    <w:rsid w:val="00590F34"/>
    <w:rsid w:val="00591564"/>
    <w:rsid w:val="005969DF"/>
    <w:rsid w:val="00597019"/>
    <w:rsid w:val="00597BA5"/>
    <w:rsid w:val="005A1AC1"/>
    <w:rsid w:val="005A2635"/>
    <w:rsid w:val="005A339E"/>
    <w:rsid w:val="005A4149"/>
    <w:rsid w:val="005A4C71"/>
    <w:rsid w:val="005A5C89"/>
    <w:rsid w:val="005A6DE9"/>
    <w:rsid w:val="005A77F9"/>
    <w:rsid w:val="005B30E6"/>
    <w:rsid w:val="005B513F"/>
    <w:rsid w:val="005B63CA"/>
    <w:rsid w:val="005B6454"/>
    <w:rsid w:val="005C0893"/>
    <w:rsid w:val="005C0D30"/>
    <w:rsid w:val="005C1650"/>
    <w:rsid w:val="005C744C"/>
    <w:rsid w:val="005C767C"/>
    <w:rsid w:val="005D0E0E"/>
    <w:rsid w:val="005D18BF"/>
    <w:rsid w:val="005D2CE0"/>
    <w:rsid w:val="005D7075"/>
    <w:rsid w:val="005E1EDD"/>
    <w:rsid w:val="005E20B5"/>
    <w:rsid w:val="005E2FC3"/>
    <w:rsid w:val="005E3511"/>
    <w:rsid w:val="005E5F7E"/>
    <w:rsid w:val="005E6F57"/>
    <w:rsid w:val="005F0238"/>
    <w:rsid w:val="005F279B"/>
    <w:rsid w:val="005F288A"/>
    <w:rsid w:val="005F75E5"/>
    <w:rsid w:val="005F7EDC"/>
    <w:rsid w:val="00601F3C"/>
    <w:rsid w:val="00602239"/>
    <w:rsid w:val="00602DA7"/>
    <w:rsid w:val="00604161"/>
    <w:rsid w:val="006065D7"/>
    <w:rsid w:val="00612F76"/>
    <w:rsid w:val="0061333E"/>
    <w:rsid w:val="00613BE1"/>
    <w:rsid w:val="006171C5"/>
    <w:rsid w:val="006236B4"/>
    <w:rsid w:val="00623E69"/>
    <w:rsid w:val="006241F6"/>
    <w:rsid w:val="00625ADF"/>
    <w:rsid w:val="00625D36"/>
    <w:rsid w:val="006301DD"/>
    <w:rsid w:val="006304F7"/>
    <w:rsid w:val="0063155E"/>
    <w:rsid w:val="006323BE"/>
    <w:rsid w:val="0063248A"/>
    <w:rsid w:val="00632804"/>
    <w:rsid w:val="00636D32"/>
    <w:rsid w:val="0064128A"/>
    <w:rsid w:val="00642B24"/>
    <w:rsid w:val="00645A0F"/>
    <w:rsid w:val="00647718"/>
    <w:rsid w:val="0065454A"/>
    <w:rsid w:val="00655177"/>
    <w:rsid w:val="006555ED"/>
    <w:rsid w:val="00661047"/>
    <w:rsid w:val="0066338A"/>
    <w:rsid w:val="00664B12"/>
    <w:rsid w:val="00665CED"/>
    <w:rsid w:val="00672591"/>
    <w:rsid w:val="00673B4B"/>
    <w:rsid w:val="00674811"/>
    <w:rsid w:val="00674C23"/>
    <w:rsid w:val="0067509D"/>
    <w:rsid w:val="00677A7F"/>
    <w:rsid w:val="00682A73"/>
    <w:rsid w:val="0068483A"/>
    <w:rsid w:val="00687151"/>
    <w:rsid w:val="0069216B"/>
    <w:rsid w:val="006921C8"/>
    <w:rsid w:val="00692B51"/>
    <w:rsid w:val="006939EF"/>
    <w:rsid w:val="00694EE4"/>
    <w:rsid w:val="00696D20"/>
    <w:rsid w:val="006979AF"/>
    <w:rsid w:val="006A0E96"/>
    <w:rsid w:val="006A30F7"/>
    <w:rsid w:val="006A64B1"/>
    <w:rsid w:val="006A67FC"/>
    <w:rsid w:val="006B0FD1"/>
    <w:rsid w:val="006B5A5D"/>
    <w:rsid w:val="006B5B31"/>
    <w:rsid w:val="006B6FC8"/>
    <w:rsid w:val="006B7B0D"/>
    <w:rsid w:val="006C0E19"/>
    <w:rsid w:val="006C0E75"/>
    <w:rsid w:val="006C2E51"/>
    <w:rsid w:val="006C407F"/>
    <w:rsid w:val="006C6656"/>
    <w:rsid w:val="006D41BD"/>
    <w:rsid w:val="006D6E74"/>
    <w:rsid w:val="006D7DDA"/>
    <w:rsid w:val="006E0103"/>
    <w:rsid w:val="006E4A25"/>
    <w:rsid w:val="006E6627"/>
    <w:rsid w:val="006F1814"/>
    <w:rsid w:val="006F3B6B"/>
    <w:rsid w:val="006F70A9"/>
    <w:rsid w:val="007020BE"/>
    <w:rsid w:val="007056CA"/>
    <w:rsid w:val="00707E5A"/>
    <w:rsid w:val="007107D2"/>
    <w:rsid w:val="00710E8E"/>
    <w:rsid w:val="00711CDD"/>
    <w:rsid w:val="00712467"/>
    <w:rsid w:val="0071295B"/>
    <w:rsid w:val="00712F15"/>
    <w:rsid w:val="00713F3B"/>
    <w:rsid w:val="00715721"/>
    <w:rsid w:val="00715AAC"/>
    <w:rsid w:val="0071642E"/>
    <w:rsid w:val="0071755B"/>
    <w:rsid w:val="007175CD"/>
    <w:rsid w:val="007201BE"/>
    <w:rsid w:val="0072212B"/>
    <w:rsid w:val="00725F64"/>
    <w:rsid w:val="00726F80"/>
    <w:rsid w:val="0073321C"/>
    <w:rsid w:val="0073457E"/>
    <w:rsid w:val="00735528"/>
    <w:rsid w:val="007361B7"/>
    <w:rsid w:val="00737A24"/>
    <w:rsid w:val="00741341"/>
    <w:rsid w:val="00741CAB"/>
    <w:rsid w:val="00741FF3"/>
    <w:rsid w:val="00743CF9"/>
    <w:rsid w:val="00744364"/>
    <w:rsid w:val="00744EDD"/>
    <w:rsid w:val="0074500B"/>
    <w:rsid w:val="00746284"/>
    <w:rsid w:val="00752D60"/>
    <w:rsid w:val="007613A0"/>
    <w:rsid w:val="00761906"/>
    <w:rsid w:val="007631EA"/>
    <w:rsid w:val="007641CD"/>
    <w:rsid w:val="00766E49"/>
    <w:rsid w:val="0077229A"/>
    <w:rsid w:val="00772C79"/>
    <w:rsid w:val="0077338F"/>
    <w:rsid w:val="00774894"/>
    <w:rsid w:val="007831AE"/>
    <w:rsid w:val="00784E5A"/>
    <w:rsid w:val="00786914"/>
    <w:rsid w:val="00786CF6"/>
    <w:rsid w:val="007879F0"/>
    <w:rsid w:val="00787A68"/>
    <w:rsid w:val="00790FFD"/>
    <w:rsid w:val="00793CCD"/>
    <w:rsid w:val="00794BCE"/>
    <w:rsid w:val="0079602A"/>
    <w:rsid w:val="007A0F07"/>
    <w:rsid w:val="007A10AB"/>
    <w:rsid w:val="007A15ED"/>
    <w:rsid w:val="007A1956"/>
    <w:rsid w:val="007A221A"/>
    <w:rsid w:val="007A39B8"/>
    <w:rsid w:val="007A58E9"/>
    <w:rsid w:val="007B1415"/>
    <w:rsid w:val="007B1AD9"/>
    <w:rsid w:val="007B2375"/>
    <w:rsid w:val="007B275F"/>
    <w:rsid w:val="007B300A"/>
    <w:rsid w:val="007B58B9"/>
    <w:rsid w:val="007B6C2B"/>
    <w:rsid w:val="007B7781"/>
    <w:rsid w:val="007C09F1"/>
    <w:rsid w:val="007C0C2B"/>
    <w:rsid w:val="007C43A0"/>
    <w:rsid w:val="007C69B1"/>
    <w:rsid w:val="007C7915"/>
    <w:rsid w:val="007D0EDC"/>
    <w:rsid w:val="007D22DE"/>
    <w:rsid w:val="007D30AC"/>
    <w:rsid w:val="007D34E8"/>
    <w:rsid w:val="007D48C0"/>
    <w:rsid w:val="007D57AD"/>
    <w:rsid w:val="007D5822"/>
    <w:rsid w:val="007D5AE9"/>
    <w:rsid w:val="007D67E6"/>
    <w:rsid w:val="007D68B0"/>
    <w:rsid w:val="007D6A5B"/>
    <w:rsid w:val="007E1B69"/>
    <w:rsid w:val="007E4DFB"/>
    <w:rsid w:val="007E6CB0"/>
    <w:rsid w:val="007E71C5"/>
    <w:rsid w:val="007F1D12"/>
    <w:rsid w:val="007F4086"/>
    <w:rsid w:val="007F42CB"/>
    <w:rsid w:val="007F49BF"/>
    <w:rsid w:val="007F61A8"/>
    <w:rsid w:val="007F6280"/>
    <w:rsid w:val="007F7AB1"/>
    <w:rsid w:val="007F7E25"/>
    <w:rsid w:val="008020EB"/>
    <w:rsid w:val="00802C2C"/>
    <w:rsid w:val="00804674"/>
    <w:rsid w:val="008048BD"/>
    <w:rsid w:val="008051BE"/>
    <w:rsid w:val="0080604E"/>
    <w:rsid w:val="00807036"/>
    <w:rsid w:val="008178B1"/>
    <w:rsid w:val="00820E11"/>
    <w:rsid w:val="00824C95"/>
    <w:rsid w:val="0082533F"/>
    <w:rsid w:val="008264D2"/>
    <w:rsid w:val="00826BD5"/>
    <w:rsid w:val="0082729C"/>
    <w:rsid w:val="008302B1"/>
    <w:rsid w:val="008331F2"/>
    <w:rsid w:val="00833B82"/>
    <w:rsid w:val="008344A0"/>
    <w:rsid w:val="00836081"/>
    <w:rsid w:val="008458E3"/>
    <w:rsid w:val="008469FC"/>
    <w:rsid w:val="0085677F"/>
    <w:rsid w:val="008572E6"/>
    <w:rsid w:val="00862525"/>
    <w:rsid w:val="008631EE"/>
    <w:rsid w:val="00864E99"/>
    <w:rsid w:val="00865242"/>
    <w:rsid w:val="00865DEF"/>
    <w:rsid w:val="008665D6"/>
    <w:rsid w:val="0086718E"/>
    <w:rsid w:val="00870B76"/>
    <w:rsid w:val="00872C37"/>
    <w:rsid w:val="008740BA"/>
    <w:rsid w:val="00875140"/>
    <w:rsid w:val="00880110"/>
    <w:rsid w:val="008802E3"/>
    <w:rsid w:val="008807D5"/>
    <w:rsid w:val="00880E64"/>
    <w:rsid w:val="00882130"/>
    <w:rsid w:val="00883674"/>
    <w:rsid w:val="008845E5"/>
    <w:rsid w:val="008856AE"/>
    <w:rsid w:val="008868BD"/>
    <w:rsid w:val="00886F6B"/>
    <w:rsid w:val="008875E2"/>
    <w:rsid w:val="00892EDE"/>
    <w:rsid w:val="00893C86"/>
    <w:rsid w:val="00893FF0"/>
    <w:rsid w:val="00894D47"/>
    <w:rsid w:val="00895651"/>
    <w:rsid w:val="00895C37"/>
    <w:rsid w:val="00896828"/>
    <w:rsid w:val="008A0B8E"/>
    <w:rsid w:val="008A2668"/>
    <w:rsid w:val="008A604D"/>
    <w:rsid w:val="008A7859"/>
    <w:rsid w:val="008B266E"/>
    <w:rsid w:val="008B31C1"/>
    <w:rsid w:val="008B466B"/>
    <w:rsid w:val="008B5E30"/>
    <w:rsid w:val="008C0DB7"/>
    <w:rsid w:val="008C1679"/>
    <w:rsid w:val="008C1BE0"/>
    <w:rsid w:val="008C2D21"/>
    <w:rsid w:val="008C6249"/>
    <w:rsid w:val="008C74EE"/>
    <w:rsid w:val="008D2B57"/>
    <w:rsid w:val="008D4A96"/>
    <w:rsid w:val="008D6CEC"/>
    <w:rsid w:val="008E1D15"/>
    <w:rsid w:val="008E407E"/>
    <w:rsid w:val="008E5977"/>
    <w:rsid w:val="008F1DEC"/>
    <w:rsid w:val="008F2A4E"/>
    <w:rsid w:val="008F42FD"/>
    <w:rsid w:val="008F4974"/>
    <w:rsid w:val="00900726"/>
    <w:rsid w:val="00900D76"/>
    <w:rsid w:val="00903DC8"/>
    <w:rsid w:val="009043B1"/>
    <w:rsid w:val="00904403"/>
    <w:rsid w:val="00906E7C"/>
    <w:rsid w:val="00907E03"/>
    <w:rsid w:val="00910259"/>
    <w:rsid w:val="0091038E"/>
    <w:rsid w:val="00912556"/>
    <w:rsid w:val="00916BDF"/>
    <w:rsid w:val="00922122"/>
    <w:rsid w:val="009229D3"/>
    <w:rsid w:val="009236FF"/>
    <w:rsid w:val="009252E9"/>
    <w:rsid w:val="00926046"/>
    <w:rsid w:val="00927314"/>
    <w:rsid w:val="009279CA"/>
    <w:rsid w:val="00933637"/>
    <w:rsid w:val="0093416F"/>
    <w:rsid w:val="009343BC"/>
    <w:rsid w:val="0093454E"/>
    <w:rsid w:val="00937F83"/>
    <w:rsid w:val="00943703"/>
    <w:rsid w:val="00950812"/>
    <w:rsid w:val="00950C6C"/>
    <w:rsid w:val="00951E16"/>
    <w:rsid w:val="0095232F"/>
    <w:rsid w:val="009523D9"/>
    <w:rsid w:val="00960F0F"/>
    <w:rsid w:val="00964E1E"/>
    <w:rsid w:val="00972198"/>
    <w:rsid w:val="00972526"/>
    <w:rsid w:val="0097393A"/>
    <w:rsid w:val="00975770"/>
    <w:rsid w:val="00976030"/>
    <w:rsid w:val="00981509"/>
    <w:rsid w:val="0098320B"/>
    <w:rsid w:val="00987168"/>
    <w:rsid w:val="009878F9"/>
    <w:rsid w:val="009879B4"/>
    <w:rsid w:val="00991874"/>
    <w:rsid w:val="00996E34"/>
    <w:rsid w:val="009A1D5E"/>
    <w:rsid w:val="009A2F10"/>
    <w:rsid w:val="009A4281"/>
    <w:rsid w:val="009A5348"/>
    <w:rsid w:val="009A6E0B"/>
    <w:rsid w:val="009A7A92"/>
    <w:rsid w:val="009B22DC"/>
    <w:rsid w:val="009B2810"/>
    <w:rsid w:val="009B32FE"/>
    <w:rsid w:val="009B44BA"/>
    <w:rsid w:val="009C032A"/>
    <w:rsid w:val="009C1642"/>
    <w:rsid w:val="009C1D0E"/>
    <w:rsid w:val="009C2FF0"/>
    <w:rsid w:val="009C6781"/>
    <w:rsid w:val="009C6D2F"/>
    <w:rsid w:val="009D0958"/>
    <w:rsid w:val="009D10BF"/>
    <w:rsid w:val="009D1A55"/>
    <w:rsid w:val="009D2AE2"/>
    <w:rsid w:val="009D56E1"/>
    <w:rsid w:val="009D6A31"/>
    <w:rsid w:val="009D6F08"/>
    <w:rsid w:val="009E31BB"/>
    <w:rsid w:val="009E5BAC"/>
    <w:rsid w:val="009E6192"/>
    <w:rsid w:val="009E671F"/>
    <w:rsid w:val="009E76BD"/>
    <w:rsid w:val="009F79BD"/>
    <w:rsid w:val="00A05291"/>
    <w:rsid w:val="00A058AD"/>
    <w:rsid w:val="00A05A23"/>
    <w:rsid w:val="00A06548"/>
    <w:rsid w:val="00A06D0E"/>
    <w:rsid w:val="00A07791"/>
    <w:rsid w:val="00A07C46"/>
    <w:rsid w:val="00A10F2C"/>
    <w:rsid w:val="00A141ED"/>
    <w:rsid w:val="00A151AD"/>
    <w:rsid w:val="00A17CF2"/>
    <w:rsid w:val="00A21A6F"/>
    <w:rsid w:val="00A24043"/>
    <w:rsid w:val="00A24716"/>
    <w:rsid w:val="00A2524E"/>
    <w:rsid w:val="00A258F5"/>
    <w:rsid w:val="00A25F1B"/>
    <w:rsid w:val="00A26DA1"/>
    <w:rsid w:val="00A310BE"/>
    <w:rsid w:val="00A313E5"/>
    <w:rsid w:val="00A3180A"/>
    <w:rsid w:val="00A31EE5"/>
    <w:rsid w:val="00A31FDE"/>
    <w:rsid w:val="00A36BFF"/>
    <w:rsid w:val="00A37411"/>
    <w:rsid w:val="00A37619"/>
    <w:rsid w:val="00A378E7"/>
    <w:rsid w:val="00A400D1"/>
    <w:rsid w:val="00A409A4"/>
    <w:rsid w:val="00A411DD"/>
    <w:rsid w:val="00A414BD"/>
    <w:rsid w:val="00A4154F"/>
    <w:rsid w:val="00A4448E"/>
    <w:rsid w:val="00A4548A"/>
    <w:rsid w:val="00A45E88"/>
    <w:rsid w:val="00A47E73"/>
    <w:rsid w:val="00A52A64"/>
    <w:rsid w:val="00A53403"/>
    <w:rsid w:val="00A55C28"/>
    <w:rsid w:val="00A571F1"/>
    <w:rsid w:val="00A6287D"/>
    <w:rsid w:val="00A62977"/>
    <w:rsid w:val="00A62B71"/>
    <w:rsid w:val="00A6410D"/>
    <w:rsid w:val="00A661F6"/>
    <w:rsid w:val="00A66865"/>
    <w:rsid w:val="00A66D0E"/>
    <w:rsid w:val="00A72526"/>
    <w:rsid w:val="00A76EFD"/>
    <w:rsid w:val="00A770D2"/>
    <w:rsid w:val="00A77CD5"/>
    <w:rsid w:val="00A814AD"/>
    <w:rsid w:val="00A81765"/>
    <w:rsid w:val="00A818D2"/>
    <w:rsid w:val="00A828F7"/>
    <w:rsid w:val="00A82A44"/>
    <w:rsid w:val="00A85E69"/>
    <w:rsid w:val="00A86B31"/>
    <w:rsid w:val="00A86F0D"/>
    <w:rsid w:val="00A87D50"/>
    <w:rsid w:val="00A901A3"/>
    <w:rsid w:val="00A91D2B"/>
    <w:rsid w:val="00A92485"/>
    <w:rsid w:val="00A930A6"/>
    <w:rsid w:val="00A939E7"/>
    <w:rsid w:val="00A94673"/>
    <w:rsid w:val="00A95894"/>
    <w:rsid w:val="00AA33B5"/>
    <w:rsid w:val="00AA4F69"/>
    <w:rsid w:val="00AB222E"/>
    <w:rsid w:val="00AB237E"/>
    <w:rsid w:val="00AB36BF"/>
    <w:rsid w:val="00AB415E"/>
    <w:rsid w:val="00AB6BDF"/>
    <w:rsid w:val="00AC1CC4"/>
    <w:rsid w:val="00AC209D"/>
    <w:rsid w:val="00AC2567"/>
    <w:rsid w:val="00AC4126"/>
    <w:rsid w:val="00AC5323"/>
    <w:rsid w:val="00AC6652"/>
    <w:rsid w:val="00AC6CA9"/>
    <w:rsid w:val="00AC6D78"/>
    <w:rsid w:val="00AC735F"/>
    <w:rsid w:val="00AD22BA"/>
    <w:rsid w:val="00AD4449"/>
    <w:rsid w:val="00AD69B7"/>
    <w:rsid w:val="00AE0101"/>
    <w:rsid w:val="00AE0CAE"/>
    <w:rsid w:val="00AE11E9"/>
    <w:rsid w:val="00AE39E1"/>
    <w:rsid w:val="00AE532C"/>
    <w:rsid w:val="00AF16C3"/>
    <w:rsid w:val="00AF5452"/>
    <w:rsid w:val="00AF5AE1"/>
    <w:rsid w:val="00AF6165"/>
    <w:rsid w:val="00B007A7"/>
    <w:rsid w:val="00B02E47"/>
    <w:rsid w:val="00B036F4"/>
    <w:rsid w:val="00B04C9C"/>
    <w:rsid w:val="00B05642"/>
    <w:rsid w:val="00B06E3F"/>
    <w:rsid w:val="00B0705F"/>
    <w:rsid w:val="00B07791"/>
    <w:rsid w:val="00B07DD2"/>
    <w:rsid w:val="00B11B40"/>
    <w:rsid w:val="00B1510F"/>
    <w:rsid w:val="00B151BD"/>
    <w:rsid w:val="00B16351"/>
    <w:rsid w:val="00B16FA1"/>
    <w:rsid w:val="00B17489"/>
    <w:rsid w:val="00B17609"/>
    <w:rsid w:val="00B20F5A"/>
    <w:rsid w:val="00B20F98"/>
    <w:rsid w:val="00B23BE9"/>
    <w:rsid w:val="00B27A75"/>
    <w:rsid w:val="00B27BC1"/>
    <w:rsid w:val="00B30372"/>
    <w:rsid w:val="00B32ECF"/>
    <w:rsid w:val="00B34A2F"/>
    <w:rsid w:val="00B36B65"/>
    <w:rsid w:val="00B40034"/>
    <w:rsid w:val="00B40E14"/>
    <w:rsid w:val="00B424A7"/>
    <w:rsid w:val="00B43449"/>
    <w:rsid w:val="00B4651A"/>
    <w:rsid w:val="00B46C7E"/>
    <w:rsid w:val="00B56832"/>
    <w:rsid w:val="00B61D82"/>
    <w:rsid w:val="00B7317C"/>
    <w:rsid w:val="00B73676"/>
    <w:rsid w:val="00B741BE"/>
    <w:rsid w:val="00B7446C"/>
    <w:rsid w:val="00B75FAD"/>
    <w:rsid w:val="00B77318"/>
    <w:rsid w:val="00B81BD0"/>
    <w:rsid w:val="00B8271F"/>
    <w:rsid w:val="00B83A89"/>
    <w:rsid w:val="00B83C77"/>
    <w:rsid w:val="00B85A70"/>
    <w:rsid w:val="00B9001F"/>
    <w:rsid w:val="00B92A22"/>
    <w:rsid w:val="00B93454"/>
    <w:rsid w:val="00B941BB"/>
    <w:rsid w:val="00B97865"/>
    <w:rsid w:val="00BA09C7"/>
    <w:rsid w:val="00BA1911"/>
    <w:rsid w:val="00BA3A26"/>
    <w:rsid w:val="00BA45CF"/>
    <w:rsid w:val="00BA4FE9"/>
    <w:rsid w:val="00BA5317"/>
    <w:rsid w:val="00BA7507"/>
    <w:rsid w:val="00BB0184"/>
    <w:rsid w:val="00BB08F1"/>
    <w:rsid w:val="00BB0BB0"/>
    <w:rsid w:val="00BB1689"/>
    <w:rsid w:val="00BB1E2F"/>
    <w:rsid w:val="00BB2D11"/>
    <w:rsid w:val="00BB3A81"/>
    <w:rsid w:val="00BB4367"/>
    <w:rsid w:val="00BB501D"/>
    <w:rsid w:val="00BB57C7"/>
    <w:rsid w:val="00BB58C2"/>
    <w:rsid w:val="00BB6A16"/>
    <w:rsid w:val="00BB6D2D"/>
    <w:rsid w:val="00BB7522"/>
    <w:rsid w:val="00BC043E"/>
    <w:rsid w:val="00BC2BE7"/>
    <w:rsid w:val="00BC3E30"/>
    <w:rsid w:val="00BC56A6"/>
    <w:rsid w:val="00BC6BD1"/>
    <w:rsid w:val="00BD03E8"/>
    <w:rsid w:val="00BD175B"/>
    <w:rsid w:val="00BD4AF1"/>
    <w:rsid w:val="00BD4B33"/>
    <w:rsid w:val="00BD728F"/>
    <w:rsid w:val="00BE0F56"/>
    <w:rsid w:val="00BE14A4"/>
    <w:rsid w:val="00BE3969"/>
    <w:rsid w:val="00BE4C9D"/>
    <w:rsid w:val="00BE4CD4"/>
    <w:rsid w:val="00BE5C9D"/>
    <w:rsid w:val="00BE5D28"/>
    <w:rsid w:val="00BE77B0"/>
    <w:rsid w:val="00BE7F91"/>
    <w:rsid w:val="00BF105E"/>
    <w:rsid w:val="00C0117F"/>
    <w:rsid w:val="00C03175"/>
    <w:rsid w:val="00C04B3C"/>
    <w:rsid w:val="00C10050"/>
    <w:rsid w:val="00C102C6"/>
    <w:rsid w:val="00C13574"/>
    <w:rsid w:val="00C16339"/>
    <w:rsid w:val="00C16414"/>
    <w:rsid w:val="00C16924"/>
    <w:rsid w:val="00C16ECB"/>
    <w:rsid w:val="00C251C7"/>
    <w:rsid w:val="00C25218"/>
    <w:rsid w:val="00C25B82"/>
    <w:rsid w:val="00C262DD"/>
    <w:rsid w:val="00C27E8F"/>
    <w:rsid w:val="00C306E8"/>
    <w:rsid w:val="00C30838"/>
    <w:rsid w:val="00C31DE5"/>
    <w:rsid w:val="00C31DFB"/>
    <w:rsid w:val="00C3277F"/>
    <w:rsid w:val="00C330BB"/>
    <w:rsid w:val="00C34115"/>
    <w:rsid w:val="00C34DAA"/>
    <w:rsid w:val="00C3657D"/>
    <w:rsid w:val="00C4058C"/>
    <w:rsid w:val="00C40D9B"/>
    <w:rsid w:val="00C41071"/>
    <w:rsid w:val="00C4240B"/>
    <w:rsid w:val="00C43802"/>
    <w:rsid w:val="00C4397D"/>
    <w:rsid w:val="00C44950"/>
    <w:rsid w:val="00C4585D"/>
    <w:rsid w:val="00C47E71"/>
    <w:rsid w:val="00C509BD"/>
    <w:rsid w:val="00C5169F"/>
    <w:rsid w:val="00C522FD"/>
    <w:rsid w:val="00C523F0"/>
    <w:rsid w:val="00C525DB"/>
    <w:rsid w:val="00C602F3"/>
    <w:rsid w:val="00C616BE"/>
    <w:rsid w:val="00C621E9"/>
    <w:rsid w:val="00C62628"/>
    <w:rsid w:val="00C62DAD"/>
    <w:rsid w:val="00C62F52"/>
    <w:rsid w:val="00C635EC"/>
    <w:rsid w:val="00C64142"/>
    <w:rsid w:val="00C6460F"/>
    <w:rsid w:val="00C65358"/>
    <w:rsid w:val="00C6735F"/>
    <w:rsid w:val="00C72964"/>
    <w:rsid w:val="00C7315A"/>
    <w:rsid w:val="00C73207"/>
    <w:rsid w:val="00C7362A"/>
    <w:rsid w:val="00C810DC"/>
    <w:rsid w:val="00C8196A"/>
    <w:rsid w:val="00C85D56"/>
    <w:rsid w:val="00C864A7"/>
    <w:rsid w:val="00C873A2"/>
    <w:rsid w:val="00C87682"/>
    <w:rsid w:val="00C87C3A"/>
    <w:rsid w:val="00C93502"/>
    <w:rsid w:val="00C93DE6"/>
    <w:rsid w:val="00C950E1"/>
    <w:rsid w:val="00C97AF6"/>
    <w:rsid w:val="00C97EA8"/>
    <w:rsid w:val="00CA0A37"/>
    <w:rsid w:val="00CA6A44"/>
    <w:rsid w:val="00CA6A5B"/>
    <w:rsid w:val="00CA6F10"/>
    <w:rsid w:val="00CA7DA3"/>
    <w:rsid w:val="00CB0B72"/>
    <w:rsid w:val="00CB127F"/>
    <w:rsid w:val="00CB16E8"/>
    <w:rsid w:val="00CB209F"/>
    <w:rsid w:val="00CB312B"/>
    <w:rsid w:val="00CB3AF9"/>
    <w:rsid w:val="00CB6AFC"/>
    <w:rsid w:val="00CB7958"/>
    <w:rsid w:val="00CC29D7"/>
    <w:rsid w:val="00CC5CD0"/>
    <w:rsid w:val="00CC6BA6"/>
    <w:rsid w:val="00CC745B"/>
    <w:rsid w:val="00CD13DF"/>
    <w:rsid w:val="00CD1BDB"/>
    <w:rsid w:val="00CD2A5D"/>
    <w:rsid w:val="00CD5C56"/>
    <w:rsid w:val="00CE04BE"/>
    <w:rsid w:val="00CE1E7B"/>
    <w:rsid w:val="00CE212B"/>
    <w:rsid w:val="00CE24A5"/>
    <w:rsid w:val="00CE3BA9"/>
    <w:rsid w:val="00CE498D"/>
    <w:rsid w:val="00CF10D4"/>
    <w:rsid w:val="00CF1110"/>
    <w:rsid w:val="00CF1FD7"/>
    <w:rsid w:val="00CF34DD"/>
    <w:rsid w:val="00CF3CFD"/>
    <w:rsid w:val="00CF4277"/>
    <w:rsid w:val="00CF4587"/>
    <w:rsid w:val="00CF5707"/>
    <w:rsid w:val="00CF6125"/>
    <w:rsid w:val="00D01920"/>
    <w:rsid w:val="00D01F94"/>
    <w:rsid w:val="00D04399"/>
    <w:rsid w:val="00D06548"/>
    <w:rsid w:val="00D06AAD"/>
    <w:rsid w:val="00D11B48"/>
    <w:rsid w:val="00D15CC4"/>
    <w:rsid w:val="00D17308"/>
    <w:rsid w:val="00D2097F"/>
    <w:rsid w:val="00D20D30"/>
    <w:rsid w:val="00D22F9D"/>
    <w:rsid w:val="00D241AE"/>
    <w:rsid w:val="00D26374"/>
    <w:rsid w:val="00D3439F"/>
    <w:rsid w:val="00D345B6"/>
    <w:rsid w:val="00D36A00"/>
    <w:rsid w:val="00D41331"/>
    <w:rsid w:val="00D414FC"/>
    <w:rsid w:val="00D44238"/>
    <w:rsid w:val="00D44B60"/>
    <w:rsid w:val="00D4521D"/>
    <w:rsid w:val="00D46851"/>
    <w:rsid w:val="00D50B98"/>
    <w:rsid w:val="00D52872"/>
    <w:rsid w:val="00D533DF"/>
    <w:rsid w:val="00D53DB8"/>
    <w:rsid w:val="00D55F18"/>
    <w:rsid w:val="00D56207"/>
    <w:rsid w:val="00D605A3"/>
    <w:rsid w:val="00D638C7"/>
    <w:rsid w:val="00D63A3F"/>
    <w:rsid w:val="00D653B2"/>
    <w:rsid w:val="00D654E2"/>
    <w:rsid w:val="00D71015"/>
    <w:rsid w:val="00D71272"/>
    <w:rsid w:val="00D7238E"/>
    <w:rsid w:val="00D771D6"/>
    <w:rsid w:val="00D779A3"/>
    <w:rsid w:val="00D81FEE"/>
    <w:rsid w:val="00D820D2"/>
    <w:rsid w:val="00D852DA"/>
    <w:rsid w:val="00D87B5A"/>
    <w:rsid w:val="00D91D58"/>
    <w:rsid w:val="00D92494"/>
    <w:rsid w:val="00D93232"/>
    <w:rsid w:val="00DA0E43"/>
    <w:rsid w:val="00DA111D"/>
    <w:rsid w:val="00DA27B4"/>
    <w:rsid w:val="00DA352D"/>
    <w:rsid w:val="00DA42E9"/>
    <w:rsid w:val="00DA6253"/>
    <w:rsid w:val="00DB093F"/>
    <w:rsid w:val="00DB4981"/>
    <w:rsid w:val="00DB64B5"/>
    <w:rsid w:val="00DB6DFA"/>
    <w:rsid w:val="00DC044A"/>
    <w:rsid w:val="00DC2021"/>
    <w:rsid w:val="00DC2744"/>
    <w:rsid w:val="00DC3BBE"/>
    <w:rsid w:val="00DC4D1A"/>
    <w:rsid w:val="00DC4F0C"/>
    <w:rsid w:val="00DC59CA"/>
    <w:rsid w:val="00DC6D86"/>
    <w:rsid w:val="00DD4AE0"/>
    <w:rsid w:val="00DD516B"/>
    <w:rsid w:val="00DD57B7"/>
    <w:rsid w:val="00DE1B49"/>
    <w:rsid w:val="00DE1D38"/>
    <w:rsid w:val="00DE4067"/>
    <w:rsid w:val="00DE4D22"/>
    <w:rsid w:val="00DE5F8A"/>
    <w:rsid w:val="00DE7B63"/>
    <w:rsid w:val="00DF0608"/>
    <w:rsid w:val="00DF29E3"/>
    <w:rsid w:val="00DF5759"/>
    <w:rsid w:val="00E02BA1"/>
    <w:rsid w:val="00E16217"/>
    <w:rsid w:val="00E16891"/>
    <w:rsid w:val="00E169F8"/>
    <w:rsid w:val="00E225A5"/>
    <w:rsid w:val="00E22F8D"/>
    <w:rsid w:val="00E235E6"/>
    <w:rsid w:val="00E25443"/>
    <w:rsid w:val="00E32472"/>
    <w:rsid w:val="00E33597"/>
    <w:rsid w:val="00E3552E"/>
    <w:rsid w:val="00E367C2"/>
    <w:rsid w:val="00E370E6"/>
    <w:rsid w:val="00E4188D"/>
    <w:rsid w:val="00E425B4"/>
    <w:rsid w:val="00E42825"/>
    <w:rsid w:val="00E435E6"/>
    <w:rsid w:val="00E44563"/>
    <w:rsid w:val="00E54110"/>
    <w:rsid w:val="00E561D7"/>
    <w:rsid w:val="00E573CB"/>
    <w:rsid w:val="00E5799D"/>
    <w:rsid w:val="00E57B82"/>
    <w:rsid w:val="00E60C5B"/>
    <w:rsid w:val="00E6563A"/>
    <w:rsid w:val="00E65D5B"/>
    <w:rsid w:val="00E67350"/>
    <w:rsid w:val="00E7077E"/>
    <w:rsid w:val="00E7108C"/>
    <w:rsid w:val="00E72DB6"/>
    <w:rsid w:val="00E7359E"/>
    <w:rsid w:val="00E74A10"/>
    <w:rsid w:val="00E764BF"/>
    <w:rsid w:val="00E80878"/>
    <w:rsid w:val="00E81804"/>
    <w:rsid w:val="00E823A9"/>
    <w:rsid w:val="00E86119"/>
    <w:rsid w:val="00E919C2"/>
    <w:rsid w:val="00E91DAD"/>
    <w:rsid w:val="00E92126"/>
    <w:rsid w:val="00E9407D"/>
    <w:rsid w:val="00E962F4"/>
    <w:rsid w:val="00E96F4B"/>
    <w:rsid w:val="00E97947"/>
    <w:rsid w:val="00EA11B7"/>
    <w:rsid w:val="00EA1B03"/>
    <w:rsid w:val="00EA3A6B"/>
    <w:rsid w:val="00EA6C0F"/>
    <w:rsid w:val="00EA7BA0"/>
    <w:rsid w:val="00EA7CB6"/>
    <w:rsid w:val="00EB1D59"/>
    <w:rsid w:val="00EB4952"/>
    <w:rsid w:val="00EB67ED"/>
    <w:rsid w:val="00EB6C46"/>
    <w:rsid w:val="00EB6F71"/>
    <w:rsid w:val="00EB7C50"/>
    <w:rsid w:val="00EC0F6B"/>
    <w:rsid w:val="00EC1EA2"/>
    <w:rsid w:val="00EC230A"/>
    <w:rsid w:val="00ED14F8"/>
    <w:rsid w:val="00ED18D6"/>
    <w:rsid w:val="00ED6CFB"/>
    <w:rsid w:val="00EE1F30"/>
    <w:rsid w:val="00EE2805"/>
    <w:rsid w:val="00EE4DC5"/>
    <w:rsid w:val="00EE5953"/>
    <w:rsid w:val="00EF1A0D"/>
    <w:rsid w:val="00EF3B0C"/>
    <w:rsid w:val="00EF58B5"/>
    <w:rsid w:val="00EF5DF5"/>
    <w:rsid w:val="00F00AF9"/>
    <w:rsid w:val="00F01612"/>
    <w:rsid w:val="00F022FF"/>
    <w:rsid w:val="00F05C67"/>
    <w:rsid w:val="00F05DBB"/>
    <w:rsid w:val="00F0650A"/>
    <w:rsid w:val="00F10B7A"/>
    <w:rsid w:val="00F11AC0"/>
    <w:rsid w:val="00F12683"/>
    <w:rsid w:val="00F126E1"/>
    <w:rsid w:val="00F13BD2"/>
    <w:rsid w:val="00F13F6C"/>
    <w:rsid w:val="00F17EAC"/>
    <w:rsid w:val="00F202E2"/>
    <w:rsid w:val="00F21C00"/>
    <w:rsid w:val="00F21CD9"/>
    <w:rsid w:val="00F2266A"/>
    <w:rsid w:val="00F240F3"/>
    <w:rsid w:val="00F25F31"/>
    <w:rsid w:val="00F26F22"/>
    <w:rsid w:val="00F2726C"/>
    <w:rsid w:val="00F27E35"/>
    <w:rsid w:val="00F30495"/>
    <w:rsid w:val="00F30628"/>
    <w:rsid w:val="00F307F3"/>
    <w:rsid w:val="00F369E4"/>
    <w:rsid w:val="00F44557"/>
    <w:rsid w:val="00F44AD4"/>
    <w:rsid w:val="00F510F2"/>
    <w:rsid w:val="00F51414"/>
    <w:rsid w:val="00F5184B"/>
    <w:rsid w:val="00F551F9"/>
    <w:rsid w:val="00F556A5"/>
    <w:rsid w:val="00F57A9C"/>
    <w:rsid w:val="00F60751"/>
    <w:rsid w:val="00F60933"/>
    <w:rsid w:val="00F66597"/>
    <w:rsid w:val="00F6665B"/>
    <w:rsid w:val="00F6773B"/>
    <w:rsid w:val="00F6773E"/>
    <w:rsid w:val="00F7069C"/>
    <w:rsid w:val="00F70B50"/>
    <w:rsid w:val="00F70C22"/>
    <w:rsid w:val="00F72716"/>
    <w:rsid w:val="00F727A7"/>
    <w:rsid w:val="00F73087"/>
    <w:rsid w:val="00F80F5E"/>
    <w:rsid w:val="00F80F73"/>
    <w:rsid w:val="00F82CC8"/>
    <w:rsid w:val="00F84AE6"/>
    <w:rsid w:val="00F84CE2"/>
    <w:rsid w:val="00F872F7"/>
    <w:rsid w:val="00F874D9"/>
    <w:rsid w:val="00F87872"/>
    <w:rsid w:val="00F90E5A"/>
    <w:rsid w:val="00F90FB0"/>
    <w:rsid w:val="00F92299"/>
    <w:rsid w:val="00F92B56"/>
    <w:rsid w:val="00F947EE"/>
    <w:rsid w:val="00F94F38"/>
    <w:rsid w:val="00F96219"/>
    <w:rsid w:val="00F9639E"/>
    <w:rsid w:val="00F97AC5"/>
    <w:rsid w:val="00FA008E"/>
    <w:rsid w:val="00FA080C"/>
    <w:rsid w:val="00FA09A8"/>
    <w:rsid w:val="00FA35EC"/>
    <w:rsid w:val="00FA7F16"/>
    <w:rsid w:val="00FA7F67"/>
    <w:rsid w:val="00FB1CFF"/>
    <w:rsid w:val="00FB23CA"/>
    <w:rsid w:val="00FB6142"/>
    <w:rsid w:val="00FB6A07"/>
    <w:rsid w:val="00FB7CA3"/>
    <w:rsid w:val="00FC3565"/>
    <w:rsid w:val="00FC4E61"/>
    <w:rsid w:val="00FC63FB"/>
    <w:rsid w:val="00FC72D8"/>
    <w:rsid w:val="00FC73EA"/>
    <w:rsid w:val="00FD2727"/>
    <w:rsid w:val="00FD47C9"/>
    <w:rsid w:val="00FD7057"/>
    <w:rsid w:val="00FE080B"/>
    <w:rsid w:val="00FE656A"/>
    <w:rsid w:val="00FE6F54"/>
    <w:rsid w:val="00FF104F"/>
    <w:rsid w:val="00FF17B6"/>
    <w:rsid w:val="00FF25B0"/>
    <w:rsid w:val="00FF449A"/>
    <w:rsid w:val="00FF5BD7"/>
    <w:rsid w:val="00FF6B7D"/>
    <w:rsid w:val="00FF78C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378E7"/>
    <w:pPr>
      <w:spacing w:after="200" w:line="276" w:lineRule="auto"/>
    </w:pPr>
    <w:rPr>
      <w:sz w:val="22"/>
      <w:szCs w:val="22"/>
      <w:lang w:eastAsia="en-US"/>
    </w:rPr>
  </w:style>
  <w:style w:type="paragraph" w:styleId="Nagwek1">
    <w:name w:val="heading 1"/>
    <w:basedOn w:val="Normalny"/>
    <w:next w:val="Normalny"/>
    <w:link w:val="Nagwek1Znak"/>
    <w:uiPriority w:val="9"/>
    <w:qFormat/>
    <w:rsid w:val="004118F4"/>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unhideWhenUsed/>
    <w:qFormat/>
    <w:rsid w:val="004118F4"/>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unhideWhenUsed/>
    <w:qFormat/>
    <w:rsid w:val="004118F4"/>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aliases w:val="Znak17,Znak + Wyjustowany,Interlinia:  Wi..., Znak"/>
    <w:basedOn w:val="Normalny"/>
    <w:link w:val="NagwekZnak"/>
    <w:uiPriority w:val="99"/>
    <w:unhideWhenUsed/>
    <w:rsid w:val="00035B46"/>
    <w:pPr>
      <w:tabs>
        <w:tab w:val="center" w:pos="4536"/>
        <w:tab w:val="right" w:pos="9072"/>
      </w:tabs>
      <w:jc w:val="center"/>
    </w:pPr>
    <w:rPr>
      <w:rFonts w:ascii="Arial" w:hAnsi="Arial" w:cs="Arial"/>
      <w:i/>
      <w:sz w:val="16"/>
      <w:szCs w:val="16"/>
    </w:rPr>
  </w:style>
  <w:style w:type="character" w:customStyle="1" w:styleId="NagwekZnak">
    <w:name w:val="Nagłówek Znak"/>
    <w:aliases w:val="Znak17 Znak,Znak + Wyjustowany Znak,Interlinia:  Wi... Znak, Znak Znak"/>
    <w:link w:val="Nagwek"/>
    <w:uiPriority w:val="99"/>
    <w:rsid w:val="00035B46"/>
    <w:rPr>
      <w:rFonts w:ascii="Arial" w:hAnsi="Arial" w:cs="Arial"/>
      <w:i/>
      <w:sz w:val="16"/>
      <w:szCs w:val="16"/>
      <w:lang w:eastAsia="en-US"/>
    </w:rPr>
  </w:style>
  <w:style w:type="paragraph" w:styleId="Stopka">
    <w:name w:val="footer"/>
    <w:basedOn w:val="Normalny"/>
    <w:link w:val="StopkaZnak"/>
    <w:uiPriority w:val="99"/>
    <w:unhideWhenUsed/>
    <w:rsid w:val="002B781B"/>
    <w:pPr>
      <w:tabs>
        <w:tab w:val="center" w:pos="4536"/>
        <w:tab w:val="right" w:pos="9072"/>
      </w:tabs>
    </w:pPr>
  </w:style>
  <w:style w:type="character" w:customStyle="1" w:styleId="StopkaZnak">
    <w:name w:val="Stopka Znak"/>
    <w:link w:val="Stopka"/>
    <w:uiPriority w:val="99"/>
    <w:rsid w:val="002B781B"/>
    <w:rPr>
      <w:sz w:val="22"/>
      <w:szCs w:val="22"/>
      <w:lang w:eastAsia="en-US"/>
    </w:rPr>
  </w:style>
  <w:style w:type="paragraph" w:styleId="Akapitzlist">
    <w:name w:val="List Paragraph"/>
    <w:aliases w:val="Numerowanie,List Paragraph,Akapit z listą BS"/>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nhideWhenUsed/>
    <w:qFormat/>
    <w:rsid w:val="00534774"/>
    <w:rPr>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link w:val="Tekstprzypisudolnego"/>
    <w:rsid w:val="00534774"/>
    <w:rPr>
      <w:lang w:eastAsia="en-US"/>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nhideWhenUsed/>
    <w:rsid w:val="00534774"/>
    <w:rPr>
      <w:vertAlign w:val="superscript"/>
    </w:rPr>
  </w:style>
  <w:style w:type="paragraph" w:styleId="Poprawka">
    <w:name w:val="Revision"/>
    <w:hidden/>
    <w:uiPriority w:val="99"/>
    <w:semiHidden/>
    <w:rsid w:val="007C09F1"/>
    <w:rPr>
      <w:sz w:val="22"/>
      <w:szCs w:val="22"/>
      <w:lang w:eastAsia="en-US"/>
    </w:rPr>
  </w:style>
  <w:style w:type="paragraph" w:styleId="Tekstpodstawowywcity">
    <w:name w:val="Body Text Indent"/>
    <w:basedOn w:val="Normalny"/>
    <w:link w:val="TekstpodstawowywcityZnak"/>
    <w:semiHidden/>
    <w:rsid w:val="00087B6B"/>
    <w:pPr>
      <w:spacing w:before="120" w:after="120"/>
      <w:ind w:left="57"/>
      <w:jc w:val="both"/>
    </w:pPr>
    <w:rPr>
      <w:rFonts w:ascii="Arial" w:hAnsi="Arial"/>
      <w:sz w:val="18"/>
      <w:szCs w:val="18"/>
    </w:rPr>
  </w:style>
  <w:style w:type="character" w:customStyle="1" w:styleId="TekstpodstawowywcityZnak">
    <w:name w:val="Tekst podstawowy wcięty Znak"/>
    <w:link w:val="Tekstpodstawowywcity"/>
    <w:semiHidden/>
    <w:rsid w:val="00087B6B"/>
    <w:rPr>
      <w:rFonts w:ascii="Arial" w:hAnsi="Arial" w:cs="Arial"/>
      <w:sz w:val="18"/>
      <w:szCs w:val="18"/>
      <w:lang w:eastAsia="en-US"/>
    </w:rPr>
  </w:style>
  <w:style w:type="paragraph" w:customStyle="1" w:styleId="Default">
    <w:name w:val="Default"/>
    <w:basedOn w:val="Normalny"/>
    <w:link w:val="DefaultZnak"/>
    <w:qFormat/>
    <w:rsid w:val="00271048"/>
    <w:pPr>
      <w:autoSpaceDE w:val="0"/>
      <w:autoSpaceDN w:val="0"/>
      <w:spacing w:after="0" w:line="240" w:lineRule="auto"/>
    </w:pPr>
    <w:rPr>
      <w:rFonts w:ascii="Times New Roman" w:eastAsia="Times New Roman" w:hAnsi="Times New Roman"/>
      <w:color w:val="000000"/>
      <w:sz w:val="24"/>
      <w:szCs w:val="24"/>
    </w:rPr>
  </w:style>
  <w:style w:type="character" w:customStyle="1" w:styleId="AkapitzlistZnak">
    <w:name w:val="Akapit z listą Znak"/>
    <w:aliases w:val="Numerowanie Znak,List Paragraph Znak,Akapit z listą BS Znak"/>
    <w:link w:val="Akapitzlist"/>
    <w:uiPriority w:val="34"/>
    <w:locked/>
    <w:rsid w:val="00271048"/>
    <w:rPr>
      <w:rFonts w:ascii="Times New Roman" w:eastAsia="Times New Roman" w:hAnsi="Times New Roman"/>
      <w:szCs w:val="24"/>
    </w:rPr>
  </w:style>
  <w:style w:type="character" w:customStyle="1" w:styleId="DefaultZnak">
    <w:name w:val="Default Znak"/>
    <w:link w:val="Default"/>
    <w:rsid w:val="00271048"/>
    <w:rPr>
      <w:rFonts w:ascii="Times New Roman" w:eastAsia="Times New Roman" w:hAnsi="Times New Roman"/>
      <w:color w:val="000000"/>
      <w:sz w:val="24"/>
      <w:szCs w:val="24"/>
    </w:rPr>
  </w:style>
  <w:style w:type="paragraph" w:styleId="Bezodstpw">
    <w:name w:val="No Spacing"/>
    <w:uiPriority w:val="1"/>
    <w:qFormat/>
    <w:rsid w:val="00AC209D"/>
    <w:rPr>
      <w:rFonts w:eastAsia="Times New Roman"/>
      <w:sz w:val="22"/>
      <w:szCs w:val="22"/>
    </w:rPr>
  </w:style>
  <w:style w:type="character" w:styleId="Hipercze">
    <w:name w:val="Hyperlink"/>
    <w:uiPriority w:val="99"/>
    <w:unhideWhenUsed/>
    <w:rsid w:val="00EB67ED"/>
    <w:rPr>
      <w:color w:val="0000FF"/>
      <w:u w:val="single"/>
    </w:rPr>
  </w:style>
  <w:style w:type="character" w:styleId="Pogrubienie">
    <w:name w:val="Strong"/>
    <w:uiPriority w:val="22"/>
    <w:qFormat/>
    <w:rsid w:val="008856AE"/>
    <w:rPr>
      <w:b/>
      <w:bCs/>
    </w:rPr>
  </w:style>
  <w:style w:type="paragraph" w:styleId="Tekstprzypisukocowego">
    <w:name w:val="endnote text"/>
    <w:basedOn w:val="Normalny"/>
    <w:link w:val="TekstprzypisukocowegoZnak"/>
    <w:uiPriority w:val="99"/>
    <w:semiHidden/>
    <w:unhideWhenUsed/>
    <w:rsid w:val="00457D46"/>
    <w:rPr>
      <w:sz w:val="20"/>
      <w:szCs w:val="20"/>
    </w:rPr>
  </w:style>
  <w:style w:type="character" w:customStyle="1" w:styleId="TekstprzypisukocowegoZnak">
    <w:name w:val="Tekst przypisu końcowego Znak"/>
    <w:link w:val="Tekstprzypisukocowego"/>
    <w:uiPriority w:val="99"/>
    <w:semiHidden/>
    <w:rsid w:val="00457D46"/>
    <w:rPr>
      <w:lang w:eastAsia="en-US"/>
    </w:rPr>
  </w:style>
  <w:style w:type="character" w:styleId="Odwoanieprzypisukocowego">
    <w:name w:val="endnote reference"/>
    <w:uiPriority w:val="99"/>
    <w:semiHidden/>
    <w:unhideWhenUsed/>
    <w:rsid w:val="00457D46"/>
    <w:rPr>
      <w:vertAlign w:val="superscript"/>
    </w:rPr>
  </w:style>
  <w:style w:type="paragraph" w:styleId="NormalnyWeb">
    <w:name w:val="Normal (Web)"/>
    <w:basedOn w:val="Normalny"/>
    <w:uiPriority w:val="99"/>
    <w:rsid w:val="00BE5D2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t">
    <w:name w:val="st"/>
    <w:basedOn w:val="Domylnaczcionkaakapitu"/>
    <w:rsid w:val="00E4188D"/>
  </w:style>
  <w:style w:type="character" w:styleId="Uwydatnienie">
    <w:name w:val="Emphasis"/>
    <w:basedOn w:val="Domylnaczcionkaakapitu"/>
    <w:uiPriority w:val="20"/>
    <w:qFormat/>
    <w:rsid w:val="00E4188D"/>
    <w:rPr>
      <w:i/>
      <w:iCs/>
    </w:rPr>
  </w:style>
  <w:style w:type="character" w:customStyle="1" w:styleId="Nagwek1Znak">
    <w:name w:val="Nagłówek 1 Znak"/>
    <w:basedOn w:val="Domylnaczcionkaakapitu"/>
    <w:link w:val="Nagwek1"/>
    <w:uiPriority w:val="9"/>
    <w:rsid w:val="004118F4"/>
    <w:rPr>
      <w:rFonts w:ascii="Cambria" w:eastAsia="Times New Roman" w:hAnsi="Cambria" w:cs="Times New Roman"/>
      <w:b/>
      <w:bCs/>
      <w:kern w:val="32"/>
      <w:sz w:val="32"/>
      <w:szCs w:val="32"/>
      <w:lang w:eastAsia="en-US"/>
    </w:rPr>
  </w:style>
  <w:style w:type="character" w:customStyle="1" w:styleId="Nagwek2Znak">
    <w:name w:val="Nagłówek 2 Znak"/>
    <w:basedOn w:val="Domylnaczcionkaakapitu"/>
    <w:link w:val="Nagwek2"/>
    <w:uiPriority w:val="9"/>
    <w:rsid w:val="004118F4"/>
    <w:rPr>
      <w:rFonts w:ascii="Cambria" w:eastAsia="Times New Roman" w:hAnsi="Cambria" w:cs="Times New Roman"/>
      <w:b/>
      <w:bCs/>
      <w:i/>
      <w:iCs/>
      <w:sz w:val="28"/>
      <w:szCs w:val="28"/>
      <w:lang w:eastAsia="en-US"/>
    </w:rPr>
  </w:style>
  <w:style w:type="character" w:customStyle="1" w:styleId="Nagwek3Znak">
    <w:name w:val="Nagłówek 3 Znak"/>
    <w:basedOn w:val="Domylnaczcionkaakapitu"/>
    <w:link w:val="Nagwek3"/>
    <w:uiPriority w:val="9"/>
    <w:rsid w:val="004118F4"/>
    <w:rPr>
      <w:rFonts w:ascii="Cambria" w:eastAsia="Times New Roman" w:hAnsi="Cambria" w:cs="Times New Roman"/>
      <w:b/>
      <w:bCs/>
      <w:sz w:val="26"/>
      <w:szCs w:val="26"/>
      <w:lang w:eastAsia="en-US"/>
    </w:rPr>
  </w:style>
  <w:style w:type="paragraph" w:styleId="Nagwekspisutreci">
    <w:name w:val="TOC Heading"/>
    <w:basedOn w:val="Nagwek1"/>
    <w:next w:val="Normalny"/>
    <w:uiPriority w:val="39"/>
    <w:semiHidden/>
    <w:unhideWhenUsed/>
    <w:qFormat/>
    <w:rsid w:val="004118F4"/>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rsid w:val="004118F4"/>
  </w:style>
  <w:style w:type="paragraph" w:styleId="Spistreci2">
    <w:name w:val="toc 2"/>
    <w:basedOn w:val="Normalny"/>
    <w:next w:val="Normalny"/>
    <w:autoRedefine/>
    <w:uiPriority w:val="39"/>
    <w:unhideWhenUsed/>
    <w:rsid w:val="004118F4"/>
    <w:pPr>
      <w:ind w:left="220"/>
    </w:pPr>
  </w:style>
  <w:style w:type="paragraph" w:styleId="Spistreci3">
    <w:name w:val="toc 3"/>
    <w:basedOn w:val="Normalny"/>
    <w:next w:val="Normalny"/>
    <w:autoRedefine/>
    <w:uiPriority w:val="39"/>
    <w:unhideWhenUsed/>
    <w:rsid w:val="004118F4"/>
    <w:pPr>
      <w:ind w:left="440"/>
    </w:pPr>
  </w:style>
  <w:style w:type="character" w:customStyle="1" w:styleId="apple-converted-space">
    <w:name w:val="apple-converted-space"/>
    <w:basedOn w:val="Domylnaczcionkaakapitu"/>
    <w:rsid w:val="006B5A5D"/>
  </w:style>
  <w:style w:type="paragraph" w:styleId="Plandokumentu">
    <w:name w:val="Document Map"/>
    <w:basedOn w:val="Normalny"/>
    <w:link w:val="PlandokumentuZnak"/>
    <w:uiPriority w:val="99"/>
    <w:semiHidden/>
    <w:unhideWhenUsed/>
    <w:rsid w:val="00A151AD"/>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A151A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94801940">
      <w:bodyDiv w:val="1"/>
      <w:marLeft w:val="0"/>
      <w:marRight w:val="0"/>
      <w:marTop w:val="0"/>
      <w:marBottom w:val="0"/>
      <w:divBdr>
        <w:top w:val="none" w:sz="0" w:space="0" w:color="auto"/>
        <w:left w:val="none" w:sz="0" w:space="0" w:color="auto"/>
        <w:bottom w:val="none" w:sz="0" w:space="0" w:color="auto"/>
        <w:right w:val="none" w:sz="0" w:space="0" w:color="auto"/>
      </w:divBdr>
    </w:div>
    <w:div w:id="360203068">
      <w:bodyDiv w:val="1"/>
      <w:marLeft w:val="0"/>
      <w:marRight w:val="0"/>
      <w:marTop w:val="0"/>
      <w:marBottom w:val="0"/>
      <w:divBdr>
        <w:top w:val="none" w:sz="0" w:space="0" w:color="auto"/>
        <w:left w:val="none" w:sz="0" w:space="0" w:color="auto"/>
        <w:bottom w:val="none" w:sz="0" w:space="0" w:color="auto"/>
        <w:right w:val="none" w:sz="0" w:space="0" w:color="auto"/>
      </w:divBdr>
    </w:div>
    <w:div w:id="487669734">
      <w:bodyDiv w:val="1"/>
      <w:marLeft w:val="0"/>
      <w:marRight w:val="0"/>
      <w:marTop w:val="0"/>
      <w:marBottom w:val="0"/>
      <w:divBdr>
        <w:top w:val="none" w:sz="0" w:space="0" w:color="auto"/>
        <w:left w:val="none" w:sz="0" w:space="0" w:color="auto"/>
        <w:bottom w:val="none" w:sz="0" w:space="0" w:color="auto"/>
        <w:right w:val="none" w:sz="0" w:space="0" w:color="auto"/>
      </w:divBdr>
      <w:divsChild>
        <w:div w:id="1781144952">
          <w:marLeft w:val="0"/>
          <w:marRight w:val="0"/>
          <w:marTop w:val="0"/>
          <w:marBottom w:val="0"/>
          <w:divBdr>
            <w:top w:val="none" w:sz="0" w:space="0" w:color="auto"/>
            <w:left w:val="none" w:sz="0" w:space="0" w:color="auto"/>
            <w:bottom w:val="none" w:sz="0" w:space="0" w:color="auto"/>
            <w:right w:val="none" w:sz="0" w:space="0" w:color="auto"/>
          </w:divBdr>
          <w:divsChild>
            <w:div w:id="857888653">
              <w:marLeft w:val="0"/>
              <w:marRight w:val="0"/>
              <w:marTop w:val="0"/>
              <w:marBottom w:val="0"/>
              <w:divBdr>
                <w:top w:val="none" w:sz="0" w:space="0" w:color="auto"/>
                <w:left w:val="none" w:sz="0" w:space="0" w:color="auto"/>
                <w:bottom w:val="none" w:sz="0" w:space="0" w:color="auto"/>
                <w:right w:val="none" w:sz="0" w:space="0" w:color="auto"/>
              </w:divBdr>
              <w:divsChild>
                <w:div w:id="868644700">
                  <w:marLeft w:val="0"/>
                  <w:marRight w:val="0"/>
                  <w:marTop w:val="0"/>
                  <w:marBottom w:val="0"/>
                  <w:divBdr>
                    <w:top w:val="none" w:sz="0" w:space="0" w:color="auto"/>
                    <w:left w:val="none" w:sz="0" w:space="0" w:color="auto"/>
                    <w:bottom w:val="none" w:sz="0" w:space="0" w:color="auto"/>
                    <w:right w:val="none" w:sz="0" w:space="0" w:color="auto"/>
                  </w:divBdr>
                </w:div>
                <w:div w:id="99098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690619">
      <w:bodyDiv w:val="1"/>
      <w:marLeft w:val="0"/>
      <w:marRight w:val="0"/>
      <w:marTop w:val="0"/>
      <w:marBottom w:val="0"/>
      <w:divBdr>
        <w:top w:val="none" w:sz="0" w:space="0" w:color="auto"/>
        <w:left w:val="none" w:sz="0" w:space="0" w:color="auto"/>
        <w:bottom w:val="none" w:sz="0" w:space="0" w:color="auto"/>
        <w:right w:val="none" w:sz="0" w:space="0" w:color="auto"/>
      </w:divBdr>
      <w:divsChild>
        <w:div w:id="49035528">
          <w:marLeft w:val="0"/>
          <w:marRight w:val="0"/>
          <w:marTop w:val="0"/>
          <w:marBottom w:val="0"/>
          <w:divBdr>
            <w:top w:val="none" w:sz="0" w:space="0" w:color="auto"/>
            <w:left w:val="none" w:sz="0" w:space="0" w:color="auto"/>
            <w:bottom w:val="none" w:sz="0" w:space="0" w:color="auto"/>
            <w:right w:val="none" w:sz="0" w:space="0" w:color="auto"/>
          </w:divBdr>
        </w:div>
        <w:div w:id="115636960">
          <w:marLeft w:val="0"/>
          <w:marRight w:val="0"/>
          <w:marTop w:val="0"/>
          <w:marBottom w:val="0"/>
          <w:divBdr>
            <w:top w:val="none" w:sz="0" w:space="0" w:color="auto"/>
            <w:left w:val="none" w:sz="0" w:space="0" w:color="auto"/>
            <w:bottom w:val="none" w:sz="0" w:space="0" w:color="auto"/>
            <w:right w:val="none" w:sz="0" w:space="0" w:color="auto"/>
          </w:divBdr>
        </w:div>
        <w:div w:id="510678253">
          <w:marLeft w:val="0"/>
          <w:marRight w:val="0"/>
          <w:marTop w:val="0"/>
          <w:marBottom w:val="0"/>
          <w:divBdr>
            <w:top w:val="none" w:sz="0" w:space="0" w:color="auto"/>
            <w:left w:val="none" w:sz="0" w:space="0" w:color="auto"/>
            <w:bottom w:val="none" w:sz="0" w:space="0" w:color="auto"/>
            <w:right w:val="none" w:sz="0" w:space="0" w:color="auto"/>
          </w:divBdr>
        </w:div>
        <w:div w:id="600450458">
          <w:marLeft w:val="0"/>
          <w:marRight w:val="0"/>
          <w:marTop w:val="0"/>
          <w:marBottom w:val="0"/>
          <w:divBdr>
            <w:top w:val="none" w:sz="0" w:space="0" w:color="auto"/>
            <w:left w:val="none" w:sz="0" w:space="0" w:color="auto"/>
            <w:bottom w:val="none" w:sz="0" w:space="0" w:color="auto"/>
            <w:right w:val="none" w:sz="0" w:space="0" w:color="auto"/>
          </w:divBdr>
        </w:div>
        <w:div w:id="726105926">
          <w:marLeft w:val="0"/>
          <w:marRight w:val="0"/>
          <w:marTop w:val="0"/>
          <w:marBottom w:val="0"/>
          <w:divBdr>
            <w:top w:val="none" w:sz="0" w:space="0" w:color="auto"/>
            <w:left w:val="none" w:sz="0" w:space="0" w:color="auto"/>
            <w:bottom w:val="none" w:sz="0" w:space="0" w:color="auto"/>
            <w:right w:val="none" w:sz="0" w:space="0" w:color="auto"/>
          </w:divBdr>
        </w:div>
        <w:div w:id="1199077845">
          <w:marLeft w:val="0"/>
          <w:marRight w:val="0"/>
          <w:marTop w:val="0"/>
          <w:marBottom w:val="0"/>
          <w:divBdr>
            <w:top w:val="none" w:sz="0" w:space="0" w:color="auto"/>
            <w:left w:val="none" w:sz="0" w:space="0" w:color="auto"/>
            <w:bottom w:val="none" w:sz="0" w:space="0" w:color="auto"/>
            <w:right w:val="none" w:sz="0" w:space="0" w:color="auto"/>
          </w:divBdr>
        </w:div>
        <w:div w:id="1356619353">
          <w:marLeft w:val="0"/>
          <w:marRight w:val="0"/>
          <w:marTop w:val="0"/>
          <w:marBottom w:val="0"/>
          <w:divBdr>
            <w:top w:val="none" w:sz="0" w:space="0" w:color="auto"/>
            <w:left w:val="none" w:sz="0" w:space="0" w:color="auto"/>
            <w:bottom w:val="none" w:sz="0" w:space="0" w:color="auto"/>
            <w:right w:val="none" w:sz="0" w:space="0" w:color="auto"/>
          </w:divBdr>
        </w:div>
        <w:div w:id="2034763657">
          <w:marLeft w:val="0"/>
          <w:marRight w:val="0"/>
          <w:marTop w:val="0"/>
          <w:marBottom w:val="0"/>
          <w:divBdr>
            <w:top w:val="none" w:sz="0" w:space="0" w:color="auto"/>
            <w:left w:val="none" w:sz="0" w:space="0" w:color="auto"/>
            <w:bottom w:val="none" w:sz="0" w:space="0" w:color="auto"/>
            <w:right w:val="none" w:sz="0" w:space="0" w:color="auto"/>
          </w:divBdr>
        </w:div>
        <w:div w:id="2133864587">
          <w:marLeft w:val="0"/>
          <w:marRight w:val="0"/>
          <w:marTop w:val="0"/>
          <w:marBottom w:val="0"/>
          <w:divBdr>
            <w:top w:val="none" w:sz="0" w:space="0" w:color="auto"/>
            <w:left w:val="none" w:sz="0" w:space="0" w:color="auto"/>
            <w:bottom w:val="none" w:sz="0" w:space="0" w:color="auto"/>
            <w:right w:val="none" w:sz="0" w:space="0" w:color="auto"/>
          </w:divBdr>
        </w:div>
      </w:divsChild>
    </w:div>
    <w:div w:id="572079828">
      <w:bodyDiv w:val="1"/>
      <w:marLeft w:val="0"/>
      <w:marRight w:val="0"/>
      <w:marTop w:val="0"/>
      <w:marBottom w:val="0"/>
      <w:divBdr>
        <w:top w:val="none" w:sz="0" w:space="0" w:color="auto"/>
        <w:left w:val="none" w:sz="0" w:space="0" w:color="auto"/>
        <w:bottom w:val="none" w:sz="0" w:space="0" w:color="auto"/>
        <w:right w:val="none" w:sz="0" w:space="0" w:color="auto"/>
      </w:divBdr>
    </w:div>
    <w:div w:id="786779168">
      <w:bodyDiv w:val="1"/>
      <w:marLeft w:val="0"/>
      <w:marRight w:val="0"/>
      <w:marTop w:val="0"/>
      <w:marBottom w:val="0"/>
      <w:divBdr>
        <w:top w:val="none" w:sz="0" w:space="0" w:color="auto"/>
        <w:left w:val="none" w:sz="0" w:space="0" w:color="auto"/>
        <w:bottom w:val="none" w:sz="0" w:space="0" w:color="auto"/>
        <w:right w:val="none" w:sz="0" w:space="0" w:color="auto"/>
      </w:divBdr>
    </w:div>
    <w:div w:id="896936482">
      <w:bodyDiv w:val="1"/>
      <w:marLeft w:val="0"/>
      <w:marRight w:val="0"/>
      <w:marTop w:val="0"/>
      <w:marBottom w:val="0"/>
      <w:divBdr>
        <w:top w:val="none" w:sz="0" w:space="0" w:color="auto"/>
        <w:left w:val="none" w:sz="0" w:space="0" w:color="auto"/>
        <w:bottom w:val="none" w:sz="0" w:space="0" w:color="auto"/>
        <w:right w:val="none" w:sz="0" w:space="0" w:color="auto"/>
      </w:divBdr>
    </w:div>
    <w:div w:id="900677454">
      <w:bodyDiv w:val="1"/>
      <w:marLeft w:val="0"/>
      <w:marRight w:val="0"/>
      <w:marTop w:val="0"/>
      <w:marBottom w:val="0"/>
      <w:divBdr>
        <w:top w:val="none" w:sz="0" w:space="0" w:color="auto"/>
        <w:left w:val="none" w:sz="0" w:space="0" w:color="auto"/>
        <w:bottom w:val="none" w:sz="0" w:space="0" w:color="auto"/>
        <w:right w:val="none" w:sz="0" w:space="0" w:color="auto"/>
      </w:divBdr>
    </w:div>
    <w:div w:id="1032533264">
      <w:bodyDiv w:val="1"/>
      <w:marLeft w:val="0"/>
      <w:marRight w:val="0"/>
      <w:marTop w:val="0"/>
      <w:marBottom w:val="0"/>
      <w:divBdr>
        <w:top w:val="none" w:sz="0" w:space="0" w:color="auto"/>
        <w:left w:val="none" w:sz="0" w:space="0" w:color="auto"/>
        <w:bottom w:val="none" w:sz="0" w:space="0" w:color="auto"/>
        <w:right w:val="none" w:sz="0" w:space="0" w:color="auto"/>
      </w:divBdr>
    </w:div>
    <w:div w:id="1328902419">
      <w:bodyDiv w:val="1"/>
      <w:marLeft w:val="0"/>
      <w:marRight w:val="0"/>
      <w:marTop w:val="0"/>
      <w:marBottom w:val="0"/>
      <w:divBdr>
        <w:top w:val="none" w:sz="0" w:space="0" w:color="auto"/>
        <w:left w:val="none" w:sz="0" w:space="0" w:color="auto"/>
        <w:bottom w:val="none" w:sz="0" w:space="0" w:color="auto"/>
        <w:right w:val="none" w:sz="0" w:space="0" w:color="auto"/>
      </w:divBdr>
    </w:div>
    <w:div w:id="1468736959">
      <w:bodyDiv w:val="1"/>
      <w:marLeft w:val="0"/>
      <w:marRight w:val="0"/>
      <w:marTop w:val="0"/>
      <w:marBottom w:val="0"/>
      <w:divBdr>
        <w:top w:val="none" w:sz="0" w:space="0" w:color="auto"/>
        <w:left w:val="none" w:sz="0" w:space="0" w:color="auto"/>
        <w:bottom w:val="none" w:sz="0" w:space="0" w:color="auto"/>
        <w:right w:val="none" w:sz="0" w:space="0" w:color="auto"/>
      </w:divBdr>
      <w:divsChild>
        <w:div w:id="51773944">
          <w:marLeft w:val="0"/>
          <w:marRight w:val="0"/>
          <w:marTop w:val="0"/>
          <w:marBottom w:val="0"/>
          <w:divBdr>
            <w:top w:val="none" w:sz="0" w:space="0" w:color="auto"/>
            <w:left w:val="none" w:sz="0" w:space="0" w:color="auto"/>
            <w:bottom w:val="none" w:sz="0" w:space="0" w:color="auto"/>
            <w:right w:val="none" w:sz="0" w:space="0" w:color="auto"/>
          </w:divBdr>
        </w:div>
        <w:div w:id="205530426">
          <w:marLeft w:val="0"/>
          <w:marRight w:val="0"/>
          <w:marTop w:val="0"/>
          <w:marBottom w:val="0"/>
          <w:divBdr>
            <w:top w:val="none" w:sz="0" w:space="0" w:color="auto"/>
            <w:left w:val="none" w:sz="0" w:space="0" w:color="auto"/>
            <w:bottom w:val="none" w:sz="0" w:space="0" w:color="auto"/>
            <w:right w:val="none" w:sz="0" w:space="0" w:color="auto"/>
          </w:divBdr>
        </w:div>
        <w:div w:id="418334438">
          <w:marLeft w:val="0"/>
          <w:marRight w:val="0"/>
          <w:marTop w:val="0"/>
          <w:marBottom w:val="0"/>
          <w:divBdr>
            <w:top w:val="none" w:sz="0" w:space="0" w:color="auto"/>
            <w:left w:val="none" w:sz="0" w:space="0" w:color="auto"/>
            <w:bottom w:val="none" w:sz="0" w:space="0" w:color="auto"/>
            <w:right w:val="none" w:sz="0" w:space="0" w:color="auto"/>
          </w:divBdr>
        </w:div>
        <w:div w:id="784083946">
          <w:marLeft w:val="0"/>
          <w:marRight w:val="0"/>
          <w:marTop w:val="0"/>
          <w:marBottom w:val="0"/>
          <w:divBdr>
            <w:top w:val="none" w:sz="0" w:space="0" w:color="auto"/>
            <w:left w:val="none" w:sz="0" w:space="0" w:color="auto"/>
            <w:bottom w:val="none" w:sz="0" w:space="0" w:color="auto"/>
            <w:right w:val="none" w:sz="0" w:space="0" w:color="auto"/>
          </w:divBdr>
        </w:div>
        <w:div w:id="906763305">
          <w:marLeft w:val="0"/>
          <w:marRight w:val="0"/>
          <w:marTop w:val="0"/>
          <w:marBottom w:val="0"/>
          <w:divBdr>
            <w:top w:val="none" w:sz="0" w:space="0" w:color="auto"/>
            <w:left w:val="none" w:sz="0" w:space="0" w:color="auto"/>
            <w:bottom w:val="none" w:sz="0" w:space="0" w:color="auto"/>
            <w:right w:val="none" w:sz="0" w:space="0" w:color="auto"/>
          </w:divBdr>
        </w:div>
      </w:divsChild>
    </w:div>
    <w:div w:id="1758092025">
      <w:bodyDiv w:val="1"/>
      <w:marLeft w:val="0"/>
      <w:marRight w:val="0"/>
      <w:marTop w:val="0"/>
      <w:marBottom w:val="0"/>
      <w:divBdr>
        <w:top w:val="none" w:sz="0" w:space="0" w:color="auto"/>
        <w:left w:val="none" w:sz="0" w:space="0" w:color="auto"/>
        <w:bottom w:val="none" w:sz="0" w:space="0" w:color="auto"/>
        <w:right w:val="none" w:sz="0" w:space="0" w:color="auto"/>
      </w:divBdr>
    </w:div>
    <w:div w:id="1773240013">
      <w:bodyDiv w:val="1"/>
      <w:marLeft w:val="0"/>
      <w:marRight w:val="0"/>
      <w:marTop w:val="0"/>
      <w:marBottom w:val="0"/>
      <w:divBdr>
        <w:top w:val="none" w:sz="0" w:space="0" w:color="auto"/>
        <w:left w:val="none" w:sz="0" w:space="0" w:color="auto"/>
        <w:bottom w:val="none" w:sz="0" w:space="0" w:color="auto"/>
        <w:right w:val="none" w:sz="0" w:space="0" w:color="auto"/>
      </w:divBdr>
    </w:div>
    <w:div w:id="1833449094">
      <w:bodyDiv w:val="1"/>
      <w:marLeft w:val="0"/>
      <w:marRight w:val="0"/>
      <w:marTop w:val="0"/>
      <w:marBottom w:val="0"/>
      <w:divBdr>
        <w:top w:val="none" w:sz="0" w:space="0" w:color="auto"/>
        <w:left w:val="none" w:sz="0" w:space="0" w:color="auto"/>
        <w:bottom w:val="none" w:sz="0" w:space="0" w:color="auto"/>
        <w:right w:val="none" w:sz="0" w:space="0" w:color="auto"/>
      </w:divBdr>
    </w:div>
    <w:div w:id="2102141284">
      <w:bodyDiv w:val="1"/>
      <w:marLeft w:val="0"/>
      <w:marRight w:val="0"/>
      <w:marTop w:val="0"/>
      <w:marBottom w:val="0"/>
      <w:divBdr>
        <w:top w:val="none" w:sz="0" w:space="0" w:color="auto"/>
        <w:left w:val="none" w:sz="0" w:space="0" w:color="auto"/>
        <w:bottom w:val="none" w:sz="0" w:space="0" w:color="auto"/>
        <w:right w:val="none" w:sz="0" w:space="0" w:color="auto"/>
      </w:divBdr>
      <w:divsChild>
        <w:div w:id="45032034">
          <w:marLeft w:val="0"/>
          <w:marRight w:val="0"/>
          <w:marTop w:val="0"/>
          <w:marBottom w:val="0"/>
          <w:divBdr>
            <w:top w:val="none" w:sz="0" w:space="0" w:color="auto"/>
            <w:left w:val="none" w:sz="0" w:space="0" w:color="auto"/>
            <w:bottom w:val="none" w:sz="0" w:space="0" w:color="auto"/>
            <w:right w:val="none" w:sz="0" w:space="0" w:color="auto"/>
          </w:divBdr>
        </w:div>
        <w:div w:id="105929177">
          <w:marLeft w:val="0"/>
          <w:marRight w:val="0"/>
          <w:marTop w:val="0"/>
          <w:marBottom w:val="0"/>
          <w:divBdr>
            <w:top w:val="none" w:sz="0" w:space="0" w:color="auto"/>
            <w:left w:val="none" w:sz="0" w:space="0" w:color="auto"/>
            <w:bottom w:val="none" w:sz="0" w:space="0" w:color="auto"/>
            <w:right w:val="none" w:sz="0" w:space="0" w:color="auto"/>
          </w:divBdr>
        </w:div>
        <w:div w:id="124589214">
          <w:marLeft w:val="0"/>
          <w:marRight w:val="0"/>
          <w:marTop w:val="0"/>
          <w:marBottom w:val="0"/>
          <w:divBdr>
            <w:top w:val="none" w:sz="0" w:space="0" w:color="auto"/>
            <w:left w:val="none" w:sz="0" w:space="0" w:color="auto"/>
            <w:bottom w:val="none" w:sz="0" w:space="0" w:color="auto"/>
            <w:right w:val="none" w:sz="0" w:space="0" w:color="auto"/>
          </w:divBdr>
        </w:div>
        <w:div w:id="155533375">
          <w:marLeft w:val="0"/>
          <w:marRight w:val="0"/>
          <w:marTop w:val="0"/>
          <w:marBottom w:val="0"/>
          <w:divBdr>
            <w:top w:val="none" w:sz="0" w:space="0" w:color="auto"/>
            <w:left w:val="none" w:sz="0" w:space="0" w:color="auto"/>
            <w:bottom w:val="none" w:sz="0" w:space="0" w:color="auto"/>
            <w:right w:val="none" w:sz="0" w:space="0" w:color="auto"/>
          </w:divBdr>
        </w:div>
        <w:div w:id="161090510">
          <w:marLeft w:val="0"/>
          <w:marRight w:val="0"/>
          <w:marTop w:val="0"/>
          <w:marBottom w:val="0"/>
          <w:divBdr>
            <w:top w:val="none" w:sz="0" w:space="0" w:color="auto"/>
            <w:left w:val="none" w:sz="0" w:space="0" w:color="auto"/>
            <w:bottom w:val="none" w:sz="0" w:space="0" w:color="auto"/>
            <w:right w:val="none" w:sz="0" w:space="0" w:color="auto"/>
          </w:divBdr>
        </w:div>
        <w:div w:id="190806237">
          <w:marLeft w:val="0"/>
          <w:marRight w:val="0"/>
          <w:marTop w:val="0"/>
          <w:marBottom w:val="0"/>
          <w:divBdr>
            <w:top w:val="none" w:sz="0" w:space="0" w:color="auto"/>
            <w:left w:val="none" w:sz="0" w:space="0" w:color="auto"/>
            <w:bottom w:val="none" w:sz="0" w:space="0" w:color="auto"/>
            <w:right w:val="none" w:sz="0" w:space="0" w:color="auto"/>
          </w:divBdr>
        </w:div>
        <w:div w:id="228661226">
          <w:marLeft w:val="0"/>
          <w:marRight w:val="0"/>
          <w:marTop w:val="0"/>
          <w:marBottom w:val="0"/>
          <w:divBdr>
            <w:top w:val="none" w:sz="0" w:space="0" w:color="auto"/>
            <w:left w:val="none" w:sz="0" w:space="0" w:color="auto"/>
            <w:bottom w:val="none" w:sz="0" w:space="0" w:color="auto"/>
            <w:right w:val="none" w:sz="0" w:space="0" w:color="auto"/>
          </w:divBdr>
        </w:div>
        <w:div w:id="246234864">
          <w:marLeft w:val="0"/>
          <w:marRight w:val="0"/>
          <w:marTop w:val="0"/>
          <w:marBottom w:val="0"/>
          <w:divBdr>
            <w:top w:val="none" w:sz="0" w:space="0" w:color="auto"/>
            <w:left w:val="none" w:sz="0" w:space="0" w:color="auto"/>
            <w:bottom w:val="none" w:sz="0" w:space="0" w:color="auto"/>
            <w:right w:val="none" w:sz="0" w:space="0" w:color="auto"/>
          </w:divBdr>
        </w:div>
        <w:div w:id="251551848">
          <w:marLeft w:val="0"/>
          <w:marRight w:val="0"/>
          <w:marTop w:val="0"/>
          <w:marBottom w:val="0"/>
          <w:divBdr>
            <w:top w:val="none" w:sz="0" w:space="0" w:color="auto"/>
            <w:left w:val="none" w:sz="0" w:space="0" w:color="auto"/>
            <w:bottom w:val="none" w:sz="0" w:space="0" w:color="auto"/>
            <w:right w:val="none" w:sz="0" w:space="0" w:color="auto"/>
          </w:divBdr>
        </w:div>
        <w:div w:id="342703957">
          <w:marLeft w:val="0"/>
          <w:marRight w:val="0"/>
          <w:marTop w:val="0"/>
          <w:marBottom w:val="0"/>
          <w:divBdr>
            <w:top w:val="none" w:sz="0" w:space="0" w:color="auto"/>
            <w:left w:val="none" w:sz="0" w:space="0" w:color="auto"/>
            <w:bottom w:val="none" w:sz="0" w:space="0" w:color="auto"/>
            <w:right w:val="none" w:sz="0" w:space="0" w:color="auto"/>
          </w:divBdr>
        </w:div>
        <w:div w:id="593512812">
          <w:marLeft w:val="0"/>
          <w:marRight w:val="0"/>
          <w:marTop w:val="0"/>
          <w:marBottom w:val="0"/>
          <w:divBdr>
            <w:top w:val="none" w:sz="0" w:space="0" w:color="auto"/>
            <w:left w:val="none" w:sz="0" w:space="0" w:color="auto"/>
            <w:bottom w:val="none" w:sz="0" w:space="0" w:color="auto"/>
            <w:right w:val="none" w:sz="0" w:space="0" w:color="auto"/>
          </w:divBdr>
        </w:div>
        <w:div w:id="599678456">
          <w:marLeft w:val="0"/>
          <w:marRight w:val="0"/>
          <w:marTop w:val="0"/>
          <w:marBottom w:val="0"/>
          <w:divBdr>
            <w:top w:val="none" w:sz="0" w:space="0" w:color="auto"/>
            <w:left w:val="none" w:sz="0" w:space="0" w:color="auto"/>
            <w:bottom w:val="none" w:sz="0" w:space="0" w:color="auto"/>
            <w:right w:val="none" w:sz="0" w:space="0" w:color="auto"/>
          </w:divBdr>
        </w:div>
        <w:div w:id="610088260">
          <w:marLeft w:val="0"/>
          <w:marRight w:val="0"/>
          <w:marTop w:val="0"/>
          <w:marBottom w:val="0"/>
          <w:divBdr>
            <w:top w:val="none" w:sz="0" w:space="0" w:color="auto"/>
            <w:left w:val="none" w:sz="0" w:space="0" w:color="auto"/>
            <w:bottom w:val="none" w:sz="0" w:space="0" w:color="auto"/>
            <w:right w:val="none" w:sz="0" w:space="0" w:color="auto"/>
          </w:divBdr>
        </w:div>
        <w:div w:id="611085042">
          <w:marLeft w:val="0"/>
          <w:marRight w:val="0"/>
          <w:marTop w:val="0"/>
          <w:marBottom w:val="0"/>
          <w:divBdr>
            <w:top w:val="none" w:sz="0" w:space="0" w:color="auto"/>
            <w:left w:val="none" w:sz="0" w:space="0" w:color="auto"/>
            <w:bottom w:val="none" w:sz="0" w:space="0" w:color="auto"/>
            <w:right w:val="none" w:sz="0" w:space="0" w:color="auto"/>
          </w:divBdr>
        </w:div>
        <w:div w:id="637684929">
          <w:marLeft w:val="0"/>
          <w:marRight w:val="0"/>
          <w:marTop w:val="0"/>
          <w:marBottom w:val="0"/>
          <w:divBdr>
            <w:top w:val="none" w:sz="0" w:space="0" w:color="auto"/>
            <w:left w:val="none" w:sz="0" w:space="0" w:color="auto"/>
            <w:bottom w:val="none" w:sz="0" w:space="0" w:color="auto"/>
            <w:right w:val="none" w:sz="0" w:space="0" w:color="auto"/>
          </w:divBdr>
        </w:div>
        <w:div w:id="709647900">
          <w:marLeft w:val="0"/>
          <w:marRight w:val="0"/>
          <w:marTop w:val="0"/>
          <w:marBottom w:val="0"/>
          <w:divBdr>
            <w:top w:val="none" w:sz="0" w:space="0" w:color="auto"/>
            <w:left w:val="none" w:sz="0" w:space="0" w:color="auto"/>
            <w:bottom w:val="none" w:sz="0" w:space="0" w:color="auto"/>
            <w:right w:val="none" w:sz="0" w:space="0" w:color="auto"/>
          </w:divBdr>
        </w:div>
        <w:div w:id="715744129">
          <w:marLeft w:val="0"/>
          <w:marRight w:val="0"/>
          <w:marTop w:val="0"/>
          <w:marBottom w:val="0"/>
          <w:divBdr>
            <w:top w:val="none" w:sz="0" w:space="0" w:color="auto"/>
            <w:left w:val="none" w:sz="0" w:space="0" w:color="auto"/>
            <w:bottom w:val="none" w:sz="0" w:space="0" w:color="auto"/>
            <w:right w:val="none" w:sz="0" w:space="0" w:color="auto"/>
          </w:divBdr>
        </w:div>
        <w:div w:id="751395394">
          <w:marLeft w:val="0"/>
          <w:marRight w:val="0"/>
          <w:marTop w:val="0"/>
          <w:marBottom w:val="0"/>
          <w:divBdr>
            <w:top w:val="none" w:sz="0" w:space="0" w:color="auto"/>
            <w:left w:val="none" w:sz="0" w:space="0" w:color="auto"/>
            <w:bottom w:val="none" w:sz="0" w:space="0" w:color="auto"/>
            <w:right w:val="none" w:sz="0" w:space="0" w:color="auto"/>
          </w:divBdr>
        </w:div>
        <w:div w:id="792401157">
          <w:marLeft w:val="0"/>
          <w:marRight w:val="0"/>
          <w:marTop w:val="0"/>
          <w:marBottom w:val="0"/>
          <w:divBdr>
            <w:top w:val="none" w:sz="0" w:space="0" w:color="auto"/>
            <w:left w:val="none" w:sz="0" w:space="0" w:color="auto"/>
            <w:bottom w:val="none" w:sz="0" w:space="0" w:color="auto"/>
            <w:right w:val="none" w:sz="0" w:space="0" w:color="auto"/>
          </w:divBdr>
        </w:div>
        <w:div w:id="937176992">
          <w:marLeft w:val="0"/>
          <w:marRight w:val="0"/>
          <w:marTop w:val="0"/>
          <w:marBottom w:val="0"/>
          <w:divBdr>
            <w:top w:val="none" w:sz="0" w:space="0" w:color="auto"/>
            <w:left w:val="none" w:sz="0" w:space="0" w:color="auto"/>
            <w:bottom w:val="none" w:sz="0" w:space="0" w:color="auto"/>
            <w:right w:val="none" w:sz="0" w:space="0" w:color="auto"/>
          </w:divBdr>
        </w:div>
        <w:div w:id="976298008">
          <w:marLeft w:val="0"/>
          <w:marRight w:val="0"/>
          <w:marTop w:val="0"/>
          <w:marBottom w:val="0"/>
          <w:divBdr>
            <w:top w:val="none" w:sz="0" w:space="0" w:color="auto"/>
            <w:left w:val="none" w:sz="0" w:space="0" w:color="auto"/>
            <w:bottom w:val="none" w:sz="0" w:space="0" w:color="auto"/>
            <w:right w:val="none" w:sz="0" w:space="0" w:color="auto"/>
          </w:divBdr>
        </w:div>
        <w:div w:id="995912582">
          <w:marLeft w:val="0"/>
          <w:marRight w:val="0"/>
          <w:marTop w:val="0"/>
          <w:marBottom w:val="0"/>
          <w:divBdr>
            <w:top w:val="none" w:sz="0" w:space="0" w:color="auto"/>
            <w:left w:val="none" w:sz="0" w:space="0" w:color="auto"/>
            <w:bottom w:val="none" w:sz="0" w:space="0" w:color="auto"/>
            <w:right w:val="none" w:sz="0" w:space="0" w:color="auto"/>
          </w:divBdr>
        </w:div>
        <w:div w:id="1085035312">
          <w:marLeft w:val="0"/>
          <w:marRight w:val="0"/>
          <w:marTop w:val="0"/>
          <w:marBottom w:val="0"/>
          <w:divBdr>
            <w:top w:val="none" w:sz="0" w:space="0" w:color="auto"/>
            <w:left w:val="none" w:sz="0" w:space="0" w:color="auto"/>
            <w:bottom w:val="none" w:sz="0" w:space="0" w:color="auto"/>
            <w:right w:val="none" w:sz="0" w:space="0" w:color="auto"/>
          </w:divBdr>
        </w:div>
        <w:div w:id="1138180706">
          <w:marLeft w:val="0"/>
          <w:marRight w:val="0"/>
          <w:marTop w:val="0"/>
          <w:marBottom w:val="0"/>
          <w:divBdr>
            <w:top w:val="none" w:sz="0" w:space="0" w:color="auto"/>
            <w:left w:val="none" w:sz="0" w:space="0" w:color="auto"/>
            <w:bottom w:val="none" w:sz="0" w:space="0" w:color="auto"/>
            <w:right w:val="none" w:sz="0" w:space="0" w:color="auto"/>
          </w:divBdr>
        </w:div>
        <w:div w:id="1258754887">
          <w:marLeft w:val="0"/>
          <w:marRight w:val="0"/>
          <w:marTop w:val="0"/>
          <w:marBottom w:val="0"/>
          <w:divBdr>
            <w:top w:val="none" w:sz="0" w:space="0" w:color="auto"/>
            <w:left w:val="none" w:sz="0" w:space="0" w:color="auto"/>
            <w:bottom w:val="none" w:sz="0" w:space="0" w:color="auto"/>
            <w:right w:val="none" w:sz="0" w:space="0" w:color="auto"/>
          </w:divBdr>
        </w:div>
        <w:div w:id="1273588890">
          <w:marLeft w:val="0"/>
          <w:marRight w:val="0"/>
          <w:marTop w:val="0"/>
          <w:marBottom w:val="0"/>
          <w:divBdr>
            <w:top w:val="none" w:sz="0" w:space="0" w:color="auto"/>
            <w:left w:val="none" w:sz="0" w:space="0" w:color="auto"/>
            <w:bottom w:val="none" w:sz="0" w:space="0" w:color="auto"/>
            <w:right w:val="none" w:sz="0" w:space="0" w:color="auto"/>
          </w:divBdr>
        </w:div>
        <w:div w:id="1299218341">
          <w:marLeft w:val="0"/>
          <w:marRight w:val="0"/>
          <w:marTop w:val="0"/>
          <w:marBottom w:val="0"/>
          <w:divBdr>
            <w:top w:val="none" w:sz="0" w:space="0" w:color="auto"/>
            <w:left w:val="none" w:sz="0" w:space="0" w:color="auto"/>
            <w:bottom w:val="none" w:sz="0" w:space="0" w:color="auto"/>
            <w:right w:val="none" w:sz="0" w:space="0" w:color="auto"/>
          </w:divBdr>
        </w:div>
        <w:div w:id="1371303788">
          <w:marLeft w:val="0"/>
          <w:marRight w:val="0"/>
          <w:marTop w:val="0"/>
          <w:marBottom w:val="0"/>
          <w:divBdr>
            <w:top w:val="none" w:sz="0" w:space="0" w:color="auto"/>
            <w:left w:val="none" w:sz="0" w:space="0" w:color="auto"/>
            <w:bottom w:val="none" w:sz="0" w:space="0" w:color="auto"/>
            <w:right w:val="none" w:sz="0" w:space="0" w:color="auto"/>
          </w:divBdr>
        </w:div>
        <w:div w:id="1384645043">
          <w:marLeft w:val="0"/>
          <w:marRight w:val="0"/>
          <w:marTop w:val="0"/>
          <w:marBottom w:val="0"/>
          <w:divBdr>
            <w:top w:val="none" w:sz="0" w:space="0" w:color="auto"/>
            <w:left w:val="none" w:sz="0" w:space="0" w:color="auto"/>
            <w:bottom w:val="none" w:sz="0" w:space="0" w:color="auto"/>
            <w:right w:val="none" w:sz="0" w:space="0" w:color="auto"/>
          </w:divBdr>
        </w:div>
        <w:div w:id="1476949411">
          <w:marLeft w:val="0"/>
          <w:marRight w:val="0"/>
          <w:marTop w:val="0"/>
          <w:marBottom w:val="0"/>
          <w:divBdr>
            <w:top w:val="none" w:sz="0" w:space="0" w:color="auto"/>
            <w:left w:val="none" w:sz="0" w:space="0" w:color="auto"/>
            <w:bottom w:val="none" w:sz="0" w:space="0" w:color="auto"/>
            <w:right w:val="none" w:sz="0" w:space="0" w:color="auto"/>
          </w:divBdr>
        </w:div>
        <w:div w:id="1480538433">
          <w:marLeft w:val="0"/>
          <w:marRight w:val="0"/>
          <w:marTop w:val="0"/>
          <w:marBottom w:val="0"/>
          <w:divBdr>
            <w:top w:val="none" w:sz="0" w:space="0" w:color="auto"/>
            <w:left w:val="none" w:sz="0" w:space="0" w:color="auto"/>
            <w:bottom w:val="none" w:sz="0" w:space="0" w:color="auto"/>
            <w:right w:val="none" w:sz="0" w:space="0" w:color="auto"/>
          </w:divBdr>
        </w:div>
        <w:div w:id="1583568519">
          <w:marLeft w:val="0"/>
          <w:marRight w:val="0"/>
          <w:marTop w:val="0"/>
          <w:marBottom w:val="0"/>
          <w:divBdr>
            <w:top w:val="none" w:sz="0" w:space="0" w:color="auto"/>
            <w:left w:val="none" w:sz="0" w:space="0" w:color="auto"/>
            <w:bottom w:val="none" w:sz="0" w:space="0" w:color="auto"/>
            <w:right w:val="none" w:sz="0" w:space="0" w:color="auto"/>
          </w:divBdr>
        </w:div>
        <w:div w:id="1584753473">
          <w:marLeft w:val="0"/>
          <w:marRight w:val="0"/>
          <w:marTop w:val="0"/>
          <w:marBottom w:val="0"/>
          <w:divBdr>
            <w:top w:val="none" w:sz="0" w:space="0" w:color="auto"/>
            <w:left w:val="none" w:sz="0" w:space="0" w:color="auto"/>
            <w:bottom w:val="none" w:sz="0" w:space="0" w:color="auto"/>
            <w:right w:val="none" w:sz="0" w:space="0" w:color="auto"/>
          </w:divBdr>
        </w:div>
        <w:div w:id="1588029766">
          <w:marLeft w:val="0"/>
          <w:marRight w:val="0"/>
          <w:marTop w:val="0"/>
          <w:marBottom w:val="0"/>
          <w:divBdr>
            <w:top w:val="none" w:sz="0" w:space="0" w:color="auto"/>
            <w:left w:val="none" w:sz="0" w:space="0" w:color="auto"/>
            <w:bottom w:val="none" w:sz="0" w:space="0" w:color="auto"/>
            <w:right w:val="none" w:sz="0" w:space="0" w:color="auto"/>
          </w:divBdr>
        </w:div>
        <w:div w:id="1676492131">
          <w:marLeft w:val="0"/>
          <w:marRight w:val="0"/>
          <w:marTop w:val="0"/>
          <w:marBottom w:val="0"/>
          <w:divBdr>
            <w:top w:val="none" w:sz="0" w:space="0" w:color="auto"/>
            <w:left w:val="none" w:sz="0" w:space="0" w:color="auto"/>
            <w:bottom w:val="none" w:sz="0" w:space="0" w:color="auto"/>
            <w:right w:val="none" w:sz="0" w:space="0" w:color="auto"/>
          </w:divBdr>
        </w:div>
        <w:div w:id="1852573399">
          <w:marLeft w:val="0"/>
          <w:marRight w:val="0"/>
          <w:marTop w:val="0"/>
          <w:marBottom w:val="0"/>
          <w:divBdr>
            <w:top w:val="none" w:sz="0" w:space="0" w:color="auto"/>
            <w:left w:val="none" w:sz="0" w:space="0" w:color="auto"/>
            <w:bottom w:val="none" w:sz="0" w:space="0" w:color="auto"/>
            <w:right w:val="none" w:sz="0" w:space="0" w:color="auto"/>
          </w:divBdr>
        </w:div>
        <w:div w:id="1865365672">
          <w:marLeft w:val="0"/>
          <w:marRight w:val="0"/>
          <w:marTop w:val="0"/>
          <w:marBottom w:val="0"/>
          <w:divBdr>
            <w:top w:val="none" w:sz="0" w:space="0" w:color="auto"/>
            <w:left w:val="none" w:sz="0" w:space="0" w:color="auto"/>
            <w:bottom w:val="none" w:sz="0" w:space="0" w:color="auto"/>
            <w:right w:val="none" w:sz="0" w:space="0" w:color="auto"/>
          </w:divBdr>
        </w:div>
        <w:div w:id="1924337971">
          <w:marLeft w:val="0"/>
          <w:marRight w:val="0"/>
          <w:marTop w:val="0"/>
          <w:marBottom w:val="0"/>
          <w:divBdr>
            <w:top w:val="none" w:sz="0" w:space="0" w:color="auto"/>
            <w:left w:val="none" w:sz="0" w:space="0" w:color="auto"/>
            <w:bottom w:val="none" w:sz="0" w:space="0" w:color="auto"/>
            <w:right w:val="none" w:sz="0" w:space="0" w:color="auto"/>
          </w:divBdr>
        </w:div>
        <w:div w:id="1991397773">
          <w:marLeft w:val="0"/>
          <w:marRight w:val="0"/>
          <w:marTop w:val="0"/>
          <w:marBottom w:val="0"/>
          <w:divBdr>
            <w:top w:val="none" w:sz="0" w:space="0" w:color="auto"/>
            <w:left w:val="none" w:sz="0" w:space="0" w:color="auto"/>
            <w:bottom w:val="none" w:sz="0" w:space="0" w:color="auto"/>
            <w:right w:val="none" w:sz="0" w:space="0" w:color="auto"/>
          </w:divBdr>
        </w:div>
        <w:div w:id="2037265662">
          <w:marLeft w:val="0"/>
          <w:marRight w:val="0"/>
          <w:marTop w:val="0"/>
          <w:marBottom w:val="0"/>
          <w:divBdr>
            <w:top w:val="none" w:sz="0" w:space="0" w:color="auto"/>
            <w:left w:val="none" w:sz="0" w:space="0" w:color="auto"/>
            <w:bottom w:val="none" w:sz="0" w:space="0" w:color="auto"/>
            <w:right w:val="none" w:sz="0" w:space="0" w:color="auto"/>
          </w:divBdr>
        </w:div>
        <w:div w:id="2040079611">
          <w:marLeft w:val="0"/>
          <w:marRight w:val="0"/>
          <w:marTop w:val="0"/>
          <w:marBottom w:val="0"/>
          <w:divBdr>
            <w:top w:val="none" w:sz="0" w:space="0" w:color="auto"/>
            <w:left w:val="none" w:sz="0" w:space="0" w:color="auto"/>
            <w:bottom w:val="none" w:sz="0" w:space="0" w:color="auto"/>
            <w:right w:val="none" w:sz="0" w:space="0" w:color="auto"/>
          </w:divBdr>
        </w:div>
        <w:div w:id="2042170214">
          <w:marLeft w:val="0"/>
          <w:marRight w:val="0"/>
          <w:marTop w:val="0"/>
          <w:marBottom w:val="0"/>
          <w:divBdr>
            <w:top w:val="none" w:sz="0" w:space="0" w:color="auto"/>
            <w:left w:val="none" w:sz="0" w:space="0" w:color="auto"/>
            <w:bottom w:val="none" w:sz="0" w:space="0" w:color="auto"/>
            <w:right w:val="none" w:sz="0" w:space="0" w:color="auto"/>
          </w:divBdr>
        </w:div>
        <w:div w:id="2058774313">
          <w:marLeft w:val="0"/>
          <w:marRight w:val="0"/>
          <w:marTop w:val="0"/>
          <w:marBottom w:val="0"/>
          <w:divBdr>
            <w:top w:val="none" w:sz="0" w:space="0" w:color="auto"/>
            <w:left w:val="none" w:sz="0" w:space="0" w:color="auto"/>
            <w:bottom w:val="none" w:sz="0" w:space="0" w:color="auto"/>
            <w:right w:val="none" w:sz="0" w:space="0" w:color="auto"/>
          </w:divBdr>
        </w:div>
        <w:div w:id="2059739740">
          <w:marLeft w:val="0"/>
          <w:marRight w:val="0"/>
          <w:marTop w:val="0"/>
          <w:marBottom w:val="0"/>
          <w:divBdr>
            <w:top w:val="none" w:sz="0" w:space="0" w:color="auto"/>
            <w:left w:val="none" w:sz="0" w:space="0" w:color="auto"/>
            <w:bottom w:val="none" w:sz="0" w:space="0" w:color="auto"/>
            <w:right w:val="none" w:sz="0" w:space="0" w:color="auto"/>
          </w:divBdr>
        </w:div>
        <w:div w:id="2065637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unkt.informacyjny@kujawsko-pomor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32006H0962:PL:N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A0B9B-5C2A-484D-9036-FA95833B3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70</Pages>
  <Words>19227</Words>
  <Characters>115365</Characters>
  <Application>Microsoft Office Word</Application>
  <DocSecurity>0</DocSecurity>
  <Lines>961</Lines>
  <Paragraphs>268</Paragraphs>
  <ScaleCrop>false</ScaleCrop>
  <HeadingPairs>
    <vt:vector size="2" baseType="variant">
      <vt:variant>
        <vt:lpstr>Tytuł</vt:lpstr>
      </vt:variant>
      <vt:variant>
        <vt:i4>1</vt:i4>
      </vt:variant>
    </vt:vector>
  </HeadingPairs>
  <TitlesOfParts>
    <vt:vector size="1" baseType="lpstr">
      <vt:lpstr/>
    </vt:vector>
  </TitlesOfParts>
  <Company>UM WK-P</Company>
  <LinksUpToDate>false</LinksUpToDate>
  <CharactersWithSpaces>134324</CharactersWithSpaces>
  <SharedDoc>false</SharedDoc>
  <HLinks>
    <vt:vector size="168" baseType="variant">
      <vt:variant>
        <vt:i4>1572915</vt:i4>
      </vt:variant>
      <vt:variant>
        <vt:i4>155</vt:i4>
      </vt:variant>
      <vt:variant>
        <vt:i4>0</vt:i4>
      </vt:variant>
      <vt:variant>
        <vt:i4>5</vt:i4>
      </vt:variant>
      <vt:variant>
        <vt:lpwstr/>
      </vt:variant>
      <vt:variant>
        <vt:lpwstr>_Toc475534190</vt:lpwstr>
      </vt:variant>
      <vt:variant>
        <vt:i4>1638451</vt:i4>
      </vt:variant>
      <vt:variant>
        <vt:i4>149</vt:i4>
      </vt:variant>
      <vt:variant>
        <vt:i4>0</vt:i4>
      </vt:variant>
      <vt:variant>
        <vt:i4>5</vt:i4>
      </vt:variant>
      <vt:variant>
        <vt:lpwstr/>
      </vt:variant>
      <vt:variant>
        <vt:lpwstr>_Toc475534189</vt:lpwstr>
      </vt:variant>
      <vt:variant>
        <vt:i4>1638451</vt:i4>
      </vt:variant>
      <vt:variant>
        <vt:i4>143</vt:i4>
      </vt:variant>
      <vt:variant>
        <vt:i4>0</vt:i4>
      </vt:variant>
      <vt:variant>
        <vt:i4>5</vt:i4>
      </vt:variant>
      <vt:variant>
        <vt:lpwstr/>
      </vt:variant>
      <vt:variant>
        <vt:lpwstr>_Toc475534188</vt:lpwstr>
      </vt:variant>
      <vt:variant>
        <vt:i4>1638451</vt:i4>
      </vt:variant>
      <vt:variant>
        <vt:i4>137</vt:i4>
      </vt:variant>
      <vt:variant>
        <vt:i4>0</vt:i4>
      </vt:variant>
      <vt:variant>
        <vt:i4>5</vt:i4>
      </vt:variant>
      <vt:variant>
        <vt:lpwstr/>
      </vt:variant>
      <vt:variant>
        <vt:lpwstr>_Toc475534187</vt:lpwstr>
      </vt:variant>
      <vt:variant>
        <vt:i4>1638451</vt:i4>
      </vt:variant>
      <vt:variant>
        <vt:i4>131</vt:i4>
      </vt:variant>
      <vt:variant>
        <vt:i4>0</vt:i4>
      </vt:variant>
      <vt:variant>
        <vt:i4>5</vt:i4>
      </vt:variant>
      <vt:variant>
        <vt:lpwstr/>
      </vt:variant>
      <vt:variant>
        <vt:lpwstr>_Toc475534186</vt:lpwstr>
      </vt:variant>
      <vt:variant>
        <vt:i4>1638451</vt:i4>
      </vt:variant>
      <vt:variant>
        <vt:i4>125</vt:i4>
      </vt:variant>
      <vt:variant>
        <vt:i4>0</vt:i4>
      </vt:variant>
      <vt:variant>
        <vt:i4>5</vt:i4>
      </vt:variant>
      <vt:variant>
        <vt:lpwstr/>
      </vt:variant>
      <vt:variant>
        <vt:lpwstr>_Toc475534185</vt:lpwstr>
      </vt:variant>
      <vt:variant>
        <vt:i4>1638451</vt:i4>
      </vt:variant>
      <vt:variant>
        <vt:i4>119</vt:i4>
      </vt:variant>
      <vt:variant>
        <vt:i4>0</vt:i4>
      </vt:variant>
      <vt:variant>
        <vt:i4>5</vt:i4>
      </vt:variant>
      <vt:variant>
        <vt:lpwstr/>
      </vt:variant>
      <vt:variant>
        <vt:lpwstr>_Toc475534184</vt:lpwstr>
      </vt:variant>
      <vt:variant>
        <vt:i4>1638451</vt:i4>
      </vt:variant>
      <vt:variant>
        <vt:i4>113</vt:i4>
      </vt:variant>
      <vt:variant>
        <vt:i4>0</vt:i4>
      </vt:variant>
      <vt:variant>
        <vt:i4>5</vt:i4>
      </vt:variant>
      <vt:variant>
        <vt:lpwstr/>
      </vt:variant>
      <vt:variant>
        <vt:lpwstr>_Toc475534183</vt:lpwstr>
      </vt:variant>
      <vt:variant>
        <vt:i4>1638451</vt:i4>
      </vt:variant>
      <vt:variant>
        <vt:i4>107</vt:i4>
      </vt:variant>
      <vt:variant>
        <vt:i4>0</vt:i4>
      </vt:variant>
      <vt:variant>
        <vt:i4>5</vt:i4>
      </vt:variant>
      <vt:variant>
        <vt:lpwstr/>
      </vt:variant>
      <vt:variant>
        <vt:lpwstr>_Toc475534182</vt:lpwstr>
      </vt:variant>
      <vt:variant>
        <vt:i4>1638451</vt:i4>
      </vt:variant>
      <vt:variant>
        <vt:i4>101</vt:i4>
      </vt:variant>
      <vt:variant>
        <vt:i4>0</vt:i4>
      </vt:variant>
      <vt:variant>
        <vt:i4>5</vt:i4>
      </vt:variant>
      <vt:variant>
        <vt:lpwstr/>
      </vt:variant>
      <vt:variant>
        <vt:lpwstr>_Toc475534181</vt:lpwstr>
      </vt:variant>
      <vt:variant>
        <vt:i4>1638451</vt:i4>
      </vt:variant>
      <vt:variant>
        <vt:i4>95</vt:i4>
      </vt:variant>
      <vt:variant>
        <vt:i4>0</vt:i4>
      </vt:variant>
      <vt:variant>
        <vt:i4>5</vt:i4>
      </vt:variant>
      <vt:variant>
        <vt:lpwstr/>
      </vt:variant>
      <vt:variant>
        <vt:lpwstr>_Toc475534180</vt:lpwstr>
      </vt:variant>
      <vt:variant>
        <vt:i4>1441843</vt:i4>
      </vt:variant>
      <vt:variant>
        <vt:i4>89</vt:i4>
      </vt:variant>
      <vt:variant>
        <vt:i4>0</vt:i4>
      </vt:variant>
      <vt:variant>
        <vt:i4>5</vt:i4>
      </vt:variant>
      <vt:variant>
        <vt:lpwstr/>
      </vt:variant>
      <vt:variant>
        <vt:lpwstr>_Toc475534179</vt:lpwstr>
      </vt:variant>
      <vt:variant>
        <vt:i4>1441843</vt:i4>
      </vt:variant>
      <vt:variant>
        <vt:i4>83</vt:i4>
      </vt:variant>
      <vt:variant>
        <vt:i4>0</vt:i4>
      </vt:variant>
      <vt:variant>
        <vt:i4>5</vt:i4>
      </vt:variant>
      <vt:variant>
        <vt:lpwstr/>
      </vt:variant>
      <vt:variant>
        <vt:lpwstr>_Toc475534178</vt:lpwstr>
      </vt:variant>
      <vt:variant>
        <vt:i4>1441843</vt:i4>
      </vt:variant>
      <vt:variant>
        <vt:i4>77</vt:i4>
      </vt:variant>
      <vt:variant>
        <vt:i4>0</vt:i4>
      </vt:variant>
      <vt:variant>
        <vt:i4>5</vt:i4>
      </vt:variant>
      <vt:variant>
        <vt:lpwstr/>
      </vt:variant>
      <vt:variant>
        <vt:lpwstr>_Toc475534177</vt:lpwstr>
      </vt:variant>
      <vt:variant>
        <vt:i4>1441843</vt:i4>
      </vt:variant>
      <vt:variant>
        <vt:i4>71</vt:i4>
      </vt:variant>
      <vt:variant>
        <vt:i4>0</vt:i4>
      </vt:variant>
      <vt:variant>
        <vt:i4>5</vt:i4>
      </vt:variant>
      <vt:variant>
        <vt:lpwstr/>
      </vt:variant>
      <vt:variant>
        <vt:lpwstr>_Toc475534176</vt:lpwstr>
      </vt:variant>
      <vt:variant>
        <vt:i4>1441843</vt:i4>
      </vt:variant>
      <vt:variant>
        <vt:i4>65</vt:i4>
      </vt:variant>
      <vt:variant>
        <vt:i4>0</vt:i4>
      </vt:variant>
      <vt:variant>
        <vt:i4>5</vt:i4>
      </vt:variant>
      <vt:variant>
        <vt:lpwstr/>
      </vt:variant>
      <vt:variant>
        <vt:lpwstr>_Toc475534175</vt:lpwstr>
      </vt:variant>
      <vt:variant>
        <vt:i4>1441843</vt:i4>
      </vt:variant>
      <vt:variant>
        <vt:i4>59</vt:i4>
      </vt:variant>
      <vt:variant>
        <vt:i4>0</vt:i4>
      </vt:variant>
      <vt:variant>
        <vt:i4>5</vt:i4>
      </vt:variant>
      <vt:variant>
        <vt:lpwstr/>
      </vt:variant>
      <vt:variant>
        <vt:lpwstr>_Toc475534174</vt:lpwstr>
      </vt:variant>
      <vt:variant>
        <vt:i4>1441843</vt:i4>
      </vt:variant>
      <vt:variant>
        <vt:i4>53</vt:i4>
      </vt:variant>
      <vt:variant>
        <vt:i4>0</vt:i4>
      </vt:variant>
      <vt:variant>
        <vt:i4>5</vt:i4>
      </vt:variant>
      <vt:variant>
        <vt:lpwstr/>
      </vt:variant>
      <vt:variant>
        <vt:lpwstr>_Toc475534173</vt:lpwstr>
      </vt:variant>
      <vt:variant>
        <vt:i4>1441843</vt:i4>
      </vt:variant>
      <vt:variant>
        <vt:i4>47</vt:i4>
      </vt:variant>
      <vt:variant>
        <vt:i4>0</vt:i4>
      </vt:variant>
      <vt:variant>
        <vt:i4>5</vt:i4>
      </vt:variant>
      <vt:variant>
        <vt:lpwstr/>
      </vt:variant>
      <vt:variant>
        <vt:lpwstr>_Toc475534172</vt:lpwstr>
      </vt:variant>
      <vt:variant>
        <vt:i4>1441843</vt:i4>
      </vt:variant>
      <vt:variant>
        <vt:i4>41</vt:i4>
      </vt:variant>
      <vt:variant>
        <vt:i4>0</vt:i4>
      </vt:variant>
      <vt:variant>
        <vt:i4>5</vt:i4>
      </vt:variant>
      <vt:variant>
        <vt:lpwstr/>
      </vt:variant>
      <vt:variant>
        <vt:lpwstr>_Toc475534171</vt:lpwstr>
      </vt:variant>
      <vt:variant>
        <vt:i4>1441843</vt:i4>
      </vt:variant>
      <vt:variant>
        <vt:i4>35</vt:i4>
      </vt:variant>
      <vt:variant>
        <vt:i4>0</vt:i4>
      </vt:variant>
      <vt:variant>
        <vt:i4>5</vt:i4>
      </vt:variant>
      <vt:variant>
        <vt:lpwstr/>
      </vt:variant>
      <vt:variant>
        <vt:lpwstr>_Toc475534170</vt:lpwstr>
      </vt:variant>
      <vt:variant>
        <vt:i4>1507379</vt:i4>
      </vt:variant>
      <vt:variant>
        <vt:i4>29</vt:i4>
      </vt:variant>
      <vt:variant>
        <vt:i4>0</vt:i4>
      </vt:variant>
      <vt:variant>
        <vt:i4>5</vt:i4>
      </vt:variant>
      <vt:variant>
        <vt:lpwstr/>
      </vt:variant>
      <vt:variant>
        <vt:lpwstr>_Toc475534169</vt:lpwstr>
      </vt:variant>
      <vt:variant>
        <vt:i4>1507379</vt:i4>
      </vt:variant>
      <vt:variant>
        <vt:i4>23</vt:i4>
      </vt:variant>
      <vt:variant>
        <vt:i4>0</vt:i4>
      </vt:variant>
      <vt:variant>
        <vt:i4>5</vt:i4>
      </vt:variant>
      <vt:variant>
        <vt:lpwstr/>
      </vt:variant>
      <vt:variant>
        <vt:lpwstr>_Toc475534168</vt:lpwstr>
      </vt:variant>
      <vt:variant>
        <vt:i4>1507379</vt:i4>
      </vt:variant>
      <vt:variant>
        <vt:i4>17</vt:i4>
      </vt:variant>
      <vt:variant>
        <vt:i4>0</vt:i4>
      </vt:variant>
      <vt:variant>
        <vt:i4>5</vt:i4>
      </vt:variant>
      <vt:variant>
        <vt:lpwstr/>
      </vt:variant>
      <vt:variant>
        <vt:lpwstr>_Toc475534167</vt:lpwstr>
      </vt:variant>
      <vt:variant>
        <vt:i4>1507379</vt:i4>
      </vt:variant>
      <vt:variant>
        <vt:i4>11</vt:i4>
      </vt:variant>
      <vt:variant>
        <vt:i4>0</vt:i4>
      </vt:variant>
      <vt:variant>
        <vt:i4>5</vt:i4>
      </vt:variant>
      <vt:variant>
        <vt:lpwstr/>
      </vt:variant>
      <vt:variant>
        <vt:lpwstr>_Toc475534166</vt:lpwstr>
      </vt:variant>
      <vt:variant>
        <vt:i4>1507379</vt:i4>
      </vt:variant>
      <vt:variant>
        <vt:i4>5</vt:i4>
      </vt:variant>
      <vt:variant>
        <vt:i4>0</vt:i4>
      </vt:variant>
      <vt:variant>
        <vt:i4>5</vt:i4>
      </vt:variant>
      <vt:variant>
        <vt:lpwstr/>
      </vt:variant>
      <vt:variant>
        <vt:lpwstr>_Toc475534165</vt:lpwstr>
      </vt:variant>
      <vt:variant>
        <vt:i4>5898338</vt:i4>
      </vt:variant>
      <vt:variant>
        <vt:i4>0</vt:i4>
      </vt:variant>
      <vt:variant>
        <vt:i4>0</vt:i4>
      </vt:variant>
      <vt:variant>
        <vt:i4>5</vt:i4>
      </vt:variant>
      <vt:variant>
        <vt:lpwstr>mailto:punkt.informacyjny@kujawsko-pomorskie.pl</vt:lpwstr>
      </vt:variant>
      <vt:variant>
        <vt:lpwstr/>
      </vt:variant>
      <vt:variant>
        <vt:i4>6029319</vt:i4>
      </vt:variant>
      <vt:variant>
        <vt:i4>0</vt:i4>
      </vt:variant>
      <vt:variant>
        <vt:i4>0</vt:i4>
      </vt:variant>
      <vt:variant>
        <vt:i4>5</vt:i4>
      </vt:variant>
      <vt:variant>
        <vt:lpwstr>http://eur-lex.europa.eu/LexUriServ/LexUriServ.do?uri=CELEX:32006H0962:PL:NOT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Openchowski</dc:creator>
  <cp:lastModifiedBy> Lucyna Swoińska-Lasota</cp:lastModifiedBy>
  <cp:revision>82</cp:revision>
  <cp:lastPrinted>2017-02-27T09:08:00Z</cp:lastPrinted>
  <dcterms:created xsi:type="dcterms:W3CDTF">2017-04-10T06:44:00Z</dcterms:created>
  <dcterms:modified xsi:type="dcterms:W3CDTF">2017-04-10T12:18:00Z</dcterms:modified>
</cp:coreProperties>
</file>